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C2D" w:rsidRPr="00877EC0" w:rsidRDefault="00140C2D" w:rsidP="00140C2D">
      <w:pPr>
        <w:adjustRightInd w:val="0"/>
        <w:snapToGrid w:val="0"/>
        <w:spacing w:line="360" w:lineRule="auto"/>
        <w:jc w:val="center"/>
        <w:rPr>
          <w:rFonts w:ascii="黑体" w:eastAsia="黑体" w:hAnsi="Times New Roman" w:cs="Times New Roman"/>
          <w:b/>
          <w:sz w:val="32"/>
          <w:szCs w:val="32"/>
        </w:rPr>
      </w:pPr>
      <w:r w:rsidRPr="00877EC0">
        <w:rPr>
          <w:rFonts w:ascii="黑体" w:eastAsia="黑体" w:hAnsi="Times New Roman" w:cs="Times New Roman" w:hint="eastAsia"/>
          <w:b/>
          <w:sz w:val="32"/>
          <w:szCs w:val="32"/>
        </w:rPr>
        <w:t>人人都是舞台上的角</w:t>
      </w:r>
    </w:p>
    <w:p w:rsidR="00140C2D" w:rsidRPr="00877EC0" w:rsidRDefault="00140C2D" w:rsidP="00FF7FC8">
      <w:pPr>
        <w:adjustRightInd w:val="0"/>
        <w:snapToGrid w:val="0"/>
        <w:spacing w:line="360" w:lineRule="auto"/>
        <w:ind w:firstLineChars="500" w:firstLine="1506"/>
        <w:rPr>
          <w:rFonts w:ascii="黑体" w:eastAsia="黑体" w:hAnsi="黑体" w:cs="Times New Roman"/>
          <w:b/>
          <w:sz w:val="30"/>
          <w:szCs w:val="30"/>
        </w:rPr>
      </w:pPr>
      <w:r w:rsidRPr="00877EC0">
        <w:rPr>
          <w:rFonts w:ascii="黑体" w:eastAsia="黑体" w:hAnsi="黑体" w:cs="Times New Roman" w:hint="eastAsia"/>
          <w:b/>
          <w:sz w:val="30"/>
          <w:szCs w:val="30"/>
        </w:rPr>
        <w:t>——</w:t>
      </w:r>
      <w:r w:rsidR="005F0D11" w:rsidRPr="00877EC0">
        <w:rPr>
          <w:rFonts w:ascii="黑体" w:eastAsia="黑体" w:hAnsi="黑体" w:cs="Times New Roman" w:hint="eastAsia"/>
          <w:b/>
          <w:sz w:val="30"/>
          <w:szCs w:val="30"/>
        </w:rPr>
        <w:t>201</w:t>
      </w:r>
      <w:r w:rsidR="004A2B40">
        <w:rPr>
          <w:rFonts w:ascii="黑体" w:eastAsia="黑体" w:hAnsi="黑体" w:cs="Times New Roman" w:hint="eastAsia"/>
          <w:b/>
          <w:sz w:val="30"/>
          <w:szCs w:val="30"/>
        </w:rPr>
        <w:t>9</w:t>
      </w:r>
      <w:r w:rsidRPr="00877EC0">
        <w:rPr>
          <w:rFonts w:ascii="黑体" w:eastAsia="黑体" w:hAnsi="黑体" w:cs="Times New Roman" w:hint="eastAsia"/>
          <w:b/>
          <w:sz w:val="30"/>
          <w:szCs w:val="30"/>
        </w:rPr>
        <w:t>巨鹿路第一小学</w:t>
      </w:r>
      <w:r w:rsidR="004A2B40" w:rsidRPr="004A2B40">
        <w:rPr>
          <w:rFonts w:ascii="黑体" w:eastAsia="黑体" w:hAnsi="黑体" w:cs="Times New Roman" w:hint="eastAsia"/>
          <w:b/>
          <w:sz w:val="30"/>
          <w:szCs w:val="30"/>
        </w:rPr>
        <w:t>“三慧”童心课程</w:t>
      </w:r>
      <w:r w:rsidRPr="00877EC0">
        <w:rPr>
          <w:rFonts w:ascii="黑体" w:eastAsia="黑体" w:hAnsi="黑体" w:cs="Times New Roman" w:hint="eastAsia"/>
          <w:b/>
          <w:sz w:val="30"/>
          <w:szCs w:val="30"/>
        </w:rPr>
        <w:t>计划</w:t>
      </w:r>
    </w:p>
    <w:p w:rsidR="00273954" w:rsidRPr="00877EC0" w:rsidRDefault="00273954" w:rsidP="009A189D">
      <w:pPr>
        <w:adjustRightInd w:val="0"/>
        <w:snapToGrid w:val="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 xml:space="preserve">    </w:t>
      </w:r>
    </w:p>
    <w:p w:rsidR="00B70175" w:rsidRPr="00877EC0" w:rsidRDefault="00273954" w:rsidP="00140C2D">
      <w:pPr>
        <w:adjustRightInd w:val="0"/>
        <w:snapToGrid w:val="0"/>
        <w:spacing w:line="360" w:lineRule="auto"/>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 xml:space="preserve">    </w:t>
      </w:r>
      <w:r w:rsidR="00E41AED" w:rsidRPr="00877EC0">
        <w:rPr>
          <w:rFonts w:ascii="Times New Roman" w:eastAsia="宋体" w:hAnsi="Times New Roman" w:cs="Times New Roman" w:hint="eastAsia"/>
          <w:sz w:val="24"/>
          <w:szCs w:val="24"/>
        </w:rPr>
        <w:t>上海市黄浦区巨鹿路第一小学是一所百年老校，也是全国闻名的乒乓球特色学校。近年来，巨一小学在经历了“以稳定求生存、以特色求发展、以文化求精致”这样三个发展阶段之后，重整行装走上了以“守护童心”为办学追求的创新发展之路。“守护童心”的责任与使命，为这所小小的百年老校注入了一泓涓涓不息的活水，激起了一朵又一朵致力于变革的浪花。如今，“守护童心”，让校园成为儿童的乐园，让孩子人人成为舞台上的角</w:t>
      </w:r>
      <w:r w:rsidR="00E41AED" w:rsidRPr="00877EC0">
        <w:rPr>
          <w:rFonts w:ascii="Times New Roman" w:eastAsia="宋体" w:hAnsi="Times New Roman" w:cs="Times New Roman"/>
          <w:sz w:val="24"/>
          <w:szCs w:val="24"/>
        </w:rPr>
        <w:t>儿，</w:t>
      </w:r>
      <w:r w:rsidR="00E41AED" w:rsidRPr="00877EC0">
        <w:rPr>
          <w:rFonts w:ascii="Times New Roman" w:eastAsia="宋体" w:hAnsi="Times New Roman" w:cs="Times New Roman" w:hint="eastAsia"/>
          <w:sz w:val="24"/>
          <w:szCs w:val="24"/>
        </w:rPr>
        <w:t>已经成为巨一小学发展的鲜明标识。</w:t>
      </w:r>
    </w:p>
    <w:p w:rsidR="00273954" w:rsidRPr="00877EC0" w:rsidRDefault="00273954" w:rsidP="009A189D">
      <w:pPr>
        <w:adjustRightInd w:val="0"/>
        <w:snapToGrid w:val="0"/>
        <w:jc w:val="center"/>
        <w:rPr>
          <w:rFonts w:ascii="Times New Roman" w:eastAsia="宋体" w:hAnsi="Times New Roman" w:cs="Times New Roman"/>
          <w:b/>
          <w:sz w:val="28"/>
          <w:szCs w:val="28"/>
        </w:rPr>
      </w:pPr>
    </w:p>
    <w:p w:rsidR="00250381" w:rsidRPr="00877EC0" w:rsidRDefault="00250381" w:rsidP="00250381">
      <w:pPr>
        <w:adjustRightInd w:val="0"/>
        <w:snapToGrid w:val="0"/>
        <w:spacing w:line="360" w:lineRule="auto"/>
        <w:jc w:val="center"/>
        <w:rPr>
          <w:rFonts w:ascii="Times New Roman" w:eastAsia="宋体" w:hAnsi="Times New Roman" w:cs="Times New Roman"/>
          <w:sz w:val="24"/>
          <w:szCs w:val="24"/>
        </w:rPr>
      </w:pPr>
      <w:r w:rsidRPr="00877EC0">
        <w:rPr>
          <w:rFonts w:ascii="Times New Roman" w:eastAsia="宋体" w:hAnsi="Times New Roman" w:cs="Times New Roman" w:hint="eastAsia"/>
          <w:b/>
          <w:sz w:val="28"/>
          <w:szCs w:val="28"/>
        </w:rPr>
        <w:t>第一部分</w:t>
      </w:r>
      <w:r w:rsidRPr="00877EC0">
        <w:rPr>
          <w:rFonts w:ascii="Times New Roman" w:eastAsia="宋体" w:hAnsi="Times New Roman" w:cs="Times New Roman" w:hint="eastAsia"/>
          <w:b/>
          <w:sz w:val="28"/>
          <w:szCs w:val="28"/>
        </w:rPr>
        <w:t xml:space="preserve"> </w:t>
      </w:r>
      <w:r w:rsidRPr="00877EC0">
        <w:rPr>
          <w:rFonts w:ascii="Times New Roman" w:eastAsia="宋体" w:hAnsi="Times New Roman" w:cs="Times New Roman" w:hint="eastAsia"/>
          <w:b/>
          <w:sz w:val="28"/>
          <w:szCs w:val="28"/>
        </w:rPr>
        <w:t>背景分析</w:t>
      </w:r>
    </w:p>
    <w:p w:rsidR="005C177E" w:rsidRPr="00877EC0" w:rsidRDefault="00273954" w:rsidP="00140C2D">
      <w:pPr>
        <w:adjustRightInd w:val="0"/>
        <w:snapToGrid w:val="0"/>
        <w:spacing w:line="360" w:lineRule="auto"/>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 xml:space="preserve">    </w:t>
      </w:r>
      <w:r w:rsidR="005C177E" w:rsidRPr="00877EC0">
        <w:rPr>
          <w:rFonts w:ascii="Times New Roman" w:eastAsia="宋体" w:hAnsi="Times New Roman" w:cs="Times New Roman" w:hint="eastAsia"/>
          <w:b/>
          <w:sz w:val="24"/>
          <w:szCs w:val="24"/>
        </w:rPr>
        <w:t>一</w:t>
      </w:r>
      <w:r w:rsidR="005C177E" w:rsidRPr="00877EC0">
        <w:rPr>
          <w:rFonts w:ascii="Times New Roman" w:eastAsia="宋体" w:hAnsi="Times New Roman" w:cs="Times New Roman"/>
          <w:b/>
          <w:sz w:val="24"/>
          <w:szCs w:val="24"/>
        </w:rPr>
        <w:t>、</w:t>
      </w:r>
      <w:r w:rsidR="0051541B" w:rsidRPr="00877EC0">
        <w:rPr>
          <w:rFonts w:ascii="Times New Roman" w:eastAsia="宋体" w:hAnsi="Times New Roman" w:cs="Times New Roman"/>
          <w:b/>
          <w:sz w:val="24"/>
          <w:szCs w:val="24"/>
        </w:rPr>
        <w:t>制定</w:t>
      </w:r>
      <w:r w:rsidR="005C177E" w:rsidRPr="00877EC0">
        <w:rPr>
          <w:rFonts w:ascii="Times New Roman" w:eastAsia="宋体" w:hAnsi="Times New Roman" w:cs="Times New Roman"/>
          <w:b/>
          <w:sz w:val="24"/>
          <w:szCs w:val="24"/>
        </w:rPr>
        <w:t>课程计划</w:t>
      </w:r>
      <w:r w:rsidR="0051541B" w:rsidRPr="00877EC0">
        <w:rPr>
          <w:rFonts w:ascii="Times New Roman" w:eastAsia="宋体" w:hAnsi="Times New Roman" w:cs="Times New Roman"/>
          <w:b/>
          <w:sz w:val="24"/>
          <w:szCs w:val="24"/>
        </w:rPr>
        <w:t>依据</w:t>
      </w:r>
    </w:p>
    <w:p w:rsidR="00273954" w:rsidRPr="00877EC0" w:rsidRDefault="00AF4AD9" w:rsidP="005C177E">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为全面落实党和</w:t>
      </w:r>
      <w:r w:rsidRPr="00877EC0">
        <w:rPr>
          <w:rFonts w:ascii="Times New Roman" w:eastAsia="宋体" w:hAnsi="Times New Roman" w:cs="Times New Roman"/>
          <w:sz w:val="24"/>
          <w:szCs w:val="24"/>
        </w:rPr>
        <w:t>国家的教育方针，深入实施素质教育，深化学校教育教学改革，切实减轻学生课业负担，促进学</w:t>
      </w:r>
      <w:r w:rsidRPr="00877EC0">
        <w:rPr>
          <w:rFonts w:ascii="Times New Roman" w:eastAsia="宋体" w:hAnsi="Times New Roman" w:cs="Times New Roman" w:hint="eastAsia"/>
          <w:sz w:val="24"/>
          <w:szCs w:val="24"/>
        </w:rPr>
        <w:t>生</w:t>
      </w:r>
      <w:r w:rsidRPr="00877EC0">
        <w:rPr>
          <w:rFonts w:ascii="Times New Roman" w:eastAsia="宋体" w:hAnsi="Times New Roman" w:cs="Times New Roman"/>
          <w:sz w:val="24"/>
          <w:szCs w:val="24"/>
        </w:rPr>
        <w:t>身心健康发展，根据《</w:t>
      </w:r>
      <w:r w:rsidRPr="00877EC0">
        <w:rPr>
          <w:rFonts w:ascii="Times New Roman" w:eastAsia="宋体" w:hAnsi="Times New Roman" w:cs="Times New Roman" w:hint="eastAsia"/>
          <w:sz w:val="24"/>
          <w:szCs w:val="24"/>
        </w:rPr>
        <w:t>上海市</w:t>
      </w:r>
      <w:r w:rsidRPr="00877EC0">
        <w:rPr>
          <w:rFonts w:ascii="Times New Roman" w:eastAsia="宋体" w:hAnsi="Times New Roman" w:cs="Times New Roman"/>
          <w:sz w:val="24"/>
          <w:szCs w:val="24"/>
        </w:rPr>
        <w:t>教育委员会关于印发上海市中小</w:t>
      </w:r>
      <w:r w:rsidRPr="00877EC0">
        <w:rPr>
          <w:rFonts w:ascii="Times New Roman" w:eastAsia="宋体" w:hAnsi="Times New Roman" w:cs="Times New Roman" w:hint="eastAsia"/>
          <w:sz w:val="24"/>
          <w:szCs w:val="24"/>
        </w:rPr>
        <w:t>学</w:t>
      </w:r>
      <w:r w:rsidR="00E41AED" w:rsidRPr="00877EC0">
        <w:rPr>
          <w:rFonts w:ascii="Times New Roman" w:eastAsia="宋体" w:hAnsi="Times New Roman" w:cs="Times New Roman" w:hint="eastAsia"/>
          <w:sz w:val="24"/>
          <w:szCs w:val="24"/>
        </w:rPr>
        <w:t>201</w:t>
      </w:r>
      <w:r w:rsidR="004A2B40">
        <w:rPr>
          <w:rFonts w:ascii="Times New Roman" w:eastAsia="宋体" w:hAnsi="Times New Roman" w:cs="Times New Roman" w:hint="eastAsia"/>
          <w:sz w:val="24"/>
          <w:szCs w:val="24"/>
        </w:rPr>
        <w:t>9</w:t>
      </w:r>
      <w:r w:rsidRPr="00877EC0">
        <w:rPr>
          <w:rFonts w:ascii="Times New Roman" w:eastAsia="宋体" w:hAnsi="Times New Roman" w:cs="Times New Roman" w:hint="eastAsia"/>
          <w:sz w:val="24"/>
          <w:szCs w:val="24"/>
        </w:rPr>
        <w:t>学年度</w:t>
      </w:r>
      <w:r w:rsidRPr="00877EC0">
        <w:rPr>
          <w:rFonts w:ascii="Times New Roman" w:eastAsia="宋体" w:hAnsi="Times New Roman" w:cs="Times New Roman"/>
          <w:sz w:val="24"/>
          <w:szCs w:val="24"/>
        </w:rPr>
        <w:t>课程计划及其说明的通知》</w:t>
      </w:r>
      <w:r w:rsidRPr="00877EC0">
        <w:rPr>
          <w:rFonts w:ascii="Times New Roman" w:eastAsia="宋体" w:hAnsi="Times New Roman" w:cs="Times New Roman" w:hint="eastAsia"/>
          <w:sz w:val="24"/>
          <w:szCs w:val="24"/>
        </w:rPr>
        <w:t>《上海市</w:t>
      </w:r>
      <w:r w:rsidRPr="00877EC0">
        <w:rPr>
          <w:rFonts w:ascii="Times New Roman" w:eastAsia="宋体" w:hAnsi="Times New Roman" w:cs="Times New Roman"/>
          <w:sz w:val="24"/>
          <w:szCs w:val="24"/>
        </w:rPr>
        <w:t>教育委员会关于切实规范中小学课程教学工作深入实施素质教育的若干意见</w:t>
      </w:r>
      <w:r w:rsidRPr="00877EC0">
        <w:rPr>
          <w:rFonts w:ascii="Times New Roman" w:eastAsia="宋体" w:hAnsi="Times New Roman" w:cs="Times New Roman" w:hint="eastAsia"/>
          <w:sz w:val="24"/>
          <w:szCs w:val="24"/>
        </w:rPr>
        <w:t>》（沪</w:t>
      </w:r>
      <w:r w:rsidRPr="00877EC0">
        <w:rPr>
          <w:rFonts w:ascii="Times New Roman" w:eastAsia="宋体" w:hAnsi="Times New Roman" w:cs="Times New Roman"/>
          <w:sz w:val="24"/>
          <w:szCs w:val="24"/>
        </w:rPr>
        <w:t>教委基</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2016</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30</w:t>
      </w:r>
      <w:r w:rsidRPr="00877EC0">
        <w:rPr>
          <w:rFonts w:ascii="Times New Roman" w:eastAsia="宋体" w:hAnsi="Times New Roman" w:cs="Times New Roman" w:hint="eastAsia"/>
          <w:sz w:val="24"/>
          <w:szCs w:val="24"/>
        </w:rPr>
        <w:t>号）《上海市</w:t>
      </w:r>
      <w:r w:rsidRPr="00877EC0">
        <w:rPr>
          <w:rFonts w:ascii="Times New Roman" w:eastAsia="宋体" w:hAnsi="Times New Roman" w:cs="Times New Roman"/>
          <w:sz w:val="24"/>
          <w:szCs w:val="24"/>
        </w:rPr>
        <w:t>教育委员会关于印发</w:t>
      </w:r>
      <w:r w:rsidRPr="00877EC0">
        <w:rPr>
          <w:rFonts w:ascii="Times New Roman" w:eastAsia="宋体" w:hAnsi="Times New Roman" w:cs="Times New Roman" w:hint="eastAsia"/>
          <w:sz w:val="24"/>
          <w:szCs w:val="24"/>
        </w:rPr>
        <w:t>&lt;</w:t>
      </w:r>
      <w:r w:rsidRPr="00877EC0">
        <w:rPr>
          <w:rFonts w:ascii="Times New Roman" w:eastAsia="宋体" w:hAnsi="Times New Roman" w:cs="Times New Roman" w:hint="eastAsia"/>
          <w:sz w:val="24"/>
          <w:szCs w:val="24"/>
        </w:rPr>
        <w:t>上海市</w:t>
      </w:r>
      <w:r w:rsidRPr="00877EC0">
        <w:rPr>
          <w:rFonts w:ascii="Times New Roman" w:eastAsia="宋体" w:hAnsi="Times New Roman" w:cs="Times New Roman"/>
          <w:sz w:val="24"/>
          <w:szCs w:val="24"/>
        </w:rPr>
        <w:t>小学实施</w:t>
      </w:r>
      <w:r w:rsidRPr="00877EC0">
        <w:rPr>
          <w:rFonts w:asciiTheme="minorEastAsia" w:hAnsiTheme="minorEastAsia" w:cs="Times New Roman"/>
          <w:sz w:val="24"/>
          <w:szCs w:val="24"/>
        </w:rPr>
        <w:t>“</w:t>
      </w:r>
      <w:r w:rsidRPr="00877EC0">
        <w:rPr>
          <w:rFonts w:asciiTheme="minorEastAsia" w:hAnsiTheme="minorEastAsia" w:cs="Times New Roman" w:hint="eastAsia"/>
          <w:sz w:val="24"/>
          <w:szCs w:val="24"/>
        </w:rPr>
        <w:t>快乐</w:t>
      </w:r>
      <w:r w:rsidRPr="00877EC0">
        <w:rPr>
          <w:rFonts w:asciiTheme="minorEastAsia" w:hAnsiTheme="minorEastAsia" w:cs="Times New Roman"/>
          <w:sz w:val="24"/>
          <w:szCs w:val="24"/>
        </w:rPr>
        <w:t>活动日”</w:t>
      </w:r>
      <w:r w:rsidRPr="00877EC0">
        <w:rPr>
          <w:rFonts w:asciiTheme="minorEastAsia" w:hAnsiTheme="minorEastAsia" w:cs="Times New Roman" w:hint="eastAsia"/>
          <w:sz w:val="24"/>
          <w:szCs w:val="24"/>
        </w:rPr>
        <w:t>指</w:t>
      </w:r>
      <w:r w:rsidRPr="00877EC0">
        <w:rPr>
          <w:rFonts w:ascii="Times New Roman" w:eastAsia="宋体" w:hAnsi="Times New Roman" w:cs="Times New Roman" w:hint="eastAsia"/>
          <w:sz w:val="24"/>
          <w:szCs w:val="24"/>
        </w:rPr>
        <w:t>导意见</w:t>
      </w:r>
      <w:r w:rsidRPr="00877EC0">
        <w:rPr>
          <w:rFonts w:ascii="Times New Roman" w:eastAsia="宋体" w:hAnsi="Times New Roman" w:cs="Times New Roman"/>
          <w:sz w:val="24"/>
          <w:szCs w:val="24"/>
        </w:rPr>
        <w:t>（</w:t>
      </w:r>
      <w:r w:rsidRPr="00877EC0">
        <w:rPr>
          <w:rFonts w:ascii="Times New Roman" w:eastAsia="宋体" w:hAnsi="Times New Roman" w:cs="Times New Roman" w:hint="eastAsia"/>
          <w:sz w:val="24"/>
          <w:szCs w:val="24"/>
        </w:rPr>
        <w:t>试行</w:t>
      </w:r>
      <w:r w:rsidRPr="00877EC0">
        <w:rPr>
          <w:rFonts w:ascii="Times New Roman" w:eastAsia="宋体" w:hAnsi="Times New Roman" w:cs="Times New Roman"/>
          <w:sz w:val="24"/>
          <w:szCs w:val="24"/>
        </w:rPr>
        <w:t>）</w:t>
      </w:r>
      <w:r w:rsidRPr="00877EC0">
        <w:rPr>
          <w:rFonts w:ascii="Times New Roman" w:eastAsia="宋体" w:hAnsi="Times New Roman" w:cs="Times New Roman" w:hint="eastAsia"/>
          <w:sz w:val="24"/>
          <w:szCs w:val="24"/>
        </w:rPr>
        <w:t>&gt;</w:t>
      </w:r>
      <w:r w:rsidRPr="00877EC0">
        <w:rPr>
          <w:rFonts w:ascii="Times New Roman" w:eastAsia="宋体" w:hAnsi="Times New Roman" w:cs="Times New Roman" w:hint="eastAsia"/>
          <w:sz w:val="24"/>
          <w:szCs w:val="24"/>
        </w:rPr>
        <w:t>的</w:t>
      </w:r>
      <w:r w:rsidRPr="00877EC0">
        <w:rPr>
          <w:rFonts w:ascii="Times New Roman" w:eastAsia="宋体" w:hAnsi="Times New Roman" w:cs="Times New Roman"/>
          <w:sz w:val="24"/>
          <w:szCs w:val="24"/>
        </w:rPr>
        <w:t>通知</w:t>
      </w:r>
      <w:r w:rsidRPr="00877EC0">
        <w:rPr>
          <w:rFonts w:ascii="Times New Roman" w:eastAsia="宋体" w:hAnsi="Times New Roman" w:cs="Times New Roman" w:hint="eastAsia"/>
          <w:sz w:val="24"/>
          <w:szCs w:val="24"/>
        </w:rPr>
        <w:t>》（沪</w:t>
      </w:r>
      <w:r w:rsidRPr="00877EC0">
        <w:rPr>
          <w:rFonts w:ascii="Times New Roman" w:eastAsia="宋体" w:hAnsi="Times New Roman" w:cs="Times New Roman"/>
          <w:sz w:val="24"/>
          <w:szCs w:val="24"/>
        </w:rPr>
        <w:t>教委基</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2011</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53</w:t>
      </w:r>
      <w:r w:rsidRPr="00877EC0">
        <w:rPr>
          <w:rFonts w:ascii="Times New Roman" w:eastAsia="宋体" w:hAnsi="Times New Roman" w:cs="Times New Roman" w:hint="eastAsia"/>
          <w:sz w:val="24"/>
          <w:szCs w:val="24"/>
        </w:rPr>
        <w:t>号）《上海市</w:t>
      </w:r>
      <w:r w:rsidRPr="00877EC0">
        <w:rPr>
          <w:rFonts w:ascii="Times New Roman" w:eastAsia="宋体" w:hAnsi="Times New Roman" w:cs="Times New Roman"/>
          <w:sz w:val="24"/>
          <w:szCs w:val="24"/>
        </w:rPr>
        <w:t>教育委员会关于</w:t>
      </w:r>
      <w:r w:rsidRPr="00877EC0">
        <w:rPr>
          <w:rFonts w:ascii="Times New Roman" w:eastAsia="宋体" w:hAnsi="Times New Roman" w:cs="Times New Roman" w:hint="eastAsia"/>
          <w:sz w:val="24"/>
          <w:szCs w:val="24"/>
        </w:rPr>
        <w:t>在</w:t>
      </w:r>
      <w:r w:rsidRPr="00877EC0">
        <w:rPr>
          <w:rFonts w:ascii="Times New Roman" w:eastAsia="宋体" w:hAnsi="Times New Roman" w:cs="Times New Roman"/>
          <w:sz w:val="24"/>
          <w:szCs w:val="24"/>
        </w:rPr>
        <w:t>本市小学试行</w:t>
      </w:r>
      <w:r w:rsidRPr="00877EC0">
        <w:rPr>
          <w:rFonts w:ascii="Times New Roman" w:eastAsia="宋体" w:hAnsi="Times New Roman" w:cs="Times New Roman" w:hint="eastAsia"/>
          <w:sz w:val="24"/>
          <w:szCs w:val="24"/>
        </w:rPr>
        <w:t>“快乐</w:t>
      </w:r>
      <w:r w:rsidRPr="00877EC0">
        <w:rPr>
          <w:rFonts w:ascii="Times New Roman" w:eastAsia="宋体" w:hAnsi="Times New Roman" w:cs="Times New Roman" w:hint="eastAsia"/>
          <w:sz w:val="24"/>
          <w:szCs w:val="24"/>
        </w:rPr>
        <w:t>30</w:t>
      </w:r>
      <w:r w:rsidRPr="00877EC0">
        <w:rPr>
          <w:rFonts w:ascii="Times New Roman" w:eastAsia="宋体" w:hAnsi="Times New Roman" w:cs="Times New Roman" w:hint="eastAsia"/>
          <w:sz w:val="24"/>
          <w:szCs w:val="24"/>
        </w:rPr>
        <w:t>分”拓展</w:t>
      </w:r>
      <w:r w:rsidRPr="00877EC0">
        <w:rPr>
          <w:rFonts w:ascii="Times New Roman" w:eastAsia="宋体" w:hAnsi="Times New Roman" w:cs="Times New Roman"/>
          <w:sz w:val="24"/>
          <w:szCs w:val="24"/>
        </w:rPr>
        <w:t>活动的通知</w:t>
      </w:r>
      <w:r w:rsidRPr="00877EC0">
        <w:rPr>
          <w:rFonts w:ascii="Times New Roman" w:eastAsia="宋体" w:hAnsi="Times New Roman" w:cs="Times New Roman" w:hint="eastAsia"/>
          <w:sz w:val="24"/>
          <w:szCs w:val="24"/>
        </w:rPr>
        <w:t>》（沪</w:t>
      </w:r>
      <w:r w:rsidRPr="00877EC0">
        <w:rPr>
          <w:rFonts w:ascii="Times New Roman" w:eastAsia="宋体" w:hAnsi="Times New Roman" w:cs="Times New Roman"/>
          <w:sz w:val="24"/>
          <w:szCs w:val="24"/>
        </w:rPr>
        <w:t>教委基</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2017</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37</w:t>
      </w:r>
      <w:r w:rsidRPr="00877EC0">
        <w:rPr>
          <w:rFonts w:ascii="Times New Roman" w:eastAsia="宋体" w:hAnsi="Times New Roman" w:cs="Times New Roman" w:hint="eastAsia"/>
          <w:sz w:val="24"/>
          <w:szCs w:val="24"/>
        </w:rPr>
        <w:t>号）</w:t>
      </w:r>
      <w:r w:rsidR="005C177E" w:rsidRPr="00877EC0">
        <w:rPr>
          <w:rFonts w:ascii="Times New Roman" w:eastAsia="宋体" w:hAnsi="Times New Roman" w:cs="Times New Roman" w:hint="eastAsia"/>
          <w:sz w:val="24"/>
          <w:szCs w:val="24"/>
        </w:rPr>
        <w:t>《黄浦区</w:t>
      </w:r>
      <w:r w:rsidR="005C177E" w:rsidRPr="00877EC0">
        <w:rPr>
          <w:rFonts w:ascii="Times New Roman" w:eastAsia="宋体" w:hAnsi="Times New Roman" w:cs="Times New Roman"/>
          <w:sz w:val="24"/>
          <w:szCs w:val="24"/>
        </w:rPr>
        <w:t>教育局关于构建区域教育质量保障体系的若干意见</w:t>
      </w:r>
      <w:r w:rsidR="009350A7" w:rsidRPr="00877EC0">
        <w:rPr>
          <w:rFonts w:ascii="Times New Roman" w:eastAsia="宋体" w:hAnsi="Times New Roman" w:cs="Times New Roman" w:hint="eastAsia"/>
          <w:sz w:val="24"/>
          <w:szCs w:val="24"/>
        </w:rPr>
        <w:t>》《上海市小学低年级主题式综合活动课程指导纲要（征求</w:t>
      </w:r>
      <w:r w:rsidR="009350A7" w:rsidRPr="00877EC0">
        <w:rPr>
          <w:rFonts w:ascii="Times New Roman" w:eastAsia="宋体" w:hAnsi="Times New Roman" w:cs="Times New Roman"/>
          <w:sz w:val="24"/>
          <w:szCs w:val="24"/>
        </w:rPr>
        <w:t>意见稿</w:t>
      </w:r>
      <w:r w:rsidR="009350A7"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等</w:t>
      </w:r>
      <w:r w:rsidRPr="00877EC0">
        <w:rPr>
          <w:rFonts w:ascii="Times New Roman" w:eastAsia="宋体" w:hAnsi="Times New Roman" w:cs="Times New Roman"/>
          <w:sz w:val="24"/>
          <w:szCs w:val="24"/>
        </w:rPr>
        <w:t>文件精神，</w:t>
      </w:r>
      <w:r w:rsidR="005C177E" w:rsidRPr="00877EC0">
        <w:rPr>
          <w:rFonts w:ascii="Times New Roman" w:eastAsia="宋体" w:hAnsi="Times New Roman" w:cs="Times New Roman" w:hint="eastAsia"/>
          <w:sz w:val="24"/>
          <w:szCs w:val="24"/>
        </w:rPr>
        <w:t>结合</w:t>
      </w:r>
      <w:r w:rsidR="005C177E" w:rsidRPr="00877EC0">
        <w:rPr>
          <w:rFonts w:ascii="Times New Roman" w:eastAsia="宋体" w:hAnsi="Times New Roman" w:cs="Times New Roman"/>
          <w:sz w:val="24"/>
          <w:szCs w:val="24"/>
        </w:rPr>
        <w:t>学校五年规划，</w:t>
      </w:r>
      <w:r w:rsidR="004A2B40">
        <w:rPr>
          <w:rFonts w:ascii="Times New Roman" w:eastAsia="宋体" w:hAnsi="Times New Roman" w:cs="Times New Roman" w:hint="eastAsia"/>
          <w:sz w:val="24"/>
          <w:szCs w:val="24"/>
        </w:rPr>
        <w:t>以《</w:t>
      </w:r>
      <w:r w:rsidR="004A2B40" w:rsidRPr="004A2B40">
        <w:rPr>
          <w:rFonts w:ascii="Times New Roman" w:eastAsia="宋体" w:hAnsi="Times New Roman" w:cs="Times New Roman" w:hint="eastAsia"/>
          <w:sz w:val="24"/>
          <w:szCs w:val="24"/>
        </w:rPr>
        <w:t>基于证据的“三慧”童心课程的完善与实施研究</w:t>
      </w:r>
      <w:r w:rsidR="004A2B40">
        <w:rPr>
          <w:rFonts w:ascii="Times New Roman" w:eastAsia="宋体" w:hAnsi="Times New Roman" w:cs="Times New Roman" w:hint="eastAsia"/>
          <w:sz w:val="24"/>
          <w:szCs w:val="24"/>
        </w:rPr>
        <w:t>》</w:t>
      </w:r>
      <w:r w:rsidR="004A2B40">
        <w:rPr>
          <w:rFonts w:ascii="Times New Roman" w:eastAsia="宋体" w:hAnsi="Times New Roman" w:cs="Times New Roman"/>
          <w:sz w:val="24"/>
          <w:szCs w:val="24"/>
        </w:rPr>
        <w:t>区级重点课程</w:t>
      </w:r>
      <w:r w:rsidR="004A2B40">
        <w:rPr>
          <w:rFonts w:ascii="Times New Roman" w:eastAsia="宋体" w:hAnsi="Times New Roman" w:cs="Times New Roman" w:hint="eastAsia"/>
          <w:sz w:val="24"/>
          <w:szCs w:val="24"/>
        </w:rPr>
        <w:t>为</w:t>
      </w:r>
      <w:r w:rsidR="004A2B40">
        <w:rPr>
          <w:rFonts w:ascii="Times New Roman" w:eastAsia="宋体" w:hAnsi="Times New Roman" w:cs="Times New Roman"/>
          <w:sz w:val="24"/>
          <w:szCs w:val="24"/>
        </w:rPr>
        <w:t>引领，</w:t>
      </w:r>
      <w:r w:rsidR="005C177E" w:rsidRPr="00877EC0">
        <w:rPr>
          <w:rFonts w:ascii="Times New Roman" w:eastAsia="宋体" w:hAnsi="Times New Roman" w:cs="Times New Roman"/>
          <w:sz w:val="24"/>
          <w:szCs w:val="24"/>
        </w:rPr>
        <w:t>制定了学校</w:t>
      </w:r>
      <w:r w:rsidR="004A2B40">
        <w:rPr>
          <w:rFonts w:ascii="Times New Roman" w:eastAsia="宋体" w:hAnsi="Times New Roman" w:cs="Times New Roman" w:hint="eastAsia"/>
          <w:sz w:val="24"/>
          <w:szCs w:val="24"/>
        </w:rPr>
        <w:t>2019</w:t>
      </w:r>
      <w:r w:rsidR="005C177E" w:rsidRPr="00877EC0">
        <w:rPr>
          <w:rFonts w:ascii="Times New Roman" w:eastAsia="宋体" w:hAnsi="Times New Roman" w:cs="Times New Roman" w:hint="eastAsia"/>
          <w:sz w:val="24"/>
          <w:szCs w:val="24"/>
        </w:rPr>
        <w:t>学年</w:t>
      </w:r>
      <w:r w:rsidR="005C177E" w:rsidRPr="00877EC0">
        <w:rPr>
          <w:rFonts w:ascii="宋体" w:eastAsia="宋体" w:hAnsi="宋体" w:cs="Times New Roman"/>
          <w:sz w:val="24"/>
          <w:szCs w:val="24"/>
        </w:rPr>
        <w:t>“</w:t>
      </w:r>
      <w:r w:rsidR="005C177E" w:rsidRPr="00877EC0">
        <w:rPr>
          <w:rFonts w:ascii="宋体" w:eastAsia="宋体" w:hAnsi="宋体" w:cs="Times New Roman" w:hint="eastAsia"/>
          <w:sz w:val="24"/>
          <w:szCs w:val="24"/>
        </w:rPr>
        <w:t>慧童心</w:t>
      </w:r>
      <w:r w:rsidR="005C177E" w:rsidRPr="00877EC0">
        <w:rPr>
          <w:rFonts w:ascii="宋体" w:eastAsia="宋体" w:hAnsi="宋体" w:cs="Times New Roman"/>
          <w:sz w:val="24"/>
          <w:szCs w:val="24"/>
        </w:rPr>
        <w:t>”</w:t>
      </w:r>
      <w:r w:rsidR="005C177E" w:rsidRPr="00877EC0">
        <w:rPr>
          <w:rFonts w:ascii="宋体" w:eastAsia="宋体" w:hAnsi="宋体" w:cs="Times New Roman" w:hint="eastAsia"/>
          <w:sz w:val="24"/>
          <w:szCs w:val="24"/>
        </w:rPr>
        <w:t>课</w:t>
      </w:r>
      <w:r w:rsidR="005C177E" w:rsidRPr="00877EC0">
        <w:rPr>
          <w:rFonts w:ascii="Times New Roman" w:eastAsia="宋体" w:hAnsi="Times New Roman" w:cs="Times New Roman" w:hint="eastAsia"/>
          <w:sz w:val="24"/>
          <w:szCs w:val="24"/>
        </w:rPr>
        <w:t>程计划。</w:t>
      </w:r>
    </w:p>
    <w:p w:rsidR="005C177E" w:rsidRPr="00877EC0" w:rsidRDefault="0051541B" w:rsidP="005C177E">
      <w:pPr>
        <w:adjustRightInd w:val="0"/>
        <w:snapToGrid w:val="0"/>
        <w:spacing w:line="360" w:lineRule="auto"/>
        <w:ind w:firstLineChars="200" w:firstLine="482"/>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二、</w:t>
      </w:r>
      <w:r w:rsidR="005C177E" w:rsidRPr="00877EC0">
        <w:rPr>
          <w:rFonts w:ascii="Times New Roman" w:eastAsia="宋体" w:hAnsi="Times New Roman" w:cs="Times New Roman"/>
          <w:b/>
          <w:sz w:val="24"/>
          <w:szCs w:val="24"/>
        </w:rPr>
        <w:t>反思</w:t>
      </w:r>
      <w:r w:rsidRPr="00877EC0">
        <w:rPr>
          <w:rFonts w:ascii="Times New Roman" w:eastAsia="宋体" w:hAnsi="Times New Roman" w:cs="Times New Roman"/>
          <w:b/>
          <w:sz w:val="24"/>
          <w:szCs w:val="24"/>
        </w:rPr>
        <w:t>上一轮课程计划</w:t>
      </w:r>
      <w:r w:rsidR="005C177E" w:rsidRPr="00877EC0">
        <w:rPr>
          <w:rFonts w:ascii="Times New Roman" w:eastAsia="宋体" w:hAnsi="Times New Roman" w:cs="Times New Roman"/>
          <w:b/>
          <w:sz w:val="24"/>
          <w:szCs w:val="24"/>
        </w:rPr>
        <w:t>落实情况</w:t>
      </w:r>
    </w:p>
    <w:p w:rsidR="003E0ED9" w:rsidRPr="00877EC0" w:rsidRDefault="004A2B40" w:rsidP="005C177E">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2018</w:t>
      </w:r>
      <w:r w:rsidR="003E0ED9" w:rsidRPr="00877EC0">
        <w:rPr>
          <w:rFonts w:ascii="Times New Roman" w:eastAsia="宋体" w:hAnsi="Times New Roman" w:cs="Times New Roman" w:hint="eastAsia"/>
          <w:sz w:val="24"/>
          <w:szCs w:val="24"/>
        </w:rPr>
        <w:t>学年</w:t>
      </w:r>
      <w:r w:rsidR="003E0ED9" w:rsidRPr="00877EC0">
        <w:rPr>
          <w:rFonts w:ascii="Times New Roman" w:eastAsia="宋体" w:hAnsi="Times New Roman" w:cs="Times New Roman"/>
          <w:sz w:val="24"/>
          <w:szCs w:val="24"/>
        </w:rPr>
        <w:t>，我们</w:t>
      </w:r>
      <w:r w:rsidR="003E0ED9" w:rsidRPr="00877EC0">
        <w:rPr>
          <w:rFonts w:ascii="Times New Roman" w:eastAsia="宋体" w:hAnsi="Times New Roman" w:cs="Times New Roman" w:hint="eastAsia"/>
          <w:sz w:val="24"/>
          <w:szCs w:val="24"/>
        </w:rPr>
        <w:t>严格</w:t>
      </w:r>
      <w:r w:rsidR="00884B2F" w:rsidRPr="00877EC0">
        <w:rPr>
          <w:rFonts w:ascii="Times New Roman" w:eastAsia="宋体" w:hAnsi="Times New Roman" w:cs="Times New Roman" w:hint="eastAsia"/>
          <w:sz w:val="24"/>
          <w:szCs w:val="24"/>
        </w:rPr>
        <w:t>按照</w:t>
      </w:r>
      <w:r w:rsidR="00884B2F" w:rsidRPr="00877EC0">
        <w:rPr>
          <w:rFonts w:ascii="Times New Roman" w:eastAsia="宋体" w:hAnsi="Times New Roman" w:cs="Times New Roman"/>
          <w:sz w:val="24"/>
          <w:szCs w:val="24"/>
        </w:rPr>
        <w:t>市、区文</w:t>
      </w:r>
      <w:r w:rsidR="00884B2F" w:rsidRPr="00877EC0">
        <w:rPr>
          <w:rFonts w:ascii="Times New Roman" w:eastAsia="宋体" w:hAnsi="Times New Roman" w:cs="Times New Roman" w:hint="eastAsia"/>
          <w:sz w:val="24"/>
          <w:szCs w:val="24"/>
        </w:rPr>
        <w:t>件</w:t>
      </w:r>
      <w:r w:rsidR="00884B2F" w:rsidRPr="00877EC0">
        <w:rPr>
          <w:rFonts w:ascii="Times New Roman" w:eastAsia="宋体" w:hAnsi="Times New Roman" w:cs="Times New Roman"/>
          <w:sz w:val="24"/>
          <w:szCs w:val="24"/>
        </w:rPr>
        <w:t>精神，认真落实基于课程标准的教学与评价。</w:t>
      </w:r>
      <w:r w:rsidR="003E0ED9" w:rsidRPr="00877EC0">
        <w:rPr>
          <w:rFonts w:ascii="Times New Roman" w:eastAsia="宋体" w:hAnsi="Times New Roman" w:cs="Times New Roman" w:hint="eastAsia"/>
          <w:sz w:val="24"/>
          <w:szCs w:val="24"/>
        </w:rPr>
        <w:t>在</w:t>
      </w:r>
      <w:r w:rsidR="003E0ED9" w:rsidRPr="00877EC0">
        <w:rPr>
          <w:rFonts w:ascii="Times New Roman" w:eastAsia="宋体" w:hAnsi="Times New Roman" w:cs="Times New Roman"/>
          <w:sz w:val="24"/>
          <w:szCs w:val="24"/>
        </w:rPr>
        <w:t>课程教学的</w:t>
      </w:r>
      <w:r w:rsidR="003E0ED9" w:rsidRPr="00877EC0">
        <w:rPr>
          <w:rFonts w:ascii="Times New Roman" w:eastAsia="宋体" w:hAnsi="Times New Roman" w:cs="Times New Roman" w:hint="eastAsia"/>
          <w:sz w:val="24"/>
          <w:szCs w:val="24"/>
        </w:rPr>
        <w:t>各</w:t>
      </w:r>
      <w:r w:rsidR="003E0ED9" w:rsidRPr="00877EC0">
        <w:rPr>
          <w:rFonts w:ascii="Times New Roman" w:eastAsia="宋体" w:hAnsi="Times New Roman" w:cs="Times New Roman"/>
          <w:sz w:val="24"/>
          <w:szCs w:val="24"/>
        </w:rPr>
        <w:t>实施板块</w:t>
      </w:r>
      <w:r w:rsidR="003E0ED9" w:rsidRPr="00877EC0">
        <w:rPr>
          <w:rFonts w:ascii="Times New Roman" w:eastAsia="宋体" w:hAnsi="Times New Roman" w:cs="Times New Roman" w:hint="eastAsia"/>
          <w:sz w:val="24"/>
          <w:szCs w:val="24"/>
        </w:rPr>
        <w:t>，</w:t>
      </w:r>
      <w:r w:rsidR="003E0ED9" w:rsidRPr="00877EC0">
        <w:rPr>
          <w:rFonts w:ascii="Times New Roman" w:eastAsia="宋体" w:hAnsi="Times New Roman" w:cs="Times New Roman"/>
          <w:sz w:val="24"/>
          <w:szCs w:val="24"/>
        </w:rPr>
        <w:t>基本</w:t>
      </w:r>
      <w:r w:rsidR="003E0ED9" w:rsidRPr="00877EC0">
        <w:rPr>
          <w:rFonts w:ascii="Times New Roman" w:eastAsia="宋体" w:hAnsi="Times New Roman" w:cs="Times New Roman" w:hint="eastAsia"/>
          <w:sz w:val="24"/>
          <w:szCs w:val="24"/>
        </w:rPr>
        <w:t>完成了</w:t>
      </w:r>
      <w:r w:rsidR="003E0ED9" w:rsidRPr="00877EC0">
        <w:rPr>
          <w:rFonts w:ascii="Times New Roman" w:eastAsia="宋体" w:hAnsi="Times New Roman" w:cs="Times New Roman"/>
          <w:sz w:val="24"/>
          <w:szCs w:val="24"/>
        </w:rPr>
        <w:t>预定的课程计划</w:t>
      </w:r>
      <w:r w:rsidR="003E0ED9" w:rsidRPr="00877EC0">
        <w:rPr>
          <w:rFonts w:ascii="Times New Roman" w:eastAsia="宋体" w:hAnsi="Times New Roman" w:cs="Times New Roman" w:hint="eastAsia"/>
          <w:sz w:val="24"/>
          <w:szCs w:val="24"/>
        </w:rPr>
        <w:t>，</w:t>
      </w:r>
      <w:r w:rsidR="003E0ED9" w:rsidRPr="00877EC0">
        <w:rPr>
          <w:rFonts w:ascii="Times New Roman" w:eastAsia="宋体" w:hAnsi="Times New Roman" w:cs="Times New Roman"/>
          <w:sz w:val="24"/>
          <w:szCs w:val="24"/>
        </w:rPr>
        <w:t>达成度</w:t>
      </w:r>
      <w:r w:rsidR="003E0ED9" w:rsidRPr="00877EC0">
        <w:rPr>
          <w:rFonts w:ascii="Times New Roman" w:eastAsia="宋体" w:hAnsi="Times New Roman" w:cs="Times New Roman" w:hint="eastAsia"/>
          <w:sz w:val="24"/>
          <w:szCs w:val="24"/>
        </w:rPr>
        <w:t>90</w:t>
      </w:r>
      <w:r w:rsidR="003E0ED9" w:rsidRPr="00877EC0">
        <w:rPr>
          <w:rFonts w:ascii="Times New Roman" w:eastAsia="宋体" w:hAnsi="Times New Roman" w:cs="Times New Roman"/>
          <w:sz w:val="24"/>
          <w:szCs w:val="24"/>
        </w:rPr>
        <w:t>%</w:t>
      </w:r>
      <w:r w:rsidR="00500E12" w:rsidRPr="00877EC0">
        <w:rPr>
          <w:rFonts w:ascii="Times New Roman" w:eastAsia="宋体" w:hAnsi="Times New Roman" w:cs="Times New Roman" w:hint="eastAsia"/>
          <w:sz w:val="24"/>
          <w:szCs w:val="24"/>
        </w:rPr>
        <w:t>以上</w:t>
      </w:r>
      <w:r w:rsidR="003E0ED9" w:rsidRPr="00877EC0">
        <w:rPr>
          <w:rFonts w:ascii="Times New Roman" w:eastAsia="宋体" w:hAnsi="Times New Roman" w:cs="Times New Roman"/>
          <w:sz w:val="24"/>
          <w:szCs w:val="24"/>
        </w:rPr>
        <w:t>，</w:t>
      </w:r>
      <w:r w:rsidR="003E0ED9" w:rsidRPr="00877EC0">
        <w:rPr>
          <w:rFonts w:ascii="Times New Roman" w:eastAsia="宋体" w:hAnsi="Times New Roman" w:cs="Times New Roman" w:hint="eastAsia"/>
          <w:sz w:val="24"/>
          <w:szCs w:val="24"/>
        </w:rPr>
        <w:t>主要体现在</w:t>
      </w:r>
      <w:r w:rsidR="00884B2F" w:rsidRPr="00877EC0">
        <w:rPr>
          <w:rFonts w:ascii="Times New Roman" w:eastAsia="宋体" w:hAnsi="Times New Roman" w:cs="Times New Roman" w:hint="eastAsia"/>
          <w:sz w:val="24"/>
          <w:szCs w:val="24"/>
        </w:rPr>
        <w:t>以下</w:t>
      </w:r>
      <w:r w:rsidR="00884B2F" w:rsidRPr="00877EC0">
        <w:rPr>
          <w:rFonts w:ascii="Times New Roman" w:eastAsia="宋体" w:hAnsi="Times New Roman" w:cs="Times New Roman"/>
          <w:sz w:val="24"/>
          <w:szCs w:val="24"/>
        </w:rPr>
        <w:t>几个方面。</w:t>
      </w:r>
    </w:p>
    <w:p w:rsidR="00E41AED" w:rsidRPr="00877EC0" w:rsidRDefault="00E41AED" w:rsidP="00E41AED">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1</w:t>
      </w:r>
      <w:r w:rsidRPr="00877EC0">
        <w:rPr>
          <w:rFonts w:ascii="Times New Roman" w:eastAsia="宋体" w:hAnsi="Times New Roman" w:cs="Times New Roman" w:hint="eastAsia"/>
          <w:sz w:val="24"/>
          <w:szCs w:val="24"/>
        </w:rPr>
        <w:t>、“</w:t>
      </w:r>
      <w:r w:rsidR="004A2B40">
        <w:rPr>
          <w:rFonts w:ascii="Times New Roman" w:eastAsia="宋体" w:hAnsi="Times New Roman" w:cs="Times New Roman" w:hint="eastAsia"/>
          <w:sz w:val="24"/>
          <w:szCs w:val="24"/>
        </w:rPr>
        <w:t>三慧</w:t>
      </w:r>
      <w:r w:rsidRPr="00877EC0">
        <w:rPr>
          <w:rFonts w:ascii="Times New Roman" w:eastAsia="宋体" w:hAnsi="Times New Roman" w:cs="Times New Roman" w:hint="eastAsia"/>
          <w:sz w:val="24"/>
          <w:szCs w:val="24"/>
        </w:rPr>
        <w:t>”</w:t>
      </w:r>
      <w:r w:rsidR="004A2B40" w:rsidRPr="00877EC0">
        <w:rPr>
          <w:rFonts w:ascii="Times New Roman" w:eastAsia="宋体" w:hAnsi="Times New Roman" w:cs="Times New Roman" w:hint="eastAsia"/>
          <w:sz w:val="24"/>
          <w:szCs w:val="24"/>
        </w:rPr>
        <w:t>童心</w:t>
      </w:r>
      <w:r w:rsidRPr="00877EC0">
        <w:rPr>
          <w:rFonts w:ascii="Times New Roman" w:eastAsia="宋体" w:hAnsi="Times New Roman" w:cs="Times New Roman"/>
          <w:sz w:val="24"/>
          <w:szCs w:val="24"/>
        </w:rPr>
        <w:t>课程</w:t>
      </w:r>
      <w:r w:rsidRPr="00877EC0">
        <w:rPr>
          <w:rFonts w:ascii="Times New Roman" w:eastAsia="宋体" w:hAnsi="Times New Roman" w:cs="Times New Roman" w:hint="eastAsia"/>
          <w:sz w:val="24"/>
          <w:szCs w:val="24"/>
        </w:rPr>
        <w:t>架构</w:t>
      </w:r>
    </w:p>
    <w:p w:rsidR="00E41AED" w:rsidRPr="00877EC0" w:rsidRDefault="00E41AED" w:rsidP="00E41AED">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在全体</w:t>
      </w:r>
      <w:r w:rsidRPr="00877EC0">
        <w:rPr>
          <w:rFonts w:ascii="Times New Roman" w:eastAsia="宋体" w:hAnsi="Times New Roman" w:cs="Times New Roman"/>
          <w:sz w:val="24"/>
          <w:szCs w:val="24"/>
        </w:rPr>
        <w:t>教师的共同努力下</w:t>
      </w:r>
      <w:r w:rsidRPr="00877EC0">
        <w:rPr>
          <w:rFonts w:ascii="Times New Roman" w:eastAsia="宋体" w:hAnsi="Times New Roman" w:cs="Times New Roman" w:hint="eastAsia"/>
          <w:sz w:val="24"/>
          <w:szCs w:val="24"/>
        </w:rPr>
        <w:t>，</w:t>
      </w:r>
      <w:r w:rsidR="004A2B40" w:rsidRPr="00877EC0">
        <w:rPr>
          <w:rFonts w:ascii="Times New Roman" w:eastAsia="宋体" w:hAnsi="Times New Roman" w:cs="Times New Roman" w:hint="eastAsia"/>
          <w:sz w:val="24"/>
          <w:szCs w:val="24"/>
        </w:rPr>
        <w:t>“</w:t>
      </w:r>
      <w:r w:rsidR="004A2B40">
        <w:rPr>
          <w:rFonts w:ascii="Times New Roman" w:eastAsia="宋体" w:hAnsi="Times New Roman" w:cs="Times New Roman" w:hint="eastAsia"/>
          <w:sz w:val="24"/>
          <w:szCs w:val="24"/>
        </w:rPr>
        <w:t>三慧</w:t>
      </w:r>
      <w:r w:rsidR="004A2B40" w:rsidRPr="00877EC0">
        <w:rPr>
          <w:rFonts w:ascii="Times New Roman" w:eastAsia="宋体" w:hAnsi="Times New Roman" w:cs="Times New Roman" w:hint="eastAsia"/>
          <w:sz w:val="24"/>
          <w:szCs w:val="24"/>
        </w:rPr>
        <w:t>”童心</w:t>
      </w:r>
      <w:r w:rsidR="004A2B40" w:rsidRPr="00877EC0">
        <w:rPr>
          <w:rFonts w:ascii="Times New Roman" w:eastAsia="宋体" w:hAnsi="Times New Roman" w:cs="Times New Roman"/>
          <w:sz w:val="24"/>
          <w:szCs w:val="24"/>
        </w:rPr>
        <w:t>课程</w:t>
      </w:r>
      <w:r w:rsidRPr="00877EC0">
        <w:rPr>
          <w:rFonts w:ascii="Times New Roman" w:eastAsia="宋体" w:hAnsi="Times New Roman" w:cs="Times New Roman" w:hint="eastAsia"/>
          <w:sz w:val="24"/>
          <w:szCs w:val="24"/>
        </w:rPr>
        <w:t>架构</w:t>
      </w:r>
      <w:r w:rsidRPr="00877EC0">
        <w:rPr>
          <w:rFonts w:ascii="Times New Roman" w:eastAsia="宋体" w:hAnsi="Times New Roman" w:cs="Times New Roman"/>
          <w:sz w:val="24"/>
          <w:szCs w:val="24"/>
        </w:rPr>
        <w:t>初步完成，</w:t>
      </w:r>
      <w:r w:rsidRPr="00877EC0">
        <w:rPr>
          <w:rFonts w:ascii="Times New Roman" w:eastAsia="宋体" w:hAnsi="Times New Roman" w:cs="Times New Roman" w:hint="eastAsia"/>
          <w:sz w:val="24"/>
          <w:szCs w:val="24"/>
        </w:rPr>
        <w:t>课程以模块化、</w:t>
      </w:r>
      <w:r w:rsidRPr="00877EC0">
        <w:rPr>
          <w:rFonts w:ascii="Times New Roman" w:eastAsia="宋体" w:hAnsi="Times New Roman" w:cs="Times New Roman" w:hint="eastAsia"/>
          <w:sz w:val="24"/>
          <w:szCs w:val="24"/>
        </w:rPr>
        <w:lastRenderedPageBreak/>
        <w:t>结构化作为主要特征，我们通过对现有课程</w:t>
      </w:r>
      <w:r w:rsidR="004A2B40">
        <w:rPr>
          <w:rFonts w:ascii="Times New Roman" w:eastAsia="宋体" w:hAnsi="Times New Roman" w:cs="Times New Roman" w:hint="eastAsia"/>
          <w:sz w:val="24"/>
          <w:szCs w:val="24"/>
        </w:rPr>
        <w:t>的调整、建构与完善，初步建立起新的课程体系。以</w:t>
      </w:r>
      <w:r w:rsidRPr="00877EC0">
        <w:rPr>
          <w:rFonts w:ascii="Times New Roman" w:eastAsia="宋体" w:hAnsi="Times New Roman" w:cs="Times New Roman" w:hint="eastAsia"/>
          <w:sz w:val="24"/>
          <w:szCs w:val="24"/>
        </w:rPr>
        <w:t>“慧学习</w:t>
      </w:r>
      <w:r w:rsidR="004A2B40">
        <w:rPr>
          <w:rFonts w:ascii="Times New Roman" w:eastAsia="宋体" w:hAnsi="Times New Roman" w:cs="Times New Roman" w:hint="eastAsia"/>
          <w:sz w:val="24"/>
          <w:szCs w:val="24"/>
        </w:rPr>
        <w:t>、</w:t>
      </w:r>
      <w:r w:rsidR="004A2B40" w:rsidRPr="00877EC0">
        <w:rPr>
          <w:rFonts w:ascii="Times New Roman" w:eastAsia="宋体" w:hAnsi="Times New Roman" w:cs="Times New Roman" w:hint="eastAsia"/>
          <w:sz w:val="24"/>
          <w:szCs w:val="24"/>
        </w:rPr>
        <w:t>慧体验</w:t>
      </w:r>
      <w:r w:rsidR="004A2B40">
        <w:rPr>
          <w:rFonts w:ascii="Times New Roman" w:eastAsia="宋体" w:hAnsi="Times New Roman" w:cs="Times New Roman" w:hint="eastAsia"/>
          <w:sz w:val="24"/>
          <w:szCs w:val="24"/>
        </w:rPr>
        <w:t>、</w:t>
      </w:r>
      <w:r w:rsidR="004A2B40" w:rsidRPr="00877EC0">
        <w:rPr>
          <w:rFonts w:ascii="Times New Roman" w:eastAsia="宋体" w:hAnsi="Times New Roman" w:cs="Times New Roman" w:hint="eastAsia"/>
          <w:sz w:val="24"/>
          <w:szCs w:val="24"/>
        </w:rPr>
        <w:t>慧合作</w:t>
      </w:r>
      <w:r w:rsidRPr="00877EC0">
        <w:rPr>
          <w:rFonts w:ascii="Times New Roman" w:eastAsia="宋体" w:hAnsi="Times New Roman" w:cs="Times New Roman" w:hint="eastAsia"/>
          <w:sz w:val="24"/>
          <w:szCs w:val="24"/>
        </w:rPr>
        <w:t>”</w:t>
      </w:r>
      <w:r w:rsidR="004A2B40">
        <w:rPr>
          <w:rFonts w:ascii="Times New Roman" w:eastAsia="宋体" w:hAnsi="Times New Roman" w:cs="Times New Roman" w:hint="eastAsia"/>
          <w:sz w:val="24"/>
          <w:szCs w:val="24"/>
        </w:rPr>
        <w:t>为课程</w:t>
      </w:r>
      <w:r w:rsidR="004A2B40">
        <w:rPr>
          <w:rFonts w:ascii="Times New Roman" w:eastAsia="宋体" w:hAnsi="Times New Roman" w:cs="Times New Roman"/>
          <w:sz w:val="24"/>
          <w:szCs w:val="24"/>
        </w:rPr>
        <w:t>目标，</w:t>
      </w:r>
      <w:r w:rsidR="004A2B40">
        <w:rPr>
          <w:rFonts w:ascii="Times New Roman" w:eastAsia="宋体" w:hAnsi="Times New Roman" w:cs="Times New Roman" w:hint="eastAsia"/>
          <w:sz w:val="24"/>
          <w:szCs w:val="24"/>
        </w:rPr>
        <w:t>以</w:t>
      </w:r>
      <w:r w:rsidRPr="00877EC0">
        <w:rPr>
          <w:rFonts w:ascii="Times New Roman" w:eastAsia="宋体" w:hAnsi="Times New Roman" w:cs="Times New Roman" w:hint="eastAsia"/>
          <w:sz w:val="24"/>
          <w:szCs w:val="24"/>
        </w:rPr>
        <w:t>基础学科课程</w:t>
      </w:r>
      <w:r w:rsidR="004A2B4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活动体验课程</w:t>
      </w:r>
      <w:r w:rsidR="004A2B40">
        <w:rPr>
          <w:rFonts w:ascii="Times New Roman" w:eastAsia="宋体" w:hAnsi="Times New Roman" w:cs="Times New Roman" w:hint="eastAsia"/>
          <w:sz w:val="24"/>
          <w:szCs w:val="24"/>
        </w:rPr>
        <w:t>、特色发展课程三大模块组成，</w:t>
      </w:r>
      <w:r w:rsidRPr="00877EC0">
        <w:rPr>
          <w:rFonts w:ascii="Times New Roman" w:eastAsia="宋体" w:hAnsi="Times New Roman" w:cs="Times New Roman" w:hint="eastAsia"/>
          <w:sz w:val="24"/>
          <w:szCs w:val="24"/>
        </w:rPr>
        <w:t>满足不同学生的发展需要。</w:t>
      </w:r>
    </w:p>
    <w:p w:rsidR="00A27FB9" w:rsidRPr="00877EC0" w:rsidRDefault="00A27FB9" w:rsidP="00E41AED">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在学校</w:t>
      </w:r>
      <w:r w:rsidRPr="00877EC0">
        <w:rPr>
          <w:rFonts w:ascii="Times New Roman" w:eastAsia="宋体" w:hAnsi="Times New Roman" w:cs="Times New Roman"/>
          <w:sz w:val="24"/>
          <w:szCs w:val="24"/>
        </w:rPr>
        <w:t>课程架构中，我们</w:t>
      </w:r>
      <w:r w:rsidRPr="00877EC0">
        <w:rPr>
          <w:rFonts w:ascii="Times New Roman" w:eastAsia="宋体" w:hAnsi="Times New Roman" w:cs="Times New Roman" w:hint="eastAsia"/>
          <w:sz w:val="24"/>
          <w:szCs w:val="24"/>
        </w:rPr>
        <w:t>取得</w:t>
      </w:r>
      <w:r w:rsidRPr="00877EC0">
        <w:rPr>
          <w:rFonts w:ascii="Times New Roman" w:eastAsia="宋体" w:hAnsi="Times New Roman" w:cs="Times New Roman"/>
          <w:sz w:val="24"/>
          <w:szCs w:val="24"/>
        </w:rPr>
        <w:t>了以下成效：</w:t>
      </w:r>
    </w:p>
    <w:p w:rsidR="00A27FB9" w:rsidRPr="00877EC0" w:rsidRDefault="00A27FB9" w:rsidP="00E41AED">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1</w:t>
      </w:r>
      <w:r w:rsidRPr="00877EC0">
        <w:rPr>
          <w:rFonts w:ascii="Times New Roman" w:eastAsia="宋体" w:hAnsi="Times New Roman" w:cs="Times New Roman" w:hint="eastAsia"/>
          <w:sz w:val="24"/>
          <w:szCs w:val="24"/>
        </w:rPr>
        <w:t>）</w:t>
      </w:r>
      <w:r w:rsidR="00C41718" w:rsidRPr="00877EC0">
        <w:rPr>
          <w:rFonts w:ascii="Times New Roman" w:eastAsia="宋体" w:hAnsi="Times New Roman" w:cs="Times New Roman" w:hint="eastAsia"/>
          <w:sz w:val="24"/>
          <w:szCs w:val="24"/>
        </w:rPr>
        <w:t>关于“慧学习”基础型</w:t>
      </w:r>
      <w:r w:rsidR="00C41718" w:rsidRPr="00877EC0">
        <w:rPr>
          <w:rFonts w:ascii="Times New Roman" w:eastAsia="宋体" w:hAnsi="Times New Roman" w:cs="Times New Roman"/>
          <w:sz w:val="24"/>
          <w:szCs w:val="24"/>
        </w:rPr>
        <w:t>课程，我们</w:t>
      </w:r>
      <w:r w:rsidRPr="00877EC0">
        <w:rPr>
          <w:rFonts w:ascii="Times New Roman" w:eastAsia="宋体" w:hAnsi="Times New Roman" w:cs="Times New Roman" w:hint="eastAsia"/>
          <w:sz w:val="24"/>
          <w:szCs w:val="24"/>
        </w:rPr>
        <w:t>加强</w:t>
      </w:r>
      <w:r w:rsidR="00C41718" w:rsidRPr="00877EC0">
        <w:rPr>
          <w:rFonts w:ascii="Times New Roman" w:eastAsia="宋体" w:hAnsi="Times New Roman" w:cs="Times New Roman" w:hint="eastAsia"/>
          <w:sz w:val="24"/>
          <w:szCs w:val="24"/>
        </w:rPr>
        <w:t>了</w:t>
      </w:r>
      <w:r w:rsidRPr="00877EC0">
        <w:rPr>
          <w:rFonts w:ascii="Times New Roman" w:eastAsia="宋体" w:hAnsi="Times New Roman" w:cs="Times New Roman"/>
          <w:sz w:val="24"/>
          <w:szCs w:val="24"/>
        </w:rPr>
        <w:t>对教学五环节的常规管理，促进</w:t>
      </w:r>
      <w:r w:rsidRPr="00877EC0">
        <w:rPr>
          <w:rFonts w:ascii="Times New Roman" w:eastAsia="宋体" w:hAnsi="Times New Roman" w:cs="Times New Roman" w:hint="eastAsia"/>
          <w:sz w:val="24"/>
          <w:szCs w:val="24"/>
        </w:rPr>
        <w:t>基于</w:t>
      </w:r>
      <w:r w:rsidRPr="00877EC0">
        <w:rPr>
          <w:rFonts w:ascii="Times New Roman" w:eastAsia="宋体" w:hAnsi="Times New Roman" w:cs="Times New Roman"/>
          <w:sz w:val="24"/>
          <w:szCs w:val="24"/>
        </w:rPr>
        <w:t>课程标准的基础型学科的</w:t>
      </w:r>
      <w:r w:rsidR="00723698" w:rsidRPr="00877EC0">
        <w:rPr>
          <w:rFonts w:ascii="Times New Roman" w:eastAsia="宋体" w:hAnsi="Times New Roman" w:cs="Times New Roman" w:hint="eastAsia"/>
          <w:sz w:val="24"/>
          <w:szCs w:val="24"/>
        </w:rPr>
        <w:t>校本化</w:t>
      </w:r>
      <w:r w:rsidRPr="00877EC0">
        <w:rPr>
          <w:rFonts w:ascii="Times New Roman" w:eastAsia="宋体" w:hAnsi="Times New Roman" w:cs="Times New Roman"/>
          <w:sz w:val="24"/>
          <w:szCs w:val="24"/>
        </w:rPr>
        <w:t>落实</w:t>
      </w:r>
      <w:r w:rsidR="00C41718"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在</w:t>
      </w:r>
      <w:r w:rsidR="004A2B40">
        <w:rPr>
          <w:rFonts w:ascii="Times New Roman" w:eastAsia="宋体" w:hAnsi="Times New Roman" w:cs="Times New Roman" w:hint="eastAsia"/>
          <w:sz w:val="24"/>
          <w:szCs w:val="24"/>
        </w:rPr>
        <w:t>2018</w:t>
      </w:r>
      <w:r w:rsidRPr="00877EC0">
        <w:rPr>
          <w:rFonts w:ascii="Times New Roman" w:eastAsia="宋体" w:hAnsi="Times New Roman" w:cs="Times New Roman" w:hint="eastAsia"/>
          <w:sz w:val="24"/>
          <w:szCs w:val="24"/>
        </w:rPr>
        <w:t>学年</w:t>
      </w:r>
      <w:r w:rsidRPr="00877EC0">
        <w:rPr>
          <w:rFonts w:ascii="Times New Roman" w:eastAsia="宋体" w:hAnsi="Times New Roman" w:cs="Times New Roman"/>
          <w:sz w:val="24"/>
          <w:szCs w:val="24"/>
        </w:rPr>
        <w:t>中，我们</w:t>
      </w:r>
      <w:r w:rsidRPr="00877EC0">
        <w:rPr>
          <w:rFonts w:ascii="Times New Roman" w:eastAsia="宋体" w:hAnsi="Times New Roman" w:cs="Times New Roman" w:hint="eastAsia"/>
          <w:sz w:val="24"/>
          <w:szCs w:val="24"/>
        </w:rPr>
        <w:t>开设了</w:t>
      </w:r>
      <w:r w:rsidR="00723698" w:rsidRPr="00877EC0">
        <w:rPr>
          <w:rFonts w:ascii="Times New Roman" w:eastAsia="宋体" w:hAnsi="Times New Roman" w:cs="Times New Roman" w:hint="eastAsia"/>
          <w:sz w:val="24"/>
          <w:szCs w:val="24"/>
        </w:rPr>
        <w:t>在</w:t>
      </w:r>
      <w:r w:rsidR="00723698" w:rsidRPr="00877EC0">
        <w:rPr>
          <w:rFonts w:ascii="宋体" w:eastAsia="宋体" w:hAnsi="宋体" w:cs="Times New Roman"/>
          <w:sz w:val="24"/>
          <w:szCs w:val="24"/>
        </w:rPr>
        <w:t>“</w:t>
      </w:r>
      <w:r w:rsidR="00723698" w:rsidRPr="00877EC0">
        <w:rPr>
          <w:rFonts w:ascii="宋体" w:eastAsia="宋体" w:hAnsi="宋体" w:cs="Times New Roman" w:hint="eastAsia"/>
          <w:sz w:val="24"/>
          <w:szCs w:val="24"/>
        </w:rPr>
        <w:t>守护</w:t>
      </w:r>
      <w:r w:rsidR="00723698" w:rsidRPr="00877EC0">
        <w:rPr>
          <w:rFonts w:ascii="宋体" w:eastAsia="宋体" w:hAnsi="宋体" w:cs="Times New Roman"/>
          <w:sz w:val="24"/>
          <w:szCs w:val="24"/>
        </w:rPr>
        <w:t>童心”</w:t>
      </w:r>
      <w:r w:rsidR="00723698" w:rsidRPr="00877EC0">
        <w:rPr>
          <w:rFonts w:ascii="宋体" w:eastAsia="宋体" w:hAnsi="宋体" w:cs="Times New Roman" w:hint="eastAsia"/>
          <w:sz w:val="24"/>
          <w:szCs w:val="24"/>
        </w:rPr>
        <w:t>办学理念下“</w:t>
      </w:r>
      <w:r w:rsidR="00723698" w:rsidRPr="00877EC0">
        <w:rPr>
          <w:rFonts w:ascii="Times New Roman" w:eastAsia="宋体" w:hAnsi="Times New Roman" w:cs="Times New Roman" w:hint="eastAsia"/>
          <w:sz w:val="24"/>
          <w:szCs w:val="24"/>
        </w:rPr>
        <w:t>如何</w:t>
      </w:r>
      <w:r w:rsidRPr="00877EC0">
        <w:rPr>
          <w:rFonts w:ascii="Times New Roman" w:eastAsia="宋体" w:hAnsi="Times New Roman" w:cs="Times New Roman"/>
          <w:sz w:val="24"/>
          <w:szCs w:val="24"/>
        </w:rPr>
        <w:t>备课、</w:t>
      </w:r>
      <w:r w:rsidR="00723698" w:rsidRPr="00877EC0">
        <w:rPr>
          <w:rFonts w:ascii="Times New Roman" w:eastAsia="宋体" w:hAnsi="Times New Roman" w:cs="Times New Roman" w:hint="eastAsia"/>
          <w:sz w:val="24"/>
          <w:szCs w:val="24"/>
        </w:rPr>
        <w:t>如何</w:t>
      </w:r>
      <w:r w:rsidR="00723698" w:rsidRPr="00877EC0">
        <w:rPr>
          <w:rFonts w:ascii="Times New Roman" w:eastAsia="宋体" w:hAnsi="Times New Roman" w:cs="Times New Roman"/>
          <w:sz w:val="24"/>
          <w:szCs w:val="24"/>
        </w:rPr>
        <w:t>撰写</w:t>
      </w:r>
      <w:r w:rsidR="004A2B40">
        <w:rPr>
          <w:rFonts w:ascii="Times New Roman" w:eastAsia="宋体" w:hAnsi="Times New Roman" w:cs="Times New Roman"/>
          <w:sz w:val="24"/>
          <w:szCs w:val="24"/>
        </w:rPr>
        <w:t>教学目标</w:t>
      </w:r>
      <w:r w:rsidR="004A2B40">
        <w:rPr>
          <w:rFonts w:ascii="Times New Roman" w:eastAsia="宋体" w:hAnsi="Times New Roman" w:cs="Times New Roman" w:hint="eastAsia"/>
          <w:sz w:val="24"/>
          <w:szCs w:val="24"/>
        </w:rPr>
        <w:t>、</w:t>
      </w:r>
      <w:r w:rsidR="00723698" w:rsidRPr="00877EC0">
        <w:rPr>
          <w:rFonts w:ascii="Times New Roman" w:eastAsia="宋体" w:hAnsi="Times New Roman" w:cs="Times New Roman" w:hint="eastAsia"/>
          <w:sz w:val="24"/>
          <w:szCs w:val="24"/>
        </w:rPr>
        <w:t>如何</w:t>
      </w:r>
      <w:r w:rsidR="004A2B40">
        <w:rPr>
          <w:rFonts w:ascii="Times New Roman" w:eastAsia="宋体" w:hAnsi="Times New Roman" w:cs="Times New Roman" w:hint="eastAsia"/>
          <w:sz w:val="24"/>
          <w:szCs w:val="24"/>
        </w:rPr>
        <w:t>进行</w:t>
      </w:r>
      <w:r w:rsidR="004A2B40">
        <w:rPr>
          <w:rFonts w:ascii="Times New Roman" w:eastAsia="宋体" w:hAnsi="Times New Roman" w:cs="Times New Roman"/>
          <w:sz w:val="24"/>
          <w:szCs w:val="24"/>
        </w:rPr>
        <w:t>课堂教学设计</w:t>
      </w:r>
      <w:r w:rsidR="00723698"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等</w:t>
      </w:r>
      <w:r w:rsidR="00723698" w:rsidRPr="00877EC0">
        <w:rPr>
          <w:rFonts w:ascii="Times New Roman" w:eastAsia="宋体" w:hAnsi="Times New Roman" w:cs="Times New Roman" w:hint="eastAsia"/>
          <w:sz w:val="24"/>
          <w:szCs w:val="24"/>
        </w:rPr>
        <w:t>多次</w:t>
      </w:r>
      <w:r w:rsidR="00723698" w:rsidRPr="00877EC0">
        <w:rPr>
          <w:rFonts w:ascii="Times New Roman" w:eastAsia="宋体" w:hAnsi="Times New Roman" w:cs="Times New Roman"/>
          <w:sz w:val="24"/>
          <w:szCs w:val="24"/>
        </w:rPr>
        <w:t>专题讲座，</w:t>
      </w:r>
      <w:r w:rsidR="00723698" w:rsidRPr="00877EC0">
        <w:rPr>
          <w:rFonts w:ascii="Times New Roman" w:eastAsia="宋体" w:hAnsi="Times New Roman" w:cs="Times New Roman" w:hint="eastAsia"/>
          <w:sz w:val="24"/>
          <w:szCs w:val="24"/>
        </w:rPr>
        <w:t>使</w:t>
      </w:r>
      <w:r w:rsidR="00723698" w:rsidRPr="00877EC0">
        <w:rPr>
          <w:rFonts w:ascii="Times New Roman" w:eastAsia="宋体" w:hAnsi="Times New Roman" w:cs="Times New Roman"/>
          <w:sz w:val="24"/>
          <w:szCs w:val="24"/>
        </w:rPr>
        <w:t>全校教师</w:t>
      </w:r>
      <w:r w:rsidR="00723698" w:rsidRPr="00877EC0">
        <w:rPr>
          <w:rFonts w:ascii="Times New Roman" w:eastAsia="宋体" w:hAnsi="Times New Roman" w:cs="Times New Roman" w:hint="eastAsia"/>
          <w:sz w:val="24"/>
          <w:szCs w:val="24"/>
        </w:rPr>
        <w:t>统一</w:t>
      </w:r>
      <w:r w:rsidR="00723698" w:rsidRPr="00877EC0">
        <w:rPr>
          <w:rFonts w:ascii="Times New Roman" w:eastAsia="宋体" w:hAnsi="Times New Roman" w:cs="Times New Roman"/>
          <w:sz w:val="24"/>
          <w:szCs w:val="24"/>
        </w:rPr>
        <w:t>认识，</w:t>
      </w:r>
      <w:r w:rsidR="00723698" w:rsidRPr="00877EC0">
        <w:rPr>
          <w:rFonts w:ascii="Times New Roman" w:eastAsia="宋体" w:hAnsi="Times New Roman" w:cs="Times New Roman" w:hint="eastAsia"/>
          <w:sz w:val="24"/>
          <w:szCs w:val="24"/>
        </w:rPr>
        <w:t>明确方向；</w:t>
      </w:r>
      <w:r w:rsidR="00723698" w:rsidRPr="00877EC0">
        <w:rPr>
          <w:rFonts w:ascii="Times New Roman" w:eastAsia="宋体" w:hAnsi="Times New Roman" w:cs="Times New Roman"/>
          <w:sz w:val="24"/>
          <w:szCs w:val="24"/>
        </w:rPr>
        <w:t>我们</w:t>
      </w:r>
      <w:r w:rsidRPr="00877EC0">
        <w:rPr>
          <w:rFonts w:ascii="Times New Roman" w:eastAsia="宋体" w:hAnsi="Times New Roman" w:cs="Times New Roman"/>
          <w:sz w:val="24"/>
          <w:szCs w:val="24"/>
        </w:rPr>
        <w:t>修改了教师备课</w:t>
      </w:r>
      <w:r w:rsidR="00723698" w:rsidRPr="00877EC0">
        <w:rPr>
          <w:rFonts w:ascii="Times New Roman" w:eastAsia="宋体" w:hAnsi="Times New Roman" w:cs="Times New Roman" w:hint="eastAsia"/>
          <w:sz w:val="24"/>
          <w:szCs w:val="24"/>
        </w:rPr>
        <w:t>评价表</w:t>
      </w:r>
      <w:r w:rsidR="00723698" w:rsidRPr="00877EC0">
        <w:rPr>
          <w:rFonts w:ascii="Times New Roman" w:eastAsia="宋体" w:hAnsi="Times New Roman" w:cs="Times New Roman"/>
          <w:sz w:val="24"/>
          <w:szCs w:val="24"/>
        </w:rPr>
        <w:t>、各项课程实施评价表</w:t>
      </w:r>
      <w:r w:rsidR="00723698" w:rsidRPr="00877EC0">
        <w:rPr>
          <w:rFonts w:ascii="Times New Roman" w:eastAsia="宋体" w:hAnsi="Times New Roman" w:cs="Times New Roman" w:hint="eastAsia"/>
          <w:sz w:val="24"/>
          <w:szCs w:val="24"/>
        </w:rPr>
        <w:t>，以</w:t>
      </w:r>
      <w:r w:rsidR="00723698" w:rsidRPr="00877EC0">
        <w:rPr>
          <w:rFonts w:ascii="Times New Roman" w:eastAsia="宋体" w:hAnsi="Times New Roman" w:cs="Times New Roman"/>
          <w:sz w:val="24"/>
          <w:szCs w:val="24"/>
        </w:rPr>
        <w:t>评价促进课程的有效落实</w:t>
      </w:r>
      <w:r w:rsidR="00723698" w:rsidRPr="00877EC0">
        <w:rPr>
          <w:rFonts w:ascii="Times New Roman" w:eastAsia="宋体" w:hAnsi="Times New Roman" w:cs="Times New Roman" w:hint="eastAsia"/>
          <w:sz w:val="24"/>
          <w:szCs w:val="24"/>
        </w:rPr>
        <w:t>；</w:t>
      </w:r>
      <w:r w:rsidR="00723698" w:rsidRPr="00877EC0">
        <w:rPr>
          <w:rFonts w:ascii="Times New Roman" w:eastAsia="宋体" w:hAnsi="Times New Roman" w:cs="Times New Roman"/>
          <w:sz w:val="24"/>
          <w:szCs w:val="24"/>
        </w:rPr>
        <w:t>我们每月一次开展校园开放日活动，</w:t>
      </w:r>
      <w:r w:rsidR="00723698" w:rsidRPr="00877EC0">
        <w:rPr>
          <w:rFonts w:ascii="Times New Roman" w:eastAsia="宋体" w:hAnsi="Times New Roman" w:cs="Times New Roman" w:hint="eastAsia"/>
          <w:sz w:val="24"/>
          <w:szCs w:val="24"/>
        </w:rPr>
        <w:t>向</w:t>
      </w:r>
      <w:r w:rsidR="00723698" w:rsidRPr="00877EC0">
        <w:rPr>
          <w:rFonts w:ascii="Times New Roman" w:eastAsia="宋体" w:hAnsi="Times New Roman" w:cs="Times New Roman"/>
          <w:sz w:val="24"/>
          <w:szCs w:val="24"/>
        </w:rPr>
        <w:t>家长宣传、展示学校课程</w:t>
      </w:r>
      <w:r w:rsidR="00723698" w:rsidRPr="00877EC0">
        <w:rPr>
          <w:rFonts w:ascii="Times New Roman" w:eastAsia="宋体" w:hAnsi="Times New Roman" w:cs="Times New Roman" w:hint="eastAsia"/>
          <w:sz w:val="24"/>
          <w:szCs w:val="24"/>
        </w:rPr>
        <w:t>开发</w:t>
      </w:r>
      <w:r w:rsidR="00723698" w:rsidRPr="00877EC0">
        <w:rPr>
          <w:rFonts w:ascii="Times New Roman" w:eastAsia="宋体" w:hAnsi="Times New Roman" w:cs="Times New Roman"/>
          <w:sz w:val="24"/>
          <w:szCs w:val="24"/>
        </w:rPr>
        <w:t>和实施情况，听取家长</w:t>
      </w:r>
      <w:r w:rsidR="00723698" w:rsidRPr="00877EC0">
        <w:rPr>
          <w:rFonts w:ascii="Times New Roman" w:eastAsia="宋体" w:hAnsi="Times New Roman" w:cs="Times New Roman" w:hint="eastAsia"/>
          <w:sz w:val="24"/>
          <w:szCs w:val="24"/>
        </w:rPr>
        <w:t>的</w:t>
      </w:r>
      <w:r w:rsidR="00723698" w:rsidRPr="00877EC0">
        <w:rPr>
          <w:rFonts w:ascii="Times New Roman" w:eastAsia="宋体" w:hAnsi="Times New Roman" w:cs="Times New Roman"/>
          <w:sz w:val="24"/>
          <w:szCs w:val="24"/>
        </w:rPr>
        <w:t>意见和建议，使</w:t>
      </w:r>
      <w:r w:rsidR="00723698" w:rsidRPr="00877EC0">
        <w:rPr>
          <w:rFonts w:ascii="Times New Roman" w:eastAsia="宋体" w:hAnsi="Times New Roman" w:cs="Times New Roman" w:hint="eastAsia"/>
          <w:sz w:val="24"/>
          <w:szCs w:val="24"/>
        </w:rPr>
        <w:t>今后</w:t>
      </w:r>
      <w:r w:rsidR="00723698" w:rsidRPr="00877EC0">
        <w:rPr>
          <w:rFonts w:ascii="Times New Roman" w:eastAsia="宋体" w:hAnsi="Times New Roman" w:cs="Times New Roman"/>
          <w:sz w:val="24"/>
          <w:szCs w:val="24"/>
        </w:rPr>
        <w:t>课程的架构更加合理。</w:t>
      </w:r>
    </w:p>
    <w:p w:rsidR="008D0BD3" w:rsidRPr="00877EC0" w:rsidRDefault="00C41718" w:rsidP="005C177E">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008D0BD3" w:rsidRPr="00877EC0">
        <w:rPr>
          <w:rFonts w:ascii="Times New Roman" w:eastAsia="宋体" w:hAnsi="Times New Roman" w:cs="Times New Roman"/>
          <w:sz w:val="24"/>
          <w:szCs w:val="24"/>
        </w:rPr>
        <w:t>2</w:t>
      </w:r>
      <w:r w:rsidRPr="00877EC0">
        <w:rPr>
          <w:rFonts w:ascii="Times New Roman" w:eastAsia="宋体" w:hAnsi="Times New Roman" w:cs="Times New Roman" w:hint="eastAsia"/>
          <w:sz w:val="24"/>
          <w:szCs w:val="24"/>
        </w:rPr>
        <w:t>）关于</w:t>
      </w:r>
      <w:r w:rsidR="008D0BD3" w:rsidRPr="00877EC0">
        <w:rPr>
          <w:rFonts w:ascii="Times New Roman" w:eastAsia="宋体" w:hAnsi="Times New Roman" w:cs="Times New Roman" w:hint="eastAsia"/>
          <w:sz w:val="24"/>
          <w:szCs w:val="24"/>
        </w:rPr>
        <w:t>“慧体验”活动体验</w:t>
      </w:r>
      <w:r w:rsidR="008D0BD3" w:rsidRPr="00877EC0">
        <w:rPr>
          <w:rFonts w:ascii="Times New Roman" w:eastAsia="宋体" w:hAnsi="Times New Roman" w:cs="Times New Roman"/>
          <w:sz w:val="24"/>
          <w:szCs w:val="24"/>
        </w:rPr>
        <w:t>课程，</w:t>
      </w:r>
      <w:r w:rsidR="00BA6E6C" w:rsidRPr="00877EC0">
        <w:rPr>
          <w:rFonts w:ascii="Times New Roman" w:eastAsia="宋体" w:hAnsi="Times New Roman" w:cs="Times New Roman" w:hint="eastAsia"/>
          <w:sz w:val="24"/>
          <w:szCs w:val="24"/>
        </w:rPr>
        <w:t>为了满足学生发展的不同需求</w:t>
      </w:r>
      <w:r w:rsidR="008D0BD3" w:rsidRPr="00877EC0">
        <w:rPr>
          <w:rFonts w:ascii="Times New Roman" w:eastAsia="宋体" w:hAnsi="Times New Roman" w:cs="Times New Roman"/>
          <w:sz w:val="24"/>
          <w:szCs w:val="24"/>
        </w:rPr>
        <w:t>，</w:t>
      </w:r>
      <w:r w:rsidR="008D0BD3" w:rsidRPr="00877EC0">
        <w:rPr>
          <w:rFonts w:ascii="Times New Roman" w:eastAsia="宋体" w:hAnsi="Times New Roman" w:cs="Times New Roman" w:hint="eastAsia"/>
          <w:sz w:val="24"/>
          <w:szCs w:val="24"/>
        </w:rPr>
        <w:t>使学生所获得更为</w:t>
      </w:r>
      <w:r w:rsidR="008D0BD3" w:rsidRPr="00877EC0">
        <w:rPr>
          <w:rFonts w:ascii="Times New Roman" w:eastAsia="宋体" w:hAnsi="Times New Roman" w:cs="Times New Roman"/>
          <w:sz w:val="24"/>
          <w:szCs w:val="24"/>
        </w:rPr>
        <w:t>丰富的</w:t>
      </w:r>
      <w:r w:rsidR="008D0BD3" w:rsidRPr="00877EC0">
        <w:rPr>
          <w:rFonts w:ascii="Times New Roman" w:eastAsia="宋体" w:hAnsi="Times New Roman" w:cs="Times New Roman" w:hint="eastAsia"/>
          <w:sz w:val="24"/>
          <w:szCs w:val="24"/>
        </w:rPr>
        <w:t>过</w:t>
      </w:r>
      <w:r w:rsidR="008D0BD3" w:rsidRPr="00186A21">
        <w:rPr>
          <w:rFonts w:ascii="宋体" w:eastAsia="宋体" w:hAnsi="宋体" w:cs="Times New Roman" w:hint="eastAsia"/>
          <w:sz w:val="24"/>
          <w:szCs w:val="24"/>
        </w:rPr>
        <w:t>程性体验，我们</w:t>
      </w:r>
      <w:r w:rsidR="00186A21" w:rsidRPr="00186A21">
        <w:rPr>
          <w:rFonts w:ascii="宋体" w:eastAsia="宋体" w:hAnsi="宋体" w:cs="Times New Roman" w:hint="eastAsia"/>
          <w:sz w:val="24"/>
          <w:szCs w:val="24"/>
        </w:rPr>
        <w:t>继续实施</w:t>
      </w:r>
      <w:r w:rsidR="00186A21" w:rsidRPr="00186A21">
        <w:rPr>
          <w:rFonts w:ascii="宋体" w:eastAsia="宋体" w:hAnsi="宋体" w:cs="Times New Roman"/>
          <w:sz w:val="24"/>
          <w:szCs w:val="24"/>
        </w:rPr>
        <w:t>各类活动体验课程，尤其是“</w:t>
      </w:r>
      <w:r w:rsidR="00186A21" w:rsidRPr="00186A21">
        <w:rPr>
          <w:rFonts w:ascii="宋体" w:eastAsia="宋体" w:hAnsi="宋体" w:cs="Times New Roman" w:hint="eastAsia"/>
          <w:sz w:val="24"/>
          <w:szCs w:val="24"/>
        </w:rPr>
        <w:t>慧玩园</w:t>
      </w:r>
      <w:r w:rsidR="00186A21" w:rsidRPr="00186A21">
        <w:rPr>
          <w:rFonts w:ascii="宋体" w:eastAsia="宋体" w:hAnsi="宋体" w:cs="Times New Roman"/>
          <w:sz w:val="24"/>
          <w:szCs w:val="24"/>
        </w:rPr>
        <w:t>”</w:t>
      </w:r>
      <w:r w:rsidR="00186A21" w:rsidRPr="00186A21">
        <w:rPr>
          <w:rFonts w:ascii="宋体" w:eastAsia="宋体" w:hAnsi="宋体" w:cs="Times New Roman" w:hint="eastAsia"/>
          <w:sz w:val="24"/>
          <w:szCs w:val="24"/>
        </w:rPr>
        <w:t>课程</w:t>
      </w:r>
      <w:r w:rsidR="00186A21" w:rsidRPr="00186A21">
        <w:rPr>
          <w:rFonts w:ascii="宋体" w:eastAsia="宋体" w:hAnsi="宋体" w:cs="Times New Roman"/>
          <w:sz w:val="24"/>
          <w:szCs w:val="24"/>
        </w:rPr>
        <w:t>，</w:t>
      </w:r>
      <w:r w:rsidR="00186A21" w:rsidRPr="00186A21">
        <w:rPr>
          <w:rFonts w:ascii="宋体" w:eastAsia="宋体" w:hAnsi="宋体" w:cs="Times New Roman" w:hint="eastAsia"/>
          <w:sz w:val="24"/>
          <w:szCs w:val="24"/>
        </w:rPr>
        <w:t>本学年</w:t>
      </w:r>
      <w:r w:rsidR="00186A21" w:rsidRPr="00186A21">
        <w:rPr>
          <w:rFonts w:ascii="宋体" w:eastAsia="宋体" w:hAnsi="宋体" w:cs="Times New Roman"/>
          <w:sz w:val="24"/>
          <w:szCs w:val="24"/>
        </w:rPr>
        <w:t>我</w:t>
      </w:r>
      <w:r w:rsidR="00186A21" w:rsidRPr="00186A21">
        <w:rPr>
          <w:rFonts w:ascii="宋体" w:eastAsia="宋体" w:hAnsi="宋体" w:cs="Times New Roman" w:hint="eastAsia"/>
          <w:sz w:val="24"/>
          <w:szCs w:val="24"/>
        </w:rPr>
        <w:t>们进行</w:t>
      </w:r>
      <w:r w:rsidR="00186A21" w:rsidRPr="00186A21">
        <w:rPr>
          <w:rFonts w:ascii="宋体" w:eastAsia="宋体" w:hAnsi="宋体" w:cs="Times New Roman"/>
          <w:sz w:val="24"/>
          <w:szCs w:val="24"/>
        </w:rPr>
        <w:t>长短课程的实施，让更多的孩子能够参与体验自己心仪的课程</w:t>
      </w:r>
      <w:r w:rsidR="00BA6E6C" w:rsidRPr="00186A21">
        <w:rPr>
          <w:rFonts w:ascii="宋体" w:eastAsia="宋体" w:hAnsi="宋体" w:cs="Times New Roman" w:hint="eastAsia"/>
          <w:sz w:val="24"/>
          <w:szCs w:val="24"/>
        </w:rPr>
        <w:t>。</w:t>
      </w:r>
      <w:r w:rsidR="00186A21" w:rsidRPr="00186A21">
        <w:rPr>
          <w:rFonts w:ascii="宋体" w:eastAsia="宋体" w:hAnsi="宋体" w:cs="Times New Roman" w:hint="eastAsia"/>
          <w:sz w:val="24"/>
          <w:szCs w:val="24"/>
        </w:rPr>
        <w:t>我们还</w:t>
      </w:r>
      <w:r w:rsidR="00186A21" w:rsidRPr="00186A21">
        <w:rPr>
          <w:rFonts w:ascii="宋体" w:eastAsia="宋体" w:hAnsi="宋体" w:cs="Times New Roman"/>
          <w:sz w:val="24"/>
          <w:szCs w:val="24"/>
        </w:rPr>
        <w:t>创建了“</w:t>
      </w:r>
      <w:r w:rsidR="00186A21" w:rsidRPr="00186A21">
        <w:rPr>
          <w:rFonts w:ascii="宋体" w:eastAsia="宋体" w:hAnsi="宋体" w:cs="Times New Roman" w:hint="eastAsia"/>
          <w:sz w:val="24"/>
          <w:szCs w:val="24"/>
        </w:rPr>
        <w:t>炫彩空间</w:t>
      </w:r>
      <w:r w:rsidR="00186A21" w:rsidRPr="00186A21">
        <w:rPr>
          <w:rFonts w:ascii="宋体" w:eastAsia="宋体" w:hAnsi="宋体" w:cs="Times New Roman"/>
          <w:sz w:val="24"/>
          <w:szCs w:val="24"/>
        </w:rPr>
        <w:t>”</w:t>
      </w:r>
      <w:r w:rsidR="00186A21" w:rsidRPr="00186A21">
        <w:rPr>
          <w:rFonts w:ascii="宋体" w:eastAsia="宋体" w:hAnsi="宋体" w:cs="Times New Roman" w:hint="eastAsia"/>
          <w:sz w:val="24"/>
          <w:szCs w:val="24"/>
        </w:rPr>
        <w:t>为</w:t>
      </w:r>
      <w:r w:rsidR="00186A21" w:rsidRPr="00186A21">
        <w:rPr>
          <w:rFonts w:ascii="宋体" w:eastAsia="宋体" w:hAnsi="宋体" w:cs="Times New Roman"/>
          <w:sz w:val="24"/>
          <w:szCs w:val="24"/>
        </w:rPr>
        <w:t>美术课程的实施</w:t>
      </w:r>
      <w:r w:rsidR="00186A21">
        <w:rPr>
          <w:rFonts w:ascii="Times New Roman" w:eastAsia="宋体" w:hAnsi="Times New Roman" w:cs="Times New Roman"/>
          <w:sz w:val="24"/>
          <w:szCs w:val="24"/>
        </w:rPr>
        <w:t>和活动展示，创设了又一学生喜欢的</w:t>
      </w:r>
      <w:r w:rsidR="00186A21">
        <w:rPr>
          <w:rFonts w:ascii="Times New Roman" w:eastAsia="宋体" w:hAnsi="Times New Roman" w:cs="Times New Roman" w:hint="eastAsia"/>
          <w:sz w:val="24"/>
          <w:szCs w:val="24"/>
        </w:rPr>
        <w:t>活动</w:t>
      </w:r>
      <w:r w:rsidR="00186A21">
        <w:rPr>
          <w:rFonts w:ascii="Times New Roman" w:eastAsia="宋体" w:hAnsi="Times New Roman" w:cs="Times New Roman"/>
          <w:sz w:val="24"/>
          <w:szCs w:val="24"/>
        </w:rPr>
        <w:t>场所</w:t>
      </w:r>
      <w:r w:rsidR="00186A21">
        <w:rPr>
          <w:rFonts w:ascii="Times New Roman" w:eastAsia="宋体" w:hAnsi="Times New Roman" w:cs="Times New Roman" w:hint="eastAsia"/>
          <w:sz w:val="24"/>
          <w:szCs w:val="24"/>
        </w:rPr>
        <w:t>。</w:t>
      </w:r>
    </w:p>
    <w:p w:rsidR="008D0BD3" w:rsidRPr="00877EC0" w:rsidRDefault="008D0BD3" w:rsidP="005C177E">
      <w:pPr>
        <w:adjustRightInd w:val="0"/>
        <w:snapToGrid w:val="0"/>
        <w:spacing w:line="360" w:lineRule="auto"/>
        <w:ind w:firstLineChars="200" w:firstLine="480"/>
        <w:rPr>
          <w:rFonts w:ascii="Times New Roman" w:eastAsia="宋体" w:hAnsi="Times New Roman" w:cs="Times New Roman" w:hint="eastAsia"/>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3</w:t>
      </w:r>
      <w:r w:rsidRPr="00877EC0">
        <w:rPr>
          <w:rFonts w:ascii="Times New Roman" w:eastAsia="宋体" w:hAnsi="Times New Roman" w:cs="Times New Roman" w:hint="eastAsia"/>
          <w:sz w:val="24"/>
          <w:szCs w:val="24"/>
        </w:rPr>
        <w:t>）关于“慧合作”特色</w:t>
      </w:r>
      <w:r w:rsidRPr="00877EC0">
        <w:rPr>
          <w:rFonts w:ascii="Times New Roman" w:eastAsia="宋体" w:hAnsi="Times New Roman" w:cs="Times New Roman"/>
          <w:sz w:val="24"/>
          <w:szCs w:val="24"/>
        </w:rPr>
        <w:t>发展</w:t>
      </w:r>
      <w:r w:rsidR="00012784" w:rsidRPr="00877EC0">
        <w:rPr>
          <w:rFonts w:ascii="Times New Roman" w:eastAsia="宋体" w:hAnsi="Times New Roman" w:cs="Times New Roman" w:hint="eastAsia"/>
          <w:sz w:val="24"/>
          <w:szCs w:val="24"/>
        </w:rPr>
        <w:t>课程，</w:t>
      </w:r>
      <w:r w:rsidR="00C41718" w:rsidRPr="00877EC0">
        <w:rPr>
          <w:rFonts w:ascii="Times New Roman" w:eastAsia="宋体" w:hAnsi="Times New Roman" w:cs="Times New Roman" w:hint="eastAsia"/>
          <w:sz w:val="24"/>
          <w:szCs w:val="24"/>
        </w:rPr>
        <w:t>我们</w:t>
      </w:r>
      <w:r w:rsidR="00186A21">
        <w:rPr>
          <w:rFonts w:ascii="Times New Roman" w:eastAsia="宋体" w:hAnsi="Times New Roman" w:cs="Times New Roman" w:hint="eastAsia"/>
          <w:sz w:val="24"/>
          <w:szCs w:val="24"/>
        </w:rPr>
        <w:t>一如既往地</w:t>
      </w:r>
      <w:r w:rsidR="00186A21">
        <w:rPr>
          <w:rFonts w:ascii="Times New Roman" w:eastAsia="宋体" w:hAnsi="Times New Roman" w:cs="Times New Roman"/>
          <w:sz w:val="24"/>
          <w:szCs w:val="24"/>
        </w:rPr>
        <w:t>将学校特色课程做强做大。</w:t>
      </w:r>
      <w:r w:rsidR="00C41718" w:rsidRPr="00877EC0">
        <w:rPr>
          <w:rFonts w:ascii="Times New Roman" w:eastAsia="宋体" w:hAnsi="Times New Roman" w:cs="Times New Roman" w:hint="eastAsia"/>
          <w:sz w:val="24"/>
          <w:szCs w:val="24"/>
        </w:rPr>
        <w:t>我们根据</w:t>
      </w:r>
      <w:r w:rsidRPr="00877EC0">
        <w:rPr>
          <w:rFonts w:ascii="Times New Roman" w:eastAsia="宋体" w:hAnsi="Times New Roman" w:cs="Times New Roman" w:hint="eastAsia"/>
          <w:sz w:val="24"/>
          <w:szCs w:val="24"/>
        </w:rPr>
        <w:t>近年来</w:t>
      </w:r>
      <w:r w:rsidR="00C41718" w:rsidRPr="00877EC0">
        <w:rPr>
          <w:rFonts w:ascii="Times New Roman" w:eastAsia="宋体" w:hAnsi="Times New Roman" w:cs="Times New Roman" w:hint="eastAsia"/>
          <w:sz w:val="24"/>
          <w:szCs w:val="24"/>
        </w:rPr>
        <w:t>乒乓球</w:t>
      </w:r>
      <w:r w:rsidRPr="00877EC0">
        <w:rPr>
          <w:rFonts w:ascii="Times New Roman" w:eastAsia="宋体" w:hAnsi="Times New Roman" w:cs="Times New Roman" w:hint="eastAsia"/>
          <w:sz w:val="24"/>
          <w:szCs w:val="24"/>
        </w:rPr>
        <w:t>运动</w:t>
      </w:r>
      <w:r w:rsidRPr="00877EC0">
        <w:rPr>
          <w:rFonts w:ascii="Times New Roman" w:eastAsia="宋体" w:hAnsi="Times New Roman" w:cs="Times New Roman"/>
          <w:sz w:val="24"/>
          <w:szCs w:val="24"/>
        </w:rPr>
        <w:t>的</w:t>
      </w:r>
      <w:r w:rsidRPr="00877EC0">
        <w:rPr>
          <w:rFonts w:ascii="Times New Roman" w:eastAsia="宋体" w:hAnsi="Times New Roman" w:cs="Times New Roman" w:hint="eastAsia"/>
          <w:sz w:val="24"/>
          <w:szCs w:val="24"/>
        </w:rPr>
        <w:t>变革</w:t>
      </w:r>
      <w:r w:rsidRPr="00877EC0">
        <w:rPr>
          <w:rFonts w:ascii="Times New Roman" w:eastAsia="宋体" w:hAnsi="Times New Roman" w:cs="Times New Roman"/>
          <w:sz w:val="24"/>
          <w:szCs w:val="24"/>
        </w:rPr>
        <w:t>和学校学生实际情况，</w:t>
      </w:r>
      <w:r w:rsidR="00186A21">
        <w:rPr>
          <w:rFonts w:ascii="宋体" w:hAnsi="宋体" w:hint="eastAsia"/>
          <w:sz w:val="24"/>
          <w:szCs w:val="24"/>
        </w:rPr>
        <w:t>把原先的</w:t>
      </w:r>
      <w:r w:rsidR="00186A21" w:rsidRPr="003F479D">
        <w:rPr>
          <w:rFonts w:ascii="宋体" w:hAnsi="宋体" w:hint="eastAsia"/>
          <w:sz w:val="24"/>
          <w:szCs w:val="24"/>
        </w:rPr>
        <w:t>1.0</w:t>
      </w:r>
      <w:r w:rsidR="00186A21">
        <w:rPr>
          <w:rFonts w:ascii="宋体" w:hAnsi="宋体" w:hint="eastAsia"/>
          <w:sz w:val="24"/>
          <w:szCs w:val="24"/>
        </w:rPr>
        <w:t>版本</w:t>
      </w:r>
      <w:r w:rsidR="00186A21">
        <w:rPr>
          <w:rFonts w:ascii="宋体" w:hAnsi="宋体"/>
          <w:sz w:val="24"/>
          <w:szCs w:val="24"/>
        </w:rPr>
        <w:t>《</w:t>
      </w:r>
      <w:r w:rsidR="00186A21">
        <w:rPr>
          <w:rFonts w:ascii="宋体" w:hAnsi="宋体" w:hint="eastAsia"/>
          <w:sz w:val="24"/>
          <w:szCs w:val="24"/>
        </w:rPr>
        <w:t>巨一宝宝</w:t>
      </w:r>
      <w:r w:rsidR="00186A21">
        <w:rPr>
          <w:rFonts w:ascii="宋体" w:hAnsi="宋体"/>
          <w:sz w:val="24"/>
          <w:szCs w:val="24"/>
        </w:rPr>
        <w:t>爱乒乓》</w:t>
      </w:r>
      <w:r w:rsidR="00186A21">
        <w:rPr>
          <w:rFonts w:ascii="宋体" w:hAnsi="宋体" w:hint="eastAsia"/>
          <w:sz w:val="24"/>
          <w:szCs w:val="24"/>
        </w:rPr>
        <w:t>升级到了</w:t>
      </w:r>
      <w:r w:rsidR="00186A21" w:rsidRPr="003F479D">
        <w:rPr>
          <w:rFonts w:ascii="宋体" w:hAnsi="宋体" w:hint="eastAsia"/>
          <w:sz w:val="24"/>
          <w:szCs w:val="24"/>
        </w:rPr>
        <w:t>2.0</w:t>
      </w:r>
      <w:r w:rsidR="00186A21">
        <w:rPr>
          <w:rFonts w:ascii="宋体" w:hAnsi="宋体" w:hint="eastAsia"/>
          <w:sz w:val="24"/>
          <w:szCs w:val="24"/>
        </w:rPr>
        <w:t>版本</w:t>
      </w:r>
      <w:r w:rsidR="00186A21">
        <w:rPr>
          <w:rFonts w:ascii="宋体" w:hAnsi="宋体"/>
          <w:sz w:val="24"/>
          <w:szCs w:val="24"/>
        </w:rPr>
        <w:t>《</w:t>
      </w:r>
      <w:r w:rsidR="00186A21">
        <w:rPr>
          <w:rFonts w:ascii="宋体" w:hAnsi="宋体" w:hint="eastAsia"/>
          <w:sz w:val="24"/>
          <w:szCs w:val="24"/>
        </w:rPr>
        <w:t>乒乓巨能量</w:t>
      </w:r>
      <w:r w:rsidR="00186A21">
        <w:rPr>
          <w:rFonts w:ascii="宋体" w:hAnsi="宋体"/>
          <w:sz w:val="24"/>
          <w:szCs w:val="24"/>
        </w:rPr>
        <w:t>》</w:t>
      </w:r>
      <w:r w:rsidR="00186A21" w:rsidRPr="003F479D">
        <w:rPr>
          <w:rFonts w:ascii="宋体" w:hAnsi="宋体" w:hint="eastAsia"/>
          <w:sz w:val="24"/>
          <w:szCs w:val="24"/>
        </w:rPr>
        <w:t>，</w:t>
      </w:r>
      <w:r w:rsidR="00186A21">
        <w:rPr>
          <w:rFonts w:ascii="宋体" w:hAnsi="宋体" w:hint="eastAsia"/>
          <w:sz w:val="24"/>
          <w:szCs w:val="24"/>
        </w:rPr>
        <w:t>把课程整体进行重新设计，并且把教材和教学设计进行了全部更迭。</w:t>
      </w:r>
      <w:r w:rsidR="00186A21" w:rsidRPr="003F479D">
        <w:rPr>
          <w:rFonts w:ascii="宋体" w:hAnsi="宋体" w:hint="eastAsia"/>
          <w:sz w:val="24"/>
          <w:szCs w:val="24"/>
        </w:rPr>
        <w:t>崭新的</w:t>
      </w:r>
      <w:r w:rsidR="00186A21">
        <w:rPr>
          <w:rFonts w:ascii="宋体" w:hAnsi="宋体" w:hint="eastAsia"/>
          <w:sz w:val="24"/>
          <w:szCs w:val="24"/>
        </w:rPr>
        <w:t>教材</w:t>
      </w:r>
      <w:r w:rsidR="00186A21" w:rsidRPr="003F479D">
        <w:rPr>
          <w:rFonts w:ascii="宋体" w:hAnsi="宋体" w:hint="eastAsia"/>
          <w:sz w:val="24"/>
          <w:szCs w:val="24"/>
        </w:rPr>
        <w:t>《乒乓巨能量》使课程内容更加富有时代感，课程</w:t>
      </w:r>
      <w:r w:rsidR="00186A21">
        <w:rPr>
          <w:rFonts w:ascii="宋体" w:hAnsi="宋体" w:hint="eastAsia"/>
          <w:sz w:val="24"/>
          <w:szCs w:val="24"/>
        </w:rPr>
        <w:t>实施形式更加多样化，各种视频、短片、歌曲深受学生喜爱，使学生通过各种学习</w:t>
      </w:r>
      <w:r w:rsidR="00186A21">
        <w:rPr>
          <w:rFonts w:ascii="宋体" w:hAnsi="宋体"/>
          <w:sz w:val="24"/>
          <w:szCs w:val="24"/>
        </w:rPr>
        <w:t>渠道</w:t>
      </w:r>
      <w:r w:rsidR="00186A21" w:rsidRPr="003F479D">
        <w:rPr>
          <w:rFonts w:ascii="宋体" w:hAnsi="宋体" w:hint="eastAsia"/>
          <w:sz w:val="24"/>
          <w:szCs w:val="24"/>
        </w:rPr>
        <w:t>了解了乒乓文化，感悟了乒乓运动的拼搏精神，课程评价也更加全面。</w:t>
      </w:r>
      <w:r w:rsidR="00186A21">
        <w:rPr>
          <w:rFonts w:ascii="宋体" w:hAnsi="宋体" w:hint="eastAsia"/>
          <w:sz w:val="24"/>
          <w:szCs w:val="24"/>
        </w:rPr>
        <w:t>英语学科</w:t>
      </w:r>
      <w:r w:rsidR="00186A21">
        <w:rPr>
          <w:rFonts w:ascii="宋体" w:hAnsi="宋体"/>
          <w:sz w:val="24"/>
          <w:szCs w:val="24"/>
        </w:rPr>
        <w:t>继续</w:t>
      </w:r>
      <w:r w:rsidR="00186A21">
        <w:rPr>
          <w:rFonts w:ascii="宋体" w:hAnsi="宋体" w:hint="eastAsia"/>
          <w:sz w:val="24"/>
          <w:szCs w:val="24"/>
        </w:rPr>
        <w:t>开发</w:t>
      </w:r>
      <w:r w:rsidR="00186A21">
        <w:rPr>
          <w:rFonts w:ascii="宋体" w:hAnsi="宋体"/>
          <w:sz w:val="24"/>
          <w:szCs w:val="24"/>
        </w:rPr>
        <w:t>和实施低年段的《</w:t>
      </w:r>
      <w:r w:rsidR="00186A21">
        <w:rPr>
          <w:rFonts w:ascii="宋体" w:hAnsi="宋体" w:hint="eastAsia"/>
          <w:sz w:val="24"/>
          <w:szCs w:val="24"/>
        </w:rPr>
        <w:t>i-story</w:t>
      </w:r>
      <w:r w:rsidR="00186A21">
        <w:rPr>
          <w:rFonts w:ascii="宋体" w:hAnsi="宋体"/>
          <w:sz w:val="24"/>
          <w:szCs w:val="24"/>
        </w:rPr>
        <w:t>》</w:t>
      </w:r>
      <w:r w:rsidR="00186A21">
        <w:rPr>
          <w:rFonts w:ascii="宋体" w:hAnsi="宋体" w:hint="eastAsia"/>
          <w:sz w:val="24"/>
          <w:szCs w:val="24"/>
        </w:rPr>
        <w:t>课程</w:t>
      </w:r>
      <w:r w:rsidR="00186A21">
        <w:rPr>
          <w:rFonts w:ascii="宋体" w:hAnsi="宋体"/>
          <w:sz w:val="24"/>
          <w:szCs w:val="24"/>
        </w:rPr>
        <w:t>，并将思维导图</w:t>
      </w:r>
      <w:r w:rsidR="003C4F8D">
        <w:rPr>
          <w:rFonts w:ascii="宋体" w:hAnsi="宋体" w:hint="eastAsia"/>
          <w:sz w:val="24"/>
          <w:szCs w:val="24"/>
        </w:rPr>
        <w:t>作为</w:t>
      </w:r>
      <w:r w:rsidR="003C4F8D">
        <w:rPr>
          <w:rFonts w:ascii="宋体" w:hAnsi="宋体"/>
          <w:sz w:val="24"/>
          <w:szCs w:val="24"/>
        </w:rPr>
        <w:t>课程的实施策略，启迪学生的思维能力。</w:t>
      </w:r>
    </w:p>
    <w:p w:rsidR="00A27FB9" w:rsidRPr="00877EC0" w:rsidRDefault="00A27FB9" w:rsidP="00A27FB9">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2</w:t>
      </w:r>
      <w:r w:rsidRPr="00877EC0">
        <w:rPr>
          <w:rFonts w:ascii="Times New Roman" w:eastAsia="宋体" w:hAnsi="Times New Roman" w:cs="Times New Roman" w:hint="eastAsia"/>
          <w:sz w:val="24"/>
          <w:szCs w:val="24"/>
        </w:rPr>
        <w:t>、“慧课堂”课堂教学变革</w:t>
      </w:r>
    </w:p>
    <w:p w:rsidR="003E0ED9" w:rsidRPr="00877EC0" w:rsidRDefault="00BA6E6C" w:rsidP="003E0ED9">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“慧</w:t>
      </w:r>
      <w:r w:rsidRPr="00877EC0">
        <w:rPr>
          <w:rFonts w:ascii="宋体" w:eastAsia="宋体" w:hAnsi="宋体" w:cs="Times New Roman" w:hint="eastAsia"/>
          <w:sz w:val="24"/>
          <w:szCs w:val="24"/>
        </w:rPr>
        <w:t>课堂”是巨一的课堂，是“基于发现”“基于问题”“基于对话”的课堂。</w:t>
      </w:r>
      <w:r w:rsidR="00BE513E" w:rsidRPr="00877EC0">
        <w:rPr>
          <w:rFonts w:ascii="宋体" w:eastAsia="宋体" w:hAnsi="宋体" w:cs="Times New Roman" w:hint="eastAsia"/>
          <w:sz w:val="24"/>
          <w:szCs w:val="24"/>
        </w:rPr>
        <w:t>为了</w:t>
      </w:r>
      <w:r w:rsidR="00BE513E" w:rsidRPr="00877EC0">
        <w:rPr>
          <w:rFonts w:ascii="宋体" w:eastAsia="宋体" w:hAnsi="宋体" w:cs="Times New Roman"/>
          <w:sz w:val="24"/>
          <w:szCs w:val="24"/>
        </w:rPr>
        <w:t>深入推进“</w:t>
      </w:r>
      <w:r w:rsidR="00BE513E" w:rsidRPr="00877EC0">
        <w:rPr>
          <w:rFonts w:ascii="宋体" w:eastAsia="宋体" w:hAnsi="宋体" w:cs="Times New Roman" w:hint="eastAsia"/>
          <w:sz w:val="24"/>
          <w:szCs w:val="24"/>
        </w:rPr>
        <w:t>慧课堂</w:t>
      </w:r>
      <w:r w:rsidR="00BE513E" w:rsidRPr="00877EC0">
        <w:rPr>
          <w:rFonts w:ascii="宋体" w:eastAsia="宋体" w:hAnsi="宋体" w:cs="Times New Roman"/>
          <w:sz w:val="24"/>
          <w:szCs w:val="24"/>
        </w:rPr>
        <w:t>”</w:t>
      </w:r>
      <w:r w:rsidR="00BE513E" w:rsidRPr="00877EC0">
        <w:rPr>
          <w:rFonts w:ascii="Times New Roman" w:eastAsia="宋体" w:hAnsi="Times New Roman" w:cs="Times New Roman" w:hint="eastAsia"/>
          <w:sz w:val="24"/>
          <w:szCs w:val="24"/>
        </w:rPr>
        <w:t>教学研究</w:t>
      </w:r>
      <w:r w:rsidR="00BE513E" w:rsidRPr="00877EC0">
        <w:rPr>
          <w:rFonts w:ascii="Times New Roman" w:eastAsia="宋体" w:hAnsi="Times New Roman" w:cs="Times New Roman"/>
          <w:sz w:val="24"/>
          <w:szCs w:val="24"/>
        </w:rPr>
        <w:t>，我们修改了课堂教学评价表，用</w:t>
      </w:r>
      <w:r w:rsidR="00BE513E" w:rsidRPr="00877EC0">
        <w:rPr>
          <w:rFonts w:ascii="Times New Roman" w:eastAsia="宋体" w:hAnsi="Times New Roman" w:cs="Times New Roman" w:hint="eastAsia"/>
          <w:sz w:val="24"/>
          <w:szCs w:val="24"/>
        </w:rPr>
        <w:t>更为</w:t>
      </w:r>
      <w:r w:rsidR="00BE513E" w:rsidRPr="00877EC0">
        <w:rPr>
          <w:rFonts w:ascii="Times New Roman" w:eastAsia="宋体" w:hAnsi="Times New Roman" w:cs="Times New Roman"/>
          <w:sz w:val="24"/>
          <w:szCs w:val="24"/>
        </w:rPr>
        <w:t>适切的评价指标</w:t>
      </w:r>
      <w:r w:rsidR="00BE513E" w:rsidRPr="00877EC0">
        <w:rPr>
          <w:rFonts w:ascii="Times New Roman" w:eastAsia="宋体" w:hAnsi="Times New Roman" w:cs="Times New Roman" w:hint="eastAsia"/>
          <w:sz w:val="24"/>
          <w:szCs w:val="24"/>
        </w:rPr>
        <w:t>促进</w:t>
      </w:r>
      <w:r w:rsidR="00BE513E" w:rsidRPr="00877EC0">
        <w:rPr>
          <w:rFonts w:ascii="Times New Roman" w:eastAsia="宋体" w:hAnsi="Times New Roman" w:cs="Times New Roman"/>
          <w:sz w:val="24"/>
          <w:szCs w:val="24"/>
        </w:rPr>
        <w:t>课堂教学的变革，在全体老师的努力下，</w:t>
      </w:r>
      <w:r w:rsidR="00BE513E" w:rsidRPr="00877EC0">
        <w:rPr>
          <w:rFonts w:ascii="Times New Roman" w:eastAsia="宋体" w:hAnsi="Times New Roman" w:cs="Times New Roman" w:hint="eastAsia"/>
          <w:sz w:val="24"/>
          <w:szCs w:val="24"/>
        </w:rPr>
        <w:t>青年教师的课堂教学能力</w:t>
      </w:r>
      <w:r w:rsidRPr="00877EC0">
        <w:rPr>
          <w:rFonts w:ascii="Times New Roman" w:eastAsia="宋体" w:hAnsi="Times New Roman" w:cs="Times New Roman" w:hint="eastAsia"/>
          <w:sz w:val="24"/>
          <w:szCs w:val="24"/>
        </w:rPr>
        <w:t>不断提升，</w:t>
      </w:r>
      <w:r w:rsidR="003C4F8D" w:rsidRPr="003F6428">
        <w:rPr>
          <w:rFonts w:ascii="宋体" w:hAnsi="宋体" w:cs="宋体" w:hint="eastAsia"/>
          <w:bCs/>
          <w:sz w:val="24"/>
          <w:szCs w:val="24"/>
        </w:rPr>
        <w:t>根据</w:t>
      </w:r>
      <w:r w:rsidR="003C4F8D">
        <w:rPr>
          <w:rFonts w:ascii="宋体" w:hAnsi="宋体" w:cs="宋体" w:hint="eastAsia"/>
          <w:bCs/>
          <w:sz w:val="24"/>
          <w:szCs w:val="24"/>
        </w:rPr>
        <w:t>2019年5月</w:t>
      </w:r>
      <w:r w:rsidR="003C4F8D">
        <w:rPr>
          <w:rFonts w:ascii="宋体" w:hAnsi="宋体" w:cs="宋体"/>
          <w:bCs/>
          <w:sz w:val="24"/>
          <w:szCs w:val="24"/>
        </w:rPr>
        <w:t>对学校进行的五年规划</w:t>
      </w:r>
      <w:r w:rsidR="003C4F8D" w:rsidRPr="003F6428">
        <w:rPr>
          <w:rFonts w:ascii="宋体" w:hAnsi="宋体" w:cs="宋体" w:hint="eastAsia"/>
          <w:bCs/>
          <w:sz w:val="24"/>
          <w:szCs w:val="24"/>
        </w:rPr>
        <w:t>督导听课反馈显</w:t>
      </w:r>
      <w:r w:rsidR="003C4F8D" w:rsidRPr="004D1496">
        <w:rPr>
          <w:rFonts w:ascii="宋体" w:hAnsi="宋体" w:cs="宋体" w:hint="eastAsia"/>
          <w:bCs/>
          <w:sz w:val="24"/>
          <w:szCs w:val="24"/>
        </w:rPr>
        <w:t>示，教师“优课”与“较优课”总计达100%，从一个侧面反映了“慧课堂”实践研究的成果，</w:t>
      </w:r>
      <w:r w:rsidR="003C4F8D" w:rsidRPr="004D1496">
        <w:rPr>
          <w:rFonts w:ascii="宋体" w:hAnsi="宋体" w:cs="宋体"/>
          <w:bCs/>
          <w:sz w:val="24"/>
          <w:szCs w:val="24"/>
        </w:rPr>
        <w:lastRenderedPageBreak/>
        <w:t>也反映了</w:t>
      </w:r>
      <w:r w:rsidR="003C4F8D" w:rsidRPr="004D1496">
        <w:rPr>
          <w:rFonts w:ascii="宋体" w:hAnsi="宋体" w:cs="宋体" w:hint="eastAsia"/>
          <w:bCs/>
          <w:sz w:val="24"/>
          <w:szCs w:val="24"/>
        </w:rPr>
        <w:t>我们</w:t>
      </w:r>
      <w:r w:rsidR="003C4F8D" w:rsidRPr="004D1496">
        <w:rPr>
          <w:rFonts w:ascii="宋体" w:hAnsi="宋体" w:cs="宋体"/>
          <w:bCs/>
          <w:sz w:val="24"/>
          <w:szCs w:val="24"/>
        </w:rPr>
        <w:t>对“</w:t>
      </w:r>
      <w:r w:rsidR="003C4F8D" w:rsidRPr="004D1496">
        <w:rPr>
          <w:rFonts w:ascii="宋体" w:hAnsi="宋体" w:cs="宋体" w:hint="eastAsia"/>
          <w:bCs/>
          <w:sz w:val="24"/>
          <w:szCs w:val="24"/>
        </w:rPr>
        <w:t>三慧</w:t>
      </w:r>
      <w:r w:rsidR="003C4F8D" w:rsidRPr="004D1496">
        <w:rPr>
          <w:rFonts w:ascii="宋体" w:hAnsi="宋体" w:cs="宋体"/>
          <w:bCs/>
          <w:sz w:val="24"/>
          <w:szCs w:val="24"/>
        </w:rPr>
        <w:t>”</w:t>
      </w:r>
      <w:r w:rsidR="003C4F8D" w:rsidRPr="004D1496">
        <w:rPr>
          <w:rFonts w:ascii="宋体" w:hAnsi="宋体" w:cs="宋体" w:hint="eastAsia"/>
          <w:bCs/>
          <w:sz w:val="24"/>
          <w:szCs w:val="24"/>
        </w:rPr>
        <w:t>童心课程</w:t>
      </w:r>
      <w:r w:rsidR="003C4F8D" w:rsidRPr="004D1496">
        <w:rPr>
          <w:rFonts w:ascii="宋体" w:hAnsi="宋体" w:cs="宋体"/>
          <w:bCs/>
          <w:sz w:val="24"/>
          <w:szCs w:val="24"/>
        </w:rPr>
        <w:t>近几年</w:t>
      </w:r>
      <w:r w:rsidR="003C4F8D" w:rsidRPr="004D1496">
        <w:rPr>
          <w:rFonts w:ascii="宋体" w:hAnsi="宋体" w:cs="宋体" w:hint="eastAsia"/>
          <w:bCs/>
          <w:sz w:val="24"/>
          <w:szCs w:val="24"/>
        </w:rPr>
        <w:t>的</w:t>
      </w:r>
      <w:r w:rsidR="003C4F8D" w:rsidRPr="004D1496">
        <w:rPr>
          <w:rFonts w:ascii="宋体" w:hAnsi="宋体" w:cs="宋体"/>
          <w:bCs/>
          <w:sz w:val="24"/>
          <w:szCs w:val="24"/>
        </w:rPr>
        <w:t>探索和研究是有效的</w:t>
      </w:r>
      <w:r w:rsidR="003C4F8D">
        <w:rPr>
          <w:rFonts w:ascii="宋体" w:hAnsi="宋体" w:cs="宋体" w:hint="eastAsia"/>
          <w:bCs/>
          <w:sz w:val="24"/>
          <w:szCs w:val="24"/>
        </w:rPr>
        <w:t>。</w:t>
      </w:r>
    </w:p>
    <w:p w:rsidR="00543B8F" w:rsidRPr="00877EC0" w:rsidRDefault="00543B8F" w:rsidP="005C177E">
      <w:pPr>
        <w:adjustRightInd w:val="0"/>
        <w:snapToGrid w:val="0"/>
        <w:spacing w:line="360" w:lineRule="auto"/>
        <w:ind w:firstLineChars="200" w:firstLine="482"/>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三</w:t>
      </w:r>
      <w:r w:rsidRPr="00877EC0">
        <w:rPr>
          <w:rFonts w:ascii="Times New Roman" w:eastAsia="宋体" w:hAnsi="Times New Roman" w:cs="Times New Roman"/>
          <w:b/>
          <w:sz w:val="24"/>
          <w:szCs w:val="24"/>
        </w:rPr>
        <w:t>、保持办学优势</w:t>
      </w:r>
      <w:r w:rsidRPr="00877EC0">
        <w:rPr>
          <w:rFonts w:ascii="Times New Roman" w:eastAsia="宋体" w:hAnsi="Times New Roman" w:cs="Times New Roman" w:hint="eastAsia"/>
          <w:b/>
          <w:sz w:val="24"/>
          <w:szCs w:val="24"/>
        </w:rPr>
        <w:t>，</w:t>
      </w:r>
      <w:r w:rsidR="00884B2F" w:rsidRPr="00877EC0">
        <w:rPr>
          <w:rFonts w:ascii="Times New Roman" w:eastAsia="宋体" w:hAnsi="Times New Roman" w:cs="Times New Roman" w:hint="eastAsia"/>
          <w:b/>
          <w:sz w:val="24"/>
          <w:szCs w:val="24"/>
        </w:rPr>
        <w:t>探寻</w:t>
      </w:r>
      <w:r w:rsidR="00384623" w:rsidRPr="00877EC0">
        <w:rPr>
          <w:rFonts w:ascii="Times New Roman" w:eastAsia="宋体" w:hAnsi="Times New Roman" w:cs="Times New Roman" w:hint="eastAsia"/>
          <w:b/>
          <w:sz w:val="24"/>
          <w:szCs w:val="24"/>
        </w:rPr>
        <w:t>学校课程发展的空间与生长点</w:t>
      </w:r>
    </w:p>
    <w:p w:rsidR="00DC792E" w:rsidRPr="00877EC0" w:rsidRDefault="00884B2F" w:rsidP="00DC792E">
      <w:pPr>
        <w:adjustRightInd w:val="0"/>
        <w:snapToGrid w:val="0"/>
        <w:spacing w:line="360" w:lineRule="auto"/>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 xml:space="preserve">    </w:t>
      </w:r>
      <w:r w:rsidR="00DC792E" w:rsidRPr="00877EC0">
        <w:rPr>
          <w:rFonts w:ascii="Times New Roman" w:eastAsia="宋体" w:hAnsi="Times New Roman" w:cs="Times New Roman"/>
          <w:sz w:val="24"/>
          <w:szCs w:val="24"/>
        </w:rPr>
        <w:t>1</w:t>
      </w:r>
      <w:r w:rsidR="00DC792E" w:rsidRPr="00877EC0">
        <w:rPr>
          <w:rFonts w:ascii="Times New Roman" w:eastAsia="宋体" w:hAnsi="Times New Roman" w:cs="Times New Roman" w:hint="eastAsia"/>
          <w:sz w:val="24"/>
          <w:szCs w:val="24"/>
        </w:rPr>
        <w:t>、学校</w:t>
      </w:r>
      <w:r w:rsidR="00DC792E" w:rsidRPr="00877EC0">
        <w:rPr>
          <w:rFonts w:ascii="Times New Roman" w:eastAsia="宋体" w:hAnsi="Times New Roman" w:cs="Times New Roman"/>
          <w:sz w:val="24"/>
          <w:szCs w:val="24"/>
        </w:rPr>
        <w:t>的办学优势</w:t>
      </w:r>
    </w:p>
    <w:p w:rsidR="008A0991" w:rsidRPr="00877EC0" w:rsidRDefault="00884B2F" w:rsidP="00DC792E">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巨一</w:t>
      </w:r>
      <w:r w:rsidRPr="00877EC0">
        <w:rPr>
          <w:rFonts w:ascii="Times New Roman" w:eastAsia="宋体" w:hAnsi="Times New Roman" w:cs="Times New Roman"/>
          <w:sz w:val="24"/>
          <w:szCs w:val="24"/>
        </w:rPr>
        <w:t>小学作为一所百年老校，</w:t>
      </w:r>
      <w:r w:rsidR="00BE513E" w:rsidRPr="00877EC0">
        <w:rPr>
          <w:rFonts w:ascii="Times New Roman" w:eastAsia="宋体" w:hAnsi="Times New Roman" w:cs="Times New Roman" w:hint="eastAsia"/>
          <w:sz w:val="24"/>
          <w:szCs w:val="24"/>
        </w:rPr>
        <w:t>有着</w:t>
      </w:r>
      <w:r w:rsidR="00BE513E" w:rsidRPr="00877EC0">
        <w:rPr>
          <w:rFonts w:ascii="Times New Roman" w:eastAsia="宋体" w:hAnsi="Times New Roman" w:cs="Times New Roman"/>
          <w:sz w:val="24"/>
          <w:szCs w:val="24"/>
        </w:rPr>
        <w:t>悠久的历史和鲜明的办学特色，</w:t>
      </w:r>
      <w:r w:rsidR="00A92E1C" w:rsidRPr="00877EC0">
        <w:rPr>
          <w:rFonts w:ascii="Times New Roman" w:eastAsia="宋体" w:hAnsi="Times New Roman" w:cs="Times New Roman" w:hint="eastAsia"/>
          <w:sz w:val="24"/>
          <w:szCs w:val="24"/>
        </w:rPr>
        <w:t>成为“新优质”学校之后</w:t>
      </w:r>
      <w:r w:rsidR="00A92E1C" w:rsidRPr="00877EC0">
        <w:rPr>
          <w:rFonts w:ascii="Times New Roman" w:eastAsia="宋体" w:hAnsi="Times New Roman" w:cs="Times New Roman"/>
          <w:sz w:val="24"/>
          <w:szCs w:val="24"/>
        </w:rPr>
        <w:t>，学校</w:t>
      </w:r>
      <w:r w:rsidR="00A92E1C" w:rsidRPr="00877EC0">
        <w:rPr>
          <w:rFonts w:ascii="Times New Roman" w:eastAsia="宋体" w:hAnsi="Times New Roman" w:cs="Times New Roman" w:hint="eastAsia"/>
          <w:sz w:val="24"/>
          <w:szCs w:val="24"/>
        </w:rPr>
        <w:t>的</w:t>
      </w:r>
      <w:r w:rsidR="00A92E1C" w:rsidRPr="00877EC0">
        <w:rPr>
          <w:rFonts w:ascii="Times New Roman" w:eastAsia="宋体" w:hAnsi="Times New Roman" w:cs="Times New Roman"/>
          <w:sz w:val="24"/>
          <w:szCs w:val="24"/>
        </w:rPr>
        <w:t>发展定位更加明确，那就是</w:t>
      </w:r>
      <w:r w:rsidR="005902ED" w:rsidRPr="00877EC0">
        <w:rPr>
          <w:rFonts w:ascii="Times New Roman" w:eastAsia="宋体" w:hAnsi="Times New Roman" w:cs="Times New Roman" w:hint="eastAsia"/>
          <w:sz w:val="24"/>
          <w:szCs w:val="24"/>
        </w:rPr>
        <w:t>成为</w:t>
      </w:r>
      <w:r w:rsidR="005902ED" w:rsidRPr="00877EC0">
        <w:rPr>
          <w:rFonts w:ascii="Times New Roman" w:eastAsia="宋体" w:hAnsi="Times New Roman" w:cs="Times New Roman"/>
          <w:sz w:val="24"/>
          <w:szCs w:val="24"/>
        </w:rPr>
        <w:t>一所</w:t>
      </w:r>
      <w:r w:rsidR="005902ED" w:rsidRPr="00877EC0">
        <w:rPr>
          <w:rFonts w:ascii="宋体" w:eastAsia="宋体" w:hAnsi="宋体" w:cs="Times New Roman"/>
          <w:sz w:val="24"/>
          <w:szCs w:val="24"/>
        </w:rPr>
        <w:t>“</w:t>
      </w:r>
      <w:r w:rsidR="005902ED" w:rsidRPr="00877EC0">
        <w:rPr>
          <w:rFonts w:ascii="宋体" w:eastAsia="宋体" w:hAnsi="宋体" w:cs="Times New Roman" w:hint="eastAsia"/>
          <w:sz w:val="24"/>
          <w:szCs w:val="24"/>
        </w:rPr>
        <w:t>守护童心</w:t>
      </w:r>
      <w:r w:rsidR="005902ED" w:rsidRPr="00877EC0">
        <w:rPr>
          <w:rFonts w:ascii="宋体" w:eastAsia="宋体" w:hAnsi="宋体" w:cs="Times New Roman"/>
          <w:sz w:val="24"/>
          <w:szCs w:val="24"/>
        </w:rPr>
        <w:t>”</w:t>
      </w:r>
      <w:r w:rsidR="005902ED" w:rsidRPr="00877EC0">
        <w:rPr>
          <w:rFonts w:ascii="宋体" w:eastAsia="宋体" w:hAnsi="宋体" w:cs="Times New Roman" w:hint="eastAsia"/>
          <w:sz w:val="24"/>
          <w:szCs w:val="24"/>
        </w:rPr>
        <w:t>办学</w:t>
      </w:r>
      <w:r w:rsidR="005902ED" w:rsidRPr="00877EC0">
        <w:rPr>
          <w:rFonts w:ascii="宋体" w:eastAsia="宋体" w:hAnsi="宋体" w:cs="Times New Roman"/>
          <w:sz w:val="24"/>
          <w:szCs w:val="24"/>
        </w:rPr>
        <w:t>理念</w:t>
      </w:r>
      <w:r w:rsidR="005902ED" w:rsidRPr="00877EC0">
        <w:rPr>
          <w:rFonts w:ascii="宋体" w:eastAsia="宋体" w:hAnsi="宋体" w:cs="Times New Roman" w:hint="eastAsia"/>
          <w:sz w:val="24"/>
          <w:szCs w:val="24"/>
        </w:rPr>
        <w:t>下</w:t>
      </w:r>
      <w:r w:rsidR="005902ED" w:rsidRPr="00877EC0">
        <w:rPr>
          <w:rFonts w:ascii="宋体" w:eastAsia="宋体" w:hAnsi="宋体" w:cs="Times New Roman"/>
          <w:sz w:val="24"/>
          <w:szCs w:val="24"/>
        </w:rPr>
        <w:t>，让每个孩子都</w:t>
      </w:r>
      <w:r w:rsidR="005902ED" w:rsidRPr="00877EC0">
        <w:rPr>
          <w:rFonts w:ascii="宋体" w:eastAsia="宋体" w:hAnsi="宋体" w:cs="Times New Roman" w:hint="eastAsia"/>
          <w:sz w:val="24"/>
          <w:szCs w:val="24"/>
        </w:rPr>
        <w:t>得到发展</w:t>
      </w:r>
      <w:r w:rsidR="005902ED" w:rsidRPr="00877EC0">
        <w:rPr>
          <w:rFonts w:ascii="宋体" w:eastAsia="宋体" w:hAnsi="宋体" w:cs="Times New Roman"/>
          <w:sz w:val="24"/>
          <w:szCs w:val="24"/>
        </w:rPr>
        <w:t>的家门口的好学校，面对</w:t>
      </w:r>
      <w:r w:rsidR="005902ED" w:rsidRPr="00877EC0">
        <w:rPr>
          <w:rFonts w:ascii="宋体" w:eastAsia="宋体" w:hAnsi="宋体" w:cs="Times New Roman" w:hint="eastAsia"/>
          <w:sz w:val="24"/>
          <w:szCs w:val="24"/>
        </w:rPr>
        <w:t>新时代赋予</w:t>
      </w:r>
      <w:r w:rsidR="005902ED" w:rsidRPr="00877EC0">
        <w:rPr>
          <w:rFonts w:ascii="宋体" w:eastAsia="宋体" w:hAnsi="宋体" w:cs="Times New Roman"/>
          <w:sz w:val="24"/>
          <w:szCs w:val="24"/>
        </w:rPr>
        <w:t>的重</w:t>
      </w:r>
      <w:r w:rsidR="005902ED" w:rsidRPr="00877EC0">
        <w:rPr>
          <w:rFonts w:ascii="宋体" w:eastAsia="宋体" w:hAnsi="宋体" w:cs="Times New Roman" w:hint="eastAsia"/>
          <w:sz w:val="24"/>
          <w:szCs w:val="24"/>
        </w:rPr>
        <w:t>任</w:t>
      </w:r>
      <w:r w:rsidR="005902ED" w:rsidRPr="00877EC0">
        <w:rPr>
          <w:rFonts w:ascii="宋体" w:eastAsia="宋体" w:hAnsi="宋体" w:cs="Times New Roman"/>
          <w:sz w:val="24"/>
          <w:szCs w:val="24"/>
        </w:rPr>
        <w:t>，我们有信心也有能力让学生、家长、</w:t>
      </w:r>
      <w:r w:rsidR="005902ED" w:rsidRPr="00877EC0">
        <w:rPr>
          <w:rFonts w:ascii="宋体" w:eastAsia="宋体" w:hAnsi="宋体" w:cs="Times New Roman" w:hint="eastAsia"/>
          <w:sz w:val="24"/>
          <w:szCs w:val="24"/>
        </w:rPr>
        <w:t>社会</w:t>
      </w:r>
      <w:r w:rsidR="005902ED" w:rsidRPr="00877EC0">
        <w:rPr>
          <w:rFonts w:ascii="宋体" w:eastAsia="宋体" w:hAnsi="宋体" w:cs="Times New Roman"/>
          <w:sz w:val="24"/>
          <w:szCs w:val="24"/>
        </w:rPr>
        <w:t>满意，</w:t>
      </w:r>
      <w:r w:rsidR="005902ED" w:rsidRPr="00877EC0">
        <w:rPr>
          <w:rFonts w:ascii="宋体" w:eastAsia="宋体" w:hAnsi="宋体" w:cs="Times New Roman" w:hint="eastAsia"/>
          <w:sz w:val="24"/>
          <w:szCs w:val="24"/>
        </w:rPr>
        <w:t>因为</w:t>
      </w:r>
      <w:r w:rsidR="005902ED" w:rsidRPr="00877EC0">
        <w:rPr>
          <w:rFonts w:ascii="宋体" w:eastAsia="宋体" w:hAnsi="宋体" w:cs="Times New Roman"/>
          <w:sz w:val="24"/>
          <w:szCs w:val="24"/>
        </w:rPr>
        <w:t>我们有一</w:t>
      </w:r>
      <w:r w:rsidR="005902ED" w:rsidRPr="00877EC0">
        <w:rPr>
          <w:rFonts w:ascii="宋体" w:eastAsia="宋体" w:hAnsi="宋体" w:cs="Times New Roman" w:hint="eastAsia"/>
          <w:sz w:val="24"/>
          <w:szCs w:val="24"/>
        </w:rPr>
        <w:t>支</w:t>
      </w:r>
      <w:r w:rsidR="00543B8F" w:rsidRPr="00877EC0">
        <w:rPr>
          <w:rFonts w:ascii="Times New Roman" w:eastAsia="宋体" w:hAnsi="Times New Roman" w:cs="Times New Roman" w:hint="eastAsia"/>
          <w:sz w:val="24"/>
          <w:szCs w:val="24"/>
        </w:rPr>
        <w:t>爱岗敬业的教师队伍。本科以上</w:t>
      </w:r>
      <w:r w:rsidR="005902ED" w:rsidRPr="00877EC0">
        <w:rPr>
          <w:rFonts w:ascii="Times New Roman" w:eastAsia="宋体" w:hAnsi="Times New Roman" w:cs="Times New Roman" w:hint="eastAsia"/>
          <w:sz w:val="24"/>
          <w:szCs w:val="24"/>
        </w:rPr>
        <w:t>教师</w:t>
      </w:r>
      <w:r w:rsidR="00543B8F" w:rsidRPr="00877EC0">
        <w:rPr>
          <w:rFonts w:ascii="Times New Roman" w:eastAsia="宋体" w:hAnsi="Times New Roman" w:cs="Times New Roman" w:hint="eastAsia"/>
          <w:sz w:val="24"/>
          <w:szCs w:val="24"/>
        </w:rPr>
        <w:t>占总数的</w:t>
      </w:r>
      <w:r w:rsidR="00543B8F" w:rsidRPr="00877EC0">
        <w:rPr>
          <w:rFonts w:ascii="Times New Roman" w:eastAsia="宋体" w:hAnsi="Times New Roman" w:cs="Times New Roman" w:hint="eastAsia"/>
          <w:sz w:val="24"/>
          <w:szCs w:val="24"/>
        </w:rPr>
        <w:t>96%</w:t>
      </w:r>
      <w:r w:rsidR="005902ED" w:rsidRPr="00877EC0">
        <w:rPr>
          <w:rFonts w:ascii="Times New Roman" w:eastAsia="宋体" w:hAnsi="Times New Roman" w:cs="Times New Roman" w:hint="eastAsia"/>
          <w:sz w:val="24"/>
          <w:szCs w:val="24"/>
        </w:rPr>
        <w:t>，</w:t>
      </w:r>
      <w:r w:rsidR="00543B8F" w:rsidRPr="00877EC0">
        <w:rPr>
          <w:rFonts w:ascii="Times New Roman" w:eastAsia="宋体" w:hAnsi="Times New Roman" w:cs="Times New Roman" w:hint="eastAsia"/>
          <w:sz w:val="24"/>
          <w:szCs w:val="24"/>
        </w:rPr>
        <w:t>研究生占教师总数的</w:t>
      </w:r>
      <w:r w:rsidR="00543B8F" w:rsidRPr="00877EC0">
        <w:rPr>
          <w:rFonts w:ascii="Times New Roman" w:eastAsia="宋体" w:hAnsi="Times New Roman" w:cs="Times New Roman" w:hint="eastAsia"/>
          <w:sz w:val="24"/>
          <w:szCs w:val="24"/>
        </w:rPr>
        <w:t>25%</w:t>
      </w:r>
      <w:r w:rsidR="005902ED" w:rsidRPr="00877EC0">
        <w:rPr>
          <w:rFonts w:ascii="Times New Roman" w:eastAsia="宋体" w:hAnsi="Times New Roman" w:cs="Times New Roman" w:hint="eastAsia"/>
          <w:sz w:val="24"/>
          <w:szCs w:val="24"/>
        </w:rPr>
        <w:t>，</w:t>
      </w:r>
      <w:r w:rsidR="00543B8F" w:rsidRPr="00877EC0">
        <w:rPr>
          <w:rFonts w:ascii="Times New Roman" w:eastAsia="宋体" w:hAnsi="Times New Roman" w:cs="Times New Roman" w:hint="eastAsia"/>
          <w:sz w:val="24"/>
          <w:szCs w:val="24"/>
        </w:rPr>
        <w:t>中学高级职称</w:t>
      </w:r>
      <w:r w:rsidR="00BE513E" w:rsidRPr="00877EC0">
        <w:rPr>
          <w:rFonts w:ascii="Times New Roman" w:eastAsia="宋体" w:hAnsi="Times New Roman" w:cs="Times New Roman" w:hint="eastAsia"/>
          <w:sz w:val="24"/>
          <w:szCs w:val="24"/>
        </w:rPr>
        <w:t>3</w:t>
      </w:r>
      <w:r w:rsidR="00543B8F" w:rsidRPr="00877EC0">
        <w:rPr>
          <w:rFonts w:ascii="Times New Roman" w:eastAsia="宋体" w:hAnsi="Times New Roman" w:cs="Times New Roman" w:hint="eastAsia"/>
          <w:sz w:val="24"/>
          <w:szCs w:val="24"/>
        </w:rPr>
        <w:t>人，中级职称</w:t>
      </w:r>
      <w:r w:rsidR="00543B8F" w:rsidRPr="00877EC0">
        <w:rPr>
          <w:rFonts w:ascii="Times New Roman" w:eastAsia="宋体" w:hAnsi="Times New Roman" w:cs="Times New Roman" w:hint="eastAsia"/>
          <w:sz w:val="24"/>
          <w:szCs w:val="24"/>
        </w:rPr>
        <w:t>20</w:t>
      </w:r>
      <w:r w:rsidR="00543B8F" w:rsidRPr="00877EC0">
        <w:rPr>
          <w:rFonts w:ascii="Times New Roman" w:eastAsia="宋体" w:hAnsi="Times New Roman" w:cs="Times New Roman" w:hint="eastAsia"/>
          <w:sz w:val="24"/>
          <w:szCs w:val="24"/>
        </w:rPr>
        <w:t>人，合占教师总数的</w:t>
      </w:r>
      <w:r w:rsidR="00543B8F" w:rsidRPr="00877EC0">
        <w:rPr>
          <w:rFonts w:ascii="Times New Roman" w:eastAsia="宋体" w:hAnsi="Times New Roman" w:cs="Times New Roman" w:hint="eastAsia"/>
          <w:sz w:val="24"/>
          <w:szCs w:val="24"/>
        </w:rPr>
        <w:t>60%</w:t>
      </w:r>
      <w:r w:rsidR="005902ED" w:rsidRPr="00877EC0">
        <w:rPr>
          <w:rFonts w:ascii="Times New Roman" w:eastAsia="宋体" w:hAnsi="Times New Roman" w:cs="Times New Roman" w:hint="eastAsia"/>
          <w:sz w:val="24"/>
          <w:szCs w:val="24"/>
        </w:rPr>
        <w:t>，</w:t>
      </w:r>
      <w:r w:rsidR="00543B8F" w:rsidRPr="00877EC0">
        <w:rPr>
          <w:rFonts w:ascii="Times New Roman" w:eastAsia="宋体" w:hAnsi="Times New Roman" w:cs="Times New Roman" w:hint="eastAsia"/>
          <w:sz w:val="24"/>
          <w:szCs w:val="24"/>
        </w:rPr>
        <w:t>学校教</w:t>
      </w:r>
      <w:r w:rsidR="006C66B7" w:rsidRPr="00877EC0">
        <w:rPr>
          <w:rFonts w:ascii="Times New Roman" w:eastAsia="宋体" w:hAnsi="Times New Roman" w:cs="Times New Roman" w:hint="eastAsia"/>
          <w:sz w:val="24"/>
          <w:szCs w:val="24"/>
        </w:rPr>
        <w:t>师总体素质优质，结构比例合理、学历高、职称高、骨干教师比例高，是</w:t>
      </w:r>
      <w:r w:rsidR="006C66B7" w:rsidRPr="00877EC0">
        <w:rPr>
          <w:rFonts w:ascii="Times New Roman" w:eastAsia="宋体" w:hAnsi="Times New Roman" w:cs="Times New Roman"/>
          <w:sz w:val="24"/>
          <w:szCs w:val="24"/>
        </w:rPr>
        <w:t>今后</w:t>
      </w:r>
      <w:r w:rsidR="006C66B7" w:rsidRPr="00877EC0">
        <w:rPr>
          <w:rFonts w:ascii="Times New Roman" w:eastAsia="宋体" w:hAnsi="Times New Roman" w:cs="Times New Roman" w:hint="eastAsia"/>
          <w:sz w:val="24"/>
          <w:szCs w:val="24"/>
        </w:rPr>
        <w:t>进一步</w:t>
      </w:r>
      <w:r w:rsidR="005F18AC" w:rsidRPr="00877EC0">
        <w:rPr>
          <w:rFonts w:ascii="Times New Roman" w:eastAsia="宋体" w:hAnsi="Times New Roman" w:cs="Times New Roman" w:hint="eastAsia"/>
          <w:sz w:val="24"/>
          <w:szCs w:val="24"/>
        </w:rPr>
        <w:t>进行</w:t>
      </w:r>
      <w:r w:rsidR="006C66B7" w:rsidRPr="00877EC0">
        <w:rPr>
          <w:rFonts w:ascii="Times New Roman" w:eastAsia="宋体" w:hAnsi="Times New Roman" w:cs="Times New Roman"/>
          <w:sz w:val="24"/>
          <w:szCs w:val="24"/>
        </w:rPr>
        <w:t>课程的开发和实施</w:t>
      </w:r>
      <w:r w:rsidR="005F18AC" w:rsidRPr="00877EC0">
        <w:rPr>
          <w:rFonts w:ascii="Times New Roman" w:eastAsia="宋体" w:hAnsi="Times New Roman" w:cs="Times New Roman" w:hint="eastAsia"/>
          <w:sz w:val="24"/>
          <w:szCs w:val="24"/>
        </w:rPr>
        <w:t>的</w:t>
      </w:r>
      <w:r w:rsidR="005F18AC" w:rsidRPr="00877EC0">
        <w:rPr>
          <w:rFonts w:ascii="Times New Roman" w:eastAsia="宋体" w:hAnsi="Times New Roman" w:cs="Times New Roman"/>
          <w:sz w:val="24"/>
          <w:szCs w:val="24"/>
        </w:rPr>
        <w:t>坚实后盾。</w:t>
      </w:r>
    </w:p>
    <w:p w:rsidR="006C66B7" w:rsidRPr="00877EC0" w:rsidRDefault="006C66B7" w:rsidP="00DC792E">
      <w:pPr>
        <w:adjustRightInd w:val="0"/>
        <w:snapToGrid w:val="0"/>
        <w:spacing w:line="360" w:lineRule="auto"/>
        <w:ind w:firstLineChars="200" w:firstLine="480"/>
        <w:rPr>
          <w:rFonts w:ascii="宋体" w:eastAsia="宋体" w:hAnsi="宋体" w:cs="Times New Roman"/>
          <w:sz w:val="24"/>
          <w:szCs w:val="24"/>
        </w:rPr>
      </w:pPr>
      <w:r w:rsidRPr="00877EC0">
        <w:rPr>
          <w:rFonts w:ascii="Times New Roman" w:eastAsia="宋体" w:hAnsi="Times New Roman" w:cs="Times New Roman" w:hint="eastAsia"/>
          <w:sz w:val="24"/>
          <w:szCs w:val="24"/>
        </w:rPr>
        <w:t>“</w:t>
      </w:r>
      <w:r w:rsidR="003C4F8D">
        <w:rPr>
          <w:rFonts w:ascii="Times New Roman" w:eastAsia="宋体" w:hAnsi="Times New Roman" w:cs="Times New Roman" w:hint="eastAsia"/>
          <w:sz w:val="24"/>
          <w:szCs w:val="24"/>
        </w:rPr>
        <w:t>三</w:t>
      </w:r>
      <w:r w:rsidRPr="00877EC0">
        <w:rPr>
          <w:rFonts w:ascii="Times New Roman" w:eastAsia="宋体" w:hAnsi="Times New Roman" w:cs="Times New Roman" w:hint="eastAsia"/>
          <w:sz w:val="24"/>
          <w:szCs w:val="24"/>
        </w:rPr>
        <w:t>慧</w:t>
      </w:r>
      <w:r w:rsidR="003C4F8D">
        <w:rPr>
          <w:rFonts w:ascii="Times New Roman" w:eastAsia="宋体" w:hAnsi="Times New Roman" w:cs="Times New Roman" w:hint="eastAsia"/>
          <w:sz w:val="24"/>
          <w:szCs w:val="24"/>
        </w:rPr>
        <w:t>”童心</w:t>
      </w:r>
      <w:r w:rsidRPr="00877EC0">
        <w:rPr>
          <w:rFonts w:ascii="Times New Roman" w:eastAsia="宋体" w:hAnsi="Times New Roman" w:cs="Times New Roman"/>
          <w:sz w:val="24"/>
          <w:szCs w:val="24"/>
        </w:rPr>
        <w:t>课程体系的初步架构，</w:t>
      </w:r>
      <w:r w:rsidRPr="00877EC0">
        <w:rPr>
          <w:rFonts w:ascii="宋体" w:eastAsia="宋体" w:hAnsi="宋体" w:cs="Times New Roman"/>
          <w:sz w:val="24"/>
          <w:szCs w:val="24"/>
        </w:rPr>
        <w:t>“</w:t>
      </w:r>
      <w:r w:rsidRPr="00877EC0">
        <w:rPr>
          <w:rFonts w:ascii="宋体" w:eastAsia="宋体" w:hAnsi="宋体" w:cs="Times New Roman" w:hint="eastAsia"/>
          <w:sz w:val="24"/>
          <w:szCs w:val="24"/>
        </w:rPr>
        <w:t>慧课堂</w:t>
      </w:r>
      <w:r w:rsidRPr="00877EC0">
        <w:rPr>
          <w:rFonts w:ascii="宋体" w:eastAsia="宋体" w:hAnsi="宋体" w:cs="Times New Roman"/>
          <w:sz w:val="24"/>
          <w:szCs w:val="24"/>
        </w:rPr>
        <w:t>”</w:t>
      </w:r>
      <w:r w:rsidRPr="00877EC0">
        <w:rPr>
          <w:rFonts w:ascii="宋体" w:eastAsia="宋体" w:hAnsi="宋体" w:cs="Times New Roman" w:hint="eastAsia"/>
          <w:sz w:val="24"/>
          <w:szCs w:val="24"/>
        </w:rPr>
        <w:t>的</w:t>
      </w:r>
      <w:r w:rsidRPr="00877EC0">
        <w:rPr>
          <w:rFonts w:ascii="宋体" w:eastAsia="宋体" w:hAnsi="宋体" w:cs="Times New Roman"/>
          <w:sz w:val="24"/>
          <w:szCs w:val="24"/>
        </w:rPr>
        <w:t>教学研究起步，</w:t>
      </w:r>
      <w:r w:rsidR="004308B8" w:rsidRPr="00877EC0">
        <w:rPr>
          <w:rFonts w:ascii="宋体" w:eastAsia="宋体" w:hAnsi="宋体" w:cs="Times New Roman"/>
          <w:sz w:val="24"/>
          <w:szCs w:val="24"/>
        </w:rPr>
        <w:t>为学校新一轮</w:t>
      </w:r>
      <w:r w:rsidR="004308B8" w:rsidRPr="00877EC0">
        <w:rPr>
          <w:rFonts w:ascii="宋体" w:eastAsia="宋体" w:hAnsi="宋体" w:cs="Times New Roman" w:hint="eastAsia"/>
          <w:sz w:val="24"/>
          <w:szCs w:val="24"/>
        </w:rPr>
        <w:t>课程</w:t>
      </w:r>
      <w:r w:rsidR="004308B8" w:rsidRPr="00877EC0">
        <w:rPr>
          <w:rFonts w:ascii="宋体" w:eastAsia="宋体" w:hAnsi="宋体" w:cs="Times New Roman"/>
          <w:sz w:val="24"/>
          <w:szCs w:val="24"/>
        </w:rPr>
        <w:t>开发和实施跨出了坚实的第一步</w:t>
      </w:r>
      <w:r w:rsidR="004308B8" w:rsidRPr="00877EC0">
        <w:rPr>
          <w:rFonts w:ascii="宋体" w:eastAsia="宋体" w:hAnsi="宋体" w:cs="Times New Roman" w:hint="eastAsia"/>
          <w:sz w:val="24"/>
          <w:szCs w:val="24"/>
        </w:rPr>
        <w:t>；</w:t>
      </w:r>
      <w:r w:rsidR="005F18AC" w:rsidRPr="00877EC0">
        <w:rPr>
          <w:rFonts w:ascii="宋体" w:eastAsia="宋体" w:hAnsi="宋体" w:cs="Times New Roman" w:hint="eastAsia"/>
          <w:sz w:val="24"/>
          <w:szCs w:val="24"/>
        </w:rPr>
        <w:t>教师</w:t>
      </w:r>
      <w:r w:rsidR="00E44BE0" w:rsidRPr="00877EC0">
        <w:rPr>
          <w:rFonts w:ascii="宋体" w:eastAsia="宋体" w:hAnsi="宋体" w:cs="Times New Roman" w:hint="eastAsia"/>
          <w:sz w:val="24"/>
          <w:szCs w:val="24"/>
        </w:rPr>
        <w:t>为学生</w:t>
      </w:r>
      <w:r w:rsidR="00E44BE0" w:rsidRPr="00877EC0">
        <w:rPr>
          <w:rFonts w:ascii="宋体" w:eastAsia="宋体" w:hAnsi="宋体" w:cs="Times New Roman"/>
          <w:sz w:val="24"/>
          <w:szCs w:val="24"/>
        </w:rPr>
        <w:t>开设的“</w:t>
      </w:r>
      <w:r w:rsidR="00E44BE0" w:rsidRPr="00877EC0">
        <w:rPr>
          <w:rFonts w:ascii="宋体" w:eastAsia="宋体" w:hAnsi="宋体" w:cs="Times New Roman" w:hint="eastAsia"/>
          <w:sz w:val="24"/>
          <w:szCs w:val="24"/>
        </w:rPr>
        <w:t>爱心班</w:t>
      </w:r>
      <w:r w:rsidR="00E44BE0" w:rsidRPr="00877EC0">
        <w:rPr>
          <w:rFonts w:ascii="宋体" w:eastAsia="宋体" w:hAnsi="宋体" w:cs="Times New Roman"/>
          <w:sz w:val="24"/>
          <w:szCs w:val="24"/>
        </w:rPr>
        <w:t>”</w:t>
      </w:r>
      <w:r w:rsidR="00E44BE0" w:rsidRPr="00877EC0">
        <w:rPr>
          <w:rFonts w:ascii="宋体" w:eastAsia="宋体" w:hAnsi="宋体" w:cs="Times New Roman" w:hint="eastAsia"/>
          <w:sz w:val="24"/>
          <w:szCs w:val="24"/>
        </w:rPr>
        <w:t>为学困生提供了</w:t>
      </w:r>
      <w:r w:rsidR="00E44BE0" w:rsidRPr="00877EC0">
        <w:rPr>
          <w:rFonts w:ascii="宋体" w:eastAsia="宋体" w:hAnsi="宋体" w:cs="Times New Roman"/>
          <w:sz w:val="24"/>
          <w:szCs w:val="24"/>
        </w:rPr>
        <w:t>个性化的辅导，使学校教学质量得以保障，</w:t>
      </w:r>
      <w:r w:rsidR="005F18AC" w:rsidRPr="00877EC0">
        <w:rPr>
          <w:rFonts w:ascii="宋体" w:eastAsia="宋体" w:hAnsi="宋体" w:cs="Times New Roman" w:hint="eastAsia"/>
          <w:sz w:val="24"/>
          <w:szCs w:val="24"/>
        </w:rPr>
        <w:t>“快乐</w:t>
      </w:r>
      <w:r w:rsidR="005F18AC" w:rsidRPr="00877EC0">
        <w:rPr>
          <w:rFonts w:ascii="宋体" w:eastAsia="宋体" w:hAnsi="宋体" w:cs="Times New Roman"/>
          <w:sz w:val="24"/>
          <w:szCs w:val="24"/>
        </w:rPr>
        <w:t>活动日</w:t>
      </w:r>
      <w:r w:rsidR="005F18AC" w:rsidRPr="00877EC0">
        <w:rPr>
          <w:rFonts w:ascii="宋体" w:eastAsia="宋体" w:hAnsi="宋体" w:cs="Times New Roman" w:hint="eastAsia"/>
          <w:sz w:val="24"/>
          <w:szCs w:val="24"/>
        </w:rPr>
        <w:t>”、</w:t>
      </w:r>
      <w:r w:rsidR="005F18AC" w:rsidRPr="00877EC0">
        <w:rPr>
          <w:rFonts w:ascii="宋体" w:eastAsia="宋体" w:hAnsi="宋体" w:cs="Times New Roman"/>
          <w:sz w:val="24"/>
          <w:szCs w:val="24"/>
        </w:rPr>
        <w:t>“</w:t>
      </w:r>
      <w:r w:rsidR="005F18AC" w:rsidRPr="00877EC0">
        <w:rPr>
          <w:rFonts w:ascii="宋体" w:eastAsia="宋体" w:hAnsi="宋体" w:cs="Times New Roman" w:hint="eastAsia"/>
          <w:sz w:val="24"/>
          <w:szCs w:val="24"/>
        </w:rPr>
        <w:t>慧玩园</w:t>
      </w:r>
      <w:r w:rsidR="005F18AC" w:rsidRPr="00877EC0">
        <w:rPr>
          <w:rFonts w:ascii="宋体" w:eastAsia="宋体" w:hAnsi="宋体" w:cs="Times New Roman"/>
          <w:sz w:val="24"/>
          <w:szCs w:val="24"/>
        </w:rPr>
        <w:t>”</w:t>
      </w:r>
      <w:r w:rsidR="005F18AC" w:rsidRPr="00877EC0">
        <w:rPr>
          <w:rFonts w:ascii="宋体" w:eastAsia="宋体" w:hAnsi="宋体" w:cs="Times New Roman" w:hint="eastAsia"/>
          <w:sz w:val="24"/>
          <w:szCs w:val="24"/>
        </w:rPr>
        <w:t>、</w:t>
      </w:r>
      <w:r w:rsidR="005F18AC" w:rsidRPr="00877EC0">
        <w:rPr>
          <w:rFonts w:ascii="宋体" w:eastAsia="宋体" w:hAnsi="宋体" w:cs="Times New Roman"/>
          <w:sz w:val="24"/>
          <w:szCs w:val="24"/>
        </w:rPr>
        <w:t>“330”</w:t>
      </w:r>
      <w:r w:rsidR="005F18AC" w:rsidRPr="00877EC0">
        <w:rPr>
          <w:rFonts w:ascii="宋体" w:eastAsia="宋体" w:hAnsi="宋体" w:cs="Times New Roman" w:hint="eastAsia"/>
          <w:sz w:val="24"/>
          <w:szCs w:val="24"/>
        </w:rPr>
        <w:t>等</w:t>
      </w:r>
      <w:r w:rsidR="005F18AC" w:rsidRPr="00877EC0">
        <w:rPr>
          <w:rFonts w:ascii="宋体" w:eastAsia="宋体" w:hAnsi="宋体" w:cs="Times New Roman"/>
          <w:sz w:val="24"/>
          <w:szCs w:val="24"/>
        </w:rPr>
        <w:t>丰富多彩的活动课程</w:t>
      </w:r>
      <w:r w:rsidR="005F18AC" w:rsidRPr="00877EC0">
        <w:rPr>
          <w:rFonts w:ascii="宋体" w:eastAsia="宋体" w:hAnsi="宋体" w:cs="Times New Roman" w:hint="eastAsia"/>
          <w:sz w:val="24"/>
          <w:szCs w:val="24"/>
        </w:rPr>
        <w:t>为</w:t>
      </w:r>
      <w:r w:rsidR="005F18AC" w:rsidRPr="00877EC0">
        <w:rPr>
          <w:rFonts w:ascii="宋体" w:eastAsia="宋体" w:hAnsi="宋体" w:cs="Times New Roman"/>
          <w:sz w:val="24"/>
          <w:szCs w:val="24"/>
        </w:rPr>
        <w:t>每一位学生</w:t>
      </w:r>
      <w:r w:rsidR="005F18AC" w:rsidRPr="00877EC0">
        <w:rPr>
          <w:rFonts w:ascii="宋体" w:eastAsia="宋体" w:hAnsi="宋体" w:cs="Times New Roman" w:hint="eastAsia"/>
          <w:sz w:val="24"/>
          <w:szCs w:val="24"/>
        </w:rPr>
        <w:t>提供了不同</w:t>
      </w:r>
      <w:r w:rsidR="005F18AC" w:rsidRPr="00877EC0">
        <w:rPr>
          <w:rFonts w:ascii="宋体" w:eastAsia="宋体" w:hAnsi="宋体" w:cs="Times New Roman"/>
          <w:sz w:val="24"/>
          <w:szCs w:val="24"/>
        </w:rPr>
        <w:t>的活动体验和发展空间，</w:t>
      </w:r>
      <w:r w:rsidR="00E44BE0" w:rsidRPr="00877EC0">
        <w:rPr>
          <w:rFonts w:ascii="宋体" w:eastAsia="宋体" w:hAnsi="宋体" w:cs="Times New Roman" w:hint="eastAsia"/>
          <w:sz w:val="24"/>
          <w:szCs w:val="24"/>
        </w:rPr>
        <w:t>育德“微课程”通过“思”、“行”的两大德育课程实施路径，让实践体验课程与系列主题教育课程、绘本教育相映成趣，又自成一体，滋养童心，激发兴趣。面对</w:t>
      </w:r>
      <w:r w:rsidR="00E44BE0" w:rsidRPr="00877EC0">
        <w:rPr>
          <w:rFonts w:ascii="宋体" w:eastAsia="宋体" w:hAnsi="宋体" w:cs="Times New Roman"/>
          <w:sz w:val="24"/>
          <w:szCs w:val="24"/>
        </w:rPr>
        <w:t>这些已经取得的成绩，</w:t>
      </w:r>
      <w:r w:rsidR="005F18AC" w:rsidRPr="00877EC0">
        <w:rPr>
          <w:rFonts w:ascii="宋体" w:eastAsia="宋体" w:hAnsi="宋体" w:cs="Times New Roman"/>
          <w:sz w:val="24"/>
          <w:szCs w:val="24"/>
        </w:rPr>
        <w:t>我们将对学校课程进行进一步的梳理</w:t>
      </w:r>
      <w:r w:rsidR="004308B8" w:rsidRPr="00877EC0">
        <w:rPr>
          <w:rFonts w:ascii="宋体" w:eastAsia="宋体" w:hAnsi="宋体" w:cs="Times New Roman" w:hint="eastAsia"/>
          <w:sz w:val="24"/>
          <w:szCs w:val="24"/>
        </w:rPr>
        <w:t>和规划</w:t>
      </w:r>
      <w:r w:rsidR="005F18AC" w:rsidRPr="00877EC0">
        <w:rPr>
          <w:rFonts w:ascii="宋体" w:eastAsia="宋体" w:hAnsi="宋体" w:cs="Times New Roman"/>
          <w:sz w:val="24"/>
          <w:szCs w:val="24"/>
        </w:rPr>
        <w:t>，</w:t>
      </w:r>
      <w:r w:rsidR="004308B8" w:rsidRPr="00877EC0">
        <w:rPr>
          <w:rFonts w:ascii="宋体" w:eastAsia="宋体" w:hAnsi="宋体" w:cs="Times New Roman" w:hint="eastAsia"/>
          <w:sz w:val="24"/>
          <w:szCs w:val="24"/>
        </w:rPr>
        <w:t>使</w:t>
      </w:r>
      <w:r w:rsidR="004308B8" w:rsidRPr="00877EC0">
        <w:rPr>
          <w:rFonts w:ascii="宋体" w:eastAsia="宋体" w:hAnsi="宋体" w:cs="Times New Roman"/>
          <w:sz w:val="24"/>
          <w:szCs w:val="24"/>
        </w:rPr>
        <w:t>课程逻辑更为科学和合理，</w:t>
      </w:r>
      <w:r w:rsidR="005F18AC" w:rsidRPr="00877EC0">
        <w:rPr>
          <w:rFonts w:ascii="宋体" w:eastAsia="宋体" w:hAnsi="宋体" w:cs="Times New Roman" w:hint="eastAsia"/>
          <w:sz w:val="24"/>
          <w:szCs w:val="24"/>
        </w:rPr>
        <w:t>对</w:t>
      </w:r>
      <w:r w:rsidR="005F18AC" w:rsidRPr="00877EC0">
        <w:rPr>
          <w:rFonts w:ascii="宋体" w:eastAsia="宋体" w:hAnsi="宋体" w:cs="Times New Roman"/>
          <w:sz w:val="24"/>
          <w:szCs w:val="24"/>
        </w:rPr>
        <w:t>“</w:t>
      </w:r>
      <w:r w:rsidR="005F18AC" w:rsidRPr="00877EC0">
        <w:rPr>
          <w:rFonts w:ascii="宋体" w:eastAsia="宋体" w:hAnsi="宋体" w:cs="Times New Roman" w:hint="eastAsia"/>
          <w:sz w:val="24"/>
          <w:szCs w:val="24"/>
        </w:rPr>
        <w:t>慧课堂</w:t>
      </w:r>
      <w:r w:rsidR="005F18AC" w:rsidRPr="00877EC0">
        <w:rPr>
          <w:rFonts w:ascii="宋体" w:eastAsia="宋体" w:hAnsi="宋体" w:cs="Times New Roman"/>
          <w:sz w:val="24"/>
          <w:szCs w:val="24"/>
        </w:rPr>
        <w:t>”</w:t>
      </w:r>
      <w:r w:rsidR="005F18AC" w:rsidRPr="00877EC0">
        <w:rPr>
          <w:rFonts w:ascii="宋体" w:eastAsia="宋体" w:hAnsi="宋体" w:cs="Times New Roman" w:hint="eastAsia"/>
          <w:sz w:val="24"/>
          <w:szCs w:val="24"/>
        </w:rPr>
        <w:t>的</w:t>
      </w:r>
      <w:r w:rsidR="005F18AC" w:rsidRPr="00877EC0">
        <w:rPr>
          <w:rFonts w:ascii="宋体" w:eastAsia="宋体" w:hAnsi="宋体" w:cs="Times New Roman"/>
          <w:sz w:val="24"/>
          <w:szCs w:val="24"/>
        </w:rPr>
        <w:t>教学进行更为深入细致的研究，</w:t>
      </w:r>
      <w:r w:rsidR="005F18AC" w:rsidRPr="00877EC0">
        <w:rPr>
          <w:rFonts w:ascii="宋体" w:eastAsia="宋体" w:hAnsi="宋体" w:cs="Times New Roman" w:hint="eastAsia"/>
          <w:sz w:val="24"/>
          <w:szCs w:val="24"/>
        </w:rPr>
        <w:t>努力为每一位学生创造幸福学习的天地，促进其智力、能力、健康个性的发展。</w:t>
      </w:r>
    </w:p>
    <w:p w:rsidR="00DC792E" w:rsidRPr="00877EC0" w:rsidRDefault="00DC792E" w:rsidP="00DC792E">
      <w:pPr>
        <w:adjustRightInd w:val="0"/>
        <w:snapToGrid w:val="0"/>
        <w:spacing w:line="360" w:lineRule="auto"/>
        <w:ind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2</w:t>
      </w:r>
      <w:r w:rsidRPr="00877EC0">
        <w:rPr>
          <w:rFonts w:ascii="Times New Roman" w:eastAsia="宋体" w:hAnsi="Times New Roman" w:cs="Times New Roman" w:hint="eastAsia"/>
          <w:sz w:val="24"/>
          <w:szCs w:val="24"/>
        </w:rPr>
        <w:t>、学校课程发展的空间与生长点</w:t>
      </w:r>
    </w:p>
    <w:p w:rsidR="002D22DB" w:rsidRPr="00877EC0" w:rsidRDefault="003C4F8D" w:rsidP="003C4F8D">
      <w:pPr>
        <w:adjustRightInd w:val="0"/>
        <w:snapToGrid w:val="0"/>
        <w:spacing w:line="360" w:lineRule="auto"/>
        <w:ind w:firstLine="480"/>
        <w:rPr>
          <w:rFonts w:ascii="Times New Roman" w:eastAsia="宋体" w:hAnsi="Times New Roman" w:cs="Times New Roman" w:hint="eastAsia"/>
          <w:sz w:val="24"/>
          <w:szCs w:val="24"/>
        </w:rPr>
      </w:pPr>
      <w:r>
        <w:rPr>
          <w:rFonts w:ascii="宋体" w:hAnsi="宋体" w:hint="eastAsia"/>
          <w:sz w:val="24"/>
          <w:szCs w:val="24"/>
        </w:rPr>
        <w:t>在“三</w:t>
      </w:r>
      <w:r>
        <w:rPr>
          <w:rFonts w:ascii="宋体" w:hAnsi="宋体"/>
          <w:sz w:val="24"/>
          <w:szCs w:val="24"/>
        </w:rPr>
        <w:t>慧</w:t>
      </w:r>
      <w:r>
        <w:rPr>
          <w:rFonts w:ascii="宋体" w:hAnsi="宋体" w:hint="eastAsia"/>
          <w:sz w:val="24"/>
          <w:szCs w:val="24"/>
        </w:rPr>
        <w:t>”</w:t>
      </w:r>
      <w:r>
        <w:rPr>
          <w:rFonts w:ascii="宋体" w:hAnsi="宋体" w:hint="eastAsia"/>
          <w:sz w:val="24"/>
          <w:szCs w:val="24"/>
        </w:rPr>
        <w:t>童心</w:t>
      </w:r>
      <w:r w:rsidRPr="000B344C">
        <w:rPr>
          <w:rFonts w:ascii="宋体" w:hAnsi="宋体" w:hint="eastAsia"/>
          <w:sz w:val="24"/>
          <w:szCs w:val="24"/>
        </w:rPr>
        <w:t>课程建设和实施过程中，我们虽然在关注并守护“童心”方面有了很大的进步，“童心”课程也为学校的建设与发展带来了很大的促进性，但是当从课程整体设计与实践的角度来看，存在着</w:t>
      </w:r>
      <w:r>
        <w:rPr>
          <w:rFonts w:ascii="宋体" w:hAnsi="宋体" w:hint="eastAsia"/>
          <w:sz w:val="24"/>
          <w:szCs w:val="24"/>
        </w:rPr>
        <w:t>以下问题：</w:t>
      </w:r>
      <w:r w:rsidRPr="000B344C">
        <w:rPr>
          <w:rFonts w:ascii="宋体" w:hAnsi="宋体" w:hint="eastAsia"/>
          <w:sz w:val="24"/>
          <w:szCs w:val="24"/>
        </w:rPr>
        <w:t>学校课程的架构和逻辑结构还不够合理；部分课程目标内容定位模糊；没有厘清课程与课程之间的关系；没有对学生发展目标和课程设置进行深度思考</w:t>
      </w:r>
      <w:r>
        <w:rPr>
          <w:rFonts w:ascii="宋体" w:hAnsi="宋体" w:hint="eastAsia"/>
          <w:sz w:val="24"/>
          <w:szCs w:val="24"/>
        </w:rPr>
        <w:t>，</w:t>
      </w:r>
      <w:r w:rsidRPr="000B344C">
        <w:rPr>
          <w:rFonts w:ascii="宋体" w:hAnsi="宋体" w:hint="eastAsia"/>
          <w:bCs/>
          <w:sz w:val="24"/>
          <w:szCs w:val="24"/>
        </w:rPr>
        <w:t>我们</w:t>
      </w:r>
      <w:r w:rsidRPr="000B344C">
        <w:rPr>
          <w:rFonts w:ascii="宋体" w:hAnsi="宋体"/>
          <w:bCs/>
          <w:sz w:val="24"/>
          <w:szCs w:val="24"/>
        </w:rPr>
        <w:t>对三个课程群中的</w:t>
      </w:r>
      <w:r w:rsidRPr="000B344C">
        <w:rPr>
          <w:rFonts w:ascii="宋体" w:hAnsi="宋体" w:hint="eastAsia"/>
          <w:bCs/>
          <w:sz w:val="24"/>
          <w:szCs w:val="24"/>
        </w:rPr>
        <w:t>“1、2、3”和他们各自附带着的“X”的</w:t>
      </w:r>
      <w:r w:rsidRPr="000B344C">
        <w:rPr>
          <w:rFonts w:ascii="宋体" w:hAnsi="宋体"/>
          <w:bCs/>
          <w:sz w:val="24"/>
          <w:szCs w:val="24"/>
        </w:rPr>
        <w:t>概念</w:t>
      </w:r>
      <w:r w:rsidRPr="000B344C">
        <w:rPr>
          <w:rFonts w:ascii="宋体" w:hAnsi="宋体" w:hint="eastAsia"/>
          <w:bCs/>
          <w:sz w:val="24"/>
          <w:szCs w:val="24"/>
        </w:rPr>
        <w:t>始终</w:t>
      </w:r>
      <w:r w:rsidRPr="000B344C">
        <w:rPr>
          <w:rFonts w:ascii="宋体" w:hAnsi="宋体"/>
          <w:bCs/>
          <w:sz w:val="24"/>
          <w:szCs w:val="24"/>
        </w:rPr>
        <w:t>表述不清</w:t>
      </w:r>
      <w:r w:rsidRPr="000B344C">
        <w:rPr>
          <w:rFonts w:ascii="宋体" w:hAnsi="宋体" w:hint="eastAsia"/>
          <w:bCs/>
          <w:sz w:val="24"/>
          <w:szCs w:val="24"/>
        </w:rPr>
        <w:t>，</w:t>
      </w:r>
      <w:r w:rsidRPr="000B344C">
        <w:rPr>
          <w:rFonts w:ascii="宋体" w:hAnsi="宋体" w:hint="eastAsia"/>
          <w:sz w:val="24"/>
          <w:szCs w:val="24"/>
        </w:rPr>
        <w:t>对</w:t>
      </w:r>
      <w:r w:rsidRPr="000B344C">
        <w:rPr>
          <w:rFonts w:ascii="宋体" w:hAnsi="宋体" w:hint="eastAsia"/>
          <w:bCs/>
          <w:sz w:val="24"/>
          <w:szCs w:val="24"/>
        </w:rPr>
        <w:t>“1、2、3”</w:t>
      </w:r>
      <w:r w:rsidRPr="000B344C">
        <w:rPr>
          <w:rFonts w:ascii="宋体" w:hAnsi="宋体" w:hint="eastAsia"/>
          <w:sz w:val="24"/>
          <w:szCs w:val="24"/>
        </w:rPr>
        <w:t>解释的</w:t>
      </w:r>
      <w:r w:rsidRPr="000B344C">
        <w:rPr>
          <w:rFonts w:ascii="宋体" w:hAnsi="宋体"/>
          <w:sz w:val="24"/>
          <w:szCs w:val="24"/>
        </w:rPr>
        <w:t>维度不统一</w:t>
      </w:r>
      <w:r w:rsidRPr="000B344C">
        <w:rPr>
          <w:rFonts w:ascii="宋体" w:hAnsi="宋体" w:hint="eastAsia"/>
          <w:sz w:val="24"/>
          <w:szCs w:val="24"/>
        </w:rPr>
        <w:t>。“</w:t>
      </w:r>
      <w:r w:rsidRPr="000B344C">
        <w:rPr>
          <w:rFonts w:ascii="宋体" w:hAnsi="宋体" w:hint="eastAsia"/>
          <w:bCs/>
          <w:sz w:val="24"/>
          <w:szCs w:val="24"/>
        </w:rPr>
        <w:t>X</w:t>
      </w:r>
      <w:r w:rsidRPr="000B344C">
        <w:rPr>
          <w:rFonts w:ascii="宋体" w:hAnsi="宋体" w:hint="eastAsia"/>
          <w:sz w:val="24"/>
          <w:szCs w:val="24"/>
        </w:rPr>
        <w:t>”是动态发展的，可以生成的，但生成</w:t>
      </w:r>
      <w:r w:rsidRPr="000B344C">
        <w:rPr>
          <w:rFonts w:ascii="宋体" w:hAnsi="宋体"/>
          <w:sz w:val="24"/>
          <w:szCs w:val="24"/>
        </w:rPr>
        <w:t>的</w:t>
      </w:r>
      <w:r w:rsidRPr="000B344C">
        <w:rPr>
          <w:rFonts w:ascii="宋体" w:hAnsi="宋体" w:hint="eastAsia"/>
          <w:sz w:val="24"/>
          <w:szCs w:val="24"/>
        </w:rPr>
        <w:t>“</w:t>
      </w:r>
      <w:r w:rsidRPr="000B344C">
        <w:rPr>
          <w:rFonts w:ascii="宋体" w:hAnsi="宋体" w:hint="eastAsia"/>
          <w:bCs/>
          <w:sz w:val="24"/>
          <w:szCs w:val="24"/>
        </w:rPr>
        <w:t>X</w:t>
      </w:r>
      <w:r w:rsidRPr="000B344C">
        <w:rPr>
          <w:rFonts w:ascii="宋体" w:hAnsi="宋体" w:hint="eastAsia"/>
          <w:sz w:val="24"/>
          <w:szCs w:val="24"/>
        </w:rPr>
        <w:t>”课程相对于</w:t>
      </w:r>
      <w:r w:rsidRPr="000B344C">
        <w:rPr>
          <w:rFonts w:ascii="宋体" w:hAnsi="宋体" w:hint="eastAsia"/>
          <w:bCs/>
          <w:sz w:val="24"/>
          <w:szCs w:val="24"/>
        </w:rPr>
        <w:t>1、2、3</w:t>
      </w:r>
      <w:r>
        <w:rPr>
          <w:rFonts w:ascii="宋体" w:hAnsi="宋体" w:hint="eastAsia"/>
          <w:sz w:val="24"/>
          <w:szCs w:val="24"/>
        </w:rPr>
        <w:t>的维度并不一致。面对</w:t>
      </w:r>
      <w:r>
        <w:rPr>
          <w:rFonts w:ascii="宋体" w:hAnsi="宋体" w:hint="eastAsia"/>
          <w:bCs/>
          <w:sz w:val="24"/>
          <w:szCs w:val="24"/>
        </w:rPr>
        <w:t>课程专家</w:t>
      </w:r>
      <w:r w:rsidRPr="000B344C">
        <w:rPr>
          <w:rFonts w:ascii="宋体" w:hAnsi="宋体" w:hint="eastAsia"/>
          <w:bCs/>
          <w:sz w:val="24"/>
          <w:szCs w:val="24"/>
        </w:rPr>
        <w:t>的质疑和</w:t>
      </w:r>
      <w:r w:rsidRPr="000B344C">
        <w:rPr>
          <w:rFonts w:ascii="宋体" w:hAnsi="宋体"/>
          <w:bCs/>
          <w:sz w:val="24"/>
          <w:szCs w:val="24"/>
        </w:rPr>
        <w:t>我们自己的疑惑，</w:t>
      </w:r>
      <w:r>
        <w:rPr>
          <w:rFonts w:ascii="宋体" w:hAnsi="宋体" w:hint="eastAsia"/>
          <w:bCs/>
          <w:sz w:val="24"/>
          <w:szCs w:val="24"/>
        </w:rPr>
        <w:t>我们</w:t>
      </w:r>
      <w:r>
        <w:rPr>
          <w:rFonts w:ascii="宋体" w:hAnsi="宋体"/>
          <w:bCs/>
          <w:sz w:val="24"/>
          <w:szCs w:val="24"/>
        </w:rPr>
        <w:t>将在</w:t>
      </w:r>
      <w:r>
        <w:rPr>
          <w:rFonts w:ascii="宋体" w:hAnsi="宋体" w:hint="eastAsia"/>
          <w:bCs/>
          <w:sz w:val="24"/>
          <w:szCs w:val="24"/>
        </w:rPr>
        <w:t>2019学年</w:t>
      </w:r>
      <w:r>
        <w:rPr>
          <w:rFonts w:ascii="宋体" w:hAnsi="宋体"/>
          <w:bCs/>
          <w:sz w:val="24"/>
          <w:szCs w:val="24"/>
        </w:rPr>
        <w:t>进行</w:t>
      </w:r>
      <w:r>
        <w:rPr>
          <w:rFonts w:ascii="宋体" w:hAnsi="宋体" w:hint="eastAsia"/>
          <w:bCs/>
          <w:sz w:val="24"/>
          <w:szCs w:val="24"/>
        </w:rPr>
        <w:t>自我修正。我们将</w:t>
      </w:r>
      <w:r>
        <w:rPr>
          <w:rFonts w:ascii="宋体" w:hAnsi="宋体"/>
          <w:bCs/>
          <w:sz w:val="24"/>
          <w:szCs w:val="24"/>
        </w:rPr>
        <w:t>认真地</w:t>
      </w:r>
      <w:r w:rsidRPr="000B344C">
        <w:rPr>
          <w:rFonts w:ascii="宋体" w:hAnsi="宋体" w:hint="eastAsia"/>
          <w:bCs/>
          <w:sz w:val="24"/>
          <w:szCs w:val="24"/>
        </w:rPr>
        <w:t>重温学校“守护童心”的办学理念和“会思慧玩”</w:t>
      </w:r>
      <w:r w:rsidRPr="000B344C">
        <w:rPr>
          <w:rFonts w:ascii="宋体" w:hAnsi="宋体" w:hint="eastAsia"/>
          <w:bCs/>
          <w:sz w:val="24"/>
          <w:szCs w:val="24"/>
        </w:rPr>
        <w:lastRenderedPageBreak/>
        <w:t>的学生培养目标，</w:t>
      </w:r>
      <w:r w:rsidRPr="000B344C">
        <w:rPr>
          <w:rFonts w:ascii="宋体" w:hAnsi="宋体" w:hint="eastAsia"/>
          <w:sz w:val="24"/>
          <w:szCs w:val="24"/>
        </w:rPr>
        <w:t>将</w:t>
      </w:r>
      <w:r w:rsidRPr="000B344C">
        <w:rPr>
          <w:rFonts w:ascii="宋体" w:hAnsi="宋体"/>
          <w:sz w:val="24"/>
          <w:szCs w:val="24"/>
        </w:rPr>
        <w:t>课程结构进行微调</w:t>
      </w:r>
      <w:r w:rsidRPr="000B344C">
        <w:rPr>
          <w:rFonts w:ascii="宋体" w:hAnsi="宋体" w:hint="eastAsia"/>
          <w:sz w:val="24"/>
          <w:szCs w:val="24"/>
        </w:rPr>
        <w:t>，</w:t>
      </w:r>
      <w:r w:rsidRPr="000B344C">
        <w:rPr>
          <w:rFonts w:ascii="宋体" w:hAnsi="宋体"/>
          <w:sz w:val="24"/>
          <w:szCs w:val="24"/>
        </w:rPr>
        <w:t>进入新一轮的</w:t>
      </w:r>
      <w:r>
        <w:rPr>
          <w:rFonts w:ascii="宋体" w:hAnsi="宋体" w:hint="eastAsia"/>
          <w:sz w:val="24"/>
          <w:szCs w:val="24"/>
        </w:rPr>
        <w:t>对</w:t>
      </w:r>
      <w:r w:rsidRPr="000B344C">
        <w:rPr>
          <w:rFonts w:ascii="宋体" w:hAnsi="宋体"/>
          <w:sz w:val="24"/>
          <w:szCs w:val="24"/>
        </w:rPr>
        <w:t>课程</w:t>
      </w:r>
      <w:r>
        <w:rPr>
          <w:rFonts w:ascii="宋体" w:hAnsi="宋体" w:hint="eastAsia"/>
          <w:sz w:val="24"/>
          <w:szCs w:val="24"/>
        </w:rPr>
        <w:t>完善</w:t>
      </w:r>
      <w:r>
        <w:rPr>
          <w:rFonts w:ascii="宋体" w:hAnsi="宋体"/>
          <w:sz w:val="24"/>
          <w:szCs w:val="24"/>
        </w:rPr>
        <w:t>的</w:t>
      </w:r>
      <w:r w:rsidRPr="000B344C">
        <w:rPr>
          <w:rFonts w:ascii="宋体" w:hAnsi="宋体"/>
          <w:sz w:val="24"/>
          <w:szCs w:val="24"/>
        </w:rPr>
        <w:t>研究。</w:t>
      </w:r>
    </w:p>
    <w:p w:rsidR="00DC792E" w:rsidRPr="00877EC0" w:rsidRDefault="00DC792E" w:rsidP="009A189D">
      <w:pPr>
        <w:adjustRightInd w:val="0"/>
        <w:snapToGrid w:val="0"/>
        <w:rPr>
          <w:rFonts w:ascii="Times New Roman" w:eastAsia="宋体" w:hAnsi="Times New Roman" w:cs="Times New Roman"/>
          <w:sz w:val="24"/>
          <w:szCs w:val="24"/>
        </w:rPr>
      </w:pPr>
    </w:p>
    <w:p w:rsidR="00250381" w:rsidRPr="00877EC0" w:rsidRDefault="00250381" w:rsidP="00250381">
      <w:pPr>
        <w:adjustRightInd w:val="0"/>
        <w:snapToGrid w:val="0"/>
        <w:spacing w:line="360" w:lineRule="auto"/>
        <w:jc w:val="center"/>
        <w:rPr>
          <w:rFonts w:ascii="Times New Roman" w:eastAsia="宋体" w:hAnsi="Times New Roman" w:cs="Times New Roman"/>
          <w:b/>
          <w:sz w:val="28"/>
          <w:szCs w:val="28"/>
        </w:rPr>
      </w:pPr>
      <w:r w:rsidRPr="00877EC0">
        <w:rPr>
          <w:rFonts w:ascii="Times New Roman" w:eastAsia="宋体" w:hAnsi="Times New Roman" w:cs="Times New Roman" w:hint="eastAsia"/>
          <w:b/>
          <w:sz w:val="28"/>
          <w:szCs w:val="28"/>
        </w:rPr>
        <w:t>第二部分</w:t>
      </w:r>
      <w:r w:rsidRPr="00877EC0">
        <w:rPr>
          <w:rFonts w:ascii="Times New Roman" w:eastAsia="宋体" w:hAnsi="Times New Roman" w:cs="Times New Roman" w:hint="eastAsia"/>
          <w:b/>
          <w:sz w:val="28"/>
          <w:szCs w:val="28"/>
        </w:rPr>
        <w:t xml:space="preserve"> </w:t>
      </w:r>
      <w:r w:rsidRPr="00877EC0">
        <w:rPr>
          <w:rFonts w:ascii="Times New Roman" w:eastAsia="宋体" w:hAnsi="Times New Roman" w:cs="Times New Roman" w:hint="eastAsia"/>
          <w:b/>
          <w:sz w:val="28"/>
          <w:szCs w:val="28"/>
        </w:rPr>
        <w:t>课程目标</w:t>
      </w:r>
    </w:p>
    <w:p w:rsidR="00B71924" w:rsidRPr="00B71924" w:rsidRDefault="004C5C6B" w:rsidP="00140C2D">
      <w:pPr>
        <w:adjustRightInd w:val="0"/>
        <w:snapToGrid w:val="0"/>
        <w:spacing w:line="360" w:lineRule="auto"/>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 xml:space="preserve">    </w:t>
      </w:r>
      <w:r w:rsidRPr="00877EC0">
        <w:rPr>
          <w:rFonts w:ascii="Times New Roman" w:eastAsia="宋体" w:hAnsi="Times New Roman" w:cs="Times New Roman" w:hint="eastAsia"/>
          <w:b/>
          <w:sz w:val="24"/>
          <w:szCs w:val="24"/>
        </w:rPr>
        <w:t>一</w:t>
      </w:r>
      <w:r w:rsidRPr="00877EC0">
        <w:rPr>
          <w:rFonts w:ascii="Times New Roman" w:eastAsia="宋体" w:hAnsi="Times New Roman" w:cs="Times New Roman"/>
          <w:b/>
          <w:sz w:val="24"/>
          <w:szCs w:val="24"/>
        </w:rPr>
        <w:t>、</w:t>
      </w:r>
      <w:r w:rsidRPr="00877EC0">
        <w:rPr>
          <w:rFonts w:ascii="Times New Roman" w:eastAsia="宋体" w:hAnsi="Times New Roman" w:cs="Times New Roman" w:hint="eastAsia"/>
          <w:b/>
          <w:sz w:val="24"/>
          <w:szCs w:val="24"/>
        </w:rPr>
        <w:t>学校</w:t>
      </w:r>
      <w:r w:rsidRPr="00877EC0">
        <w:rPr>
          <w:rFonts w:ascii="Times New Roman" w:eastAsia="宋体" w:hAnsi="Times New Roman" w:cs="Times New Roman"/>
          <w:b/>
          <w:sz w:val="24"/>
          <w:szCs w:val="24"/>
        </w:rPr>
        <w:t>课程目标</w:t>
      </w:r>
    </w:p>
    <w:p w:rsidR="003C4F8D" w:rsidRPr="00F600D3" w:rsidRDefault="003C4F8D" w:rsidP="003C4F8D">
      <w:pPr>
        <w:topLinePunct/>
        <w:spacing w:line="360" w:lineRule="auto"/>
        <w:ind w:firstLineChars="200" w:firstLine="482"/>
        <w:textAlignment w:val="top"/>
        <w:rPr>
          <w:rFonts w:ascii="宋体" w:hAnsi="宋体"/>
          <w:sz w:val="24"/>
          <w:szCs w:val="24"/>
        </w:rPr>
      </w:pPr>
      <w:r>
        <w:rPr>
          <w:rFonts w:ascii="宋体" w:hAnsi="宋体" w:hint="eastAsia"/>
          <w:b/>
          <w:sz w:val="24"/>
          <w:szCs w:val="24"/>
        </w:rPr>
        <w:t>学校</w:t>
      </w:r>
      <w:r>
        <w:rPr>
          <w:rFonts w:ascii="宋体" w:hAnsi="宋体"/>
          <w:b/>
          <w:sz w:val="24"/>
          <w:szCs w:val="24"/>
        </w:rPr>
        <w:t>课程总目标：</w:t>
      </w:r>
      <w:r w:rsidRPr="00F600D3">
        <w:rPr>
          <w:rFonts w:ascii="宋体" w:hAnsi="宋体"/>
          <w:sz w:val="24"/>
          <w:szCs w:val="24"/>
        </w:rPr>
        <w:t xml:space="preserve">慧学习 </w:t>
      </w:r>
      <w:r w:rsidRPr="00F600D3">
        <w:rPr>
          <w:rFonts w:ascii="宋体" w:hAnsi="宋体" w:hint="eastAsia"/>
          <w:sz w:val="24"/>
          <w:szCs w:val="24"/>
        </w:rPr>
        <w:t>慧体验 慧合作</w:t>
      </w:r>
    </w:p>
    <w:p w:rsidR="003C4F8D" w:rsidRPr="00DE74DB" w:rsidRDefault="003C4F8D" w:rsidP="003C4F8D">
      <w:pPr>
        <w:topLinePunct/>
        <w:spacing w:line="360" w:lineRule="auto"/>
        <w:ind w:firstLineChars="200" w:firstLine="480"/>
        <w:textAlignment w:val="top"/>
        <w:rPr>
          <w:rFonts w:ascii="宋体" w:hAnsi="宋体" w:hint="eastAsia"/>
          <w:sz w:val="24"/>
          <w:szCs w:val="24"/>
        </w:rPr>
      </w:pPr>
      <w:r w:rsidRPr="00DE74DB">
        <w:rPr>
          <w:rFonts w:ascii="宋体" w:hAnsi="宋体" w:hint="eastAsia"/>
          <w:sz w:val="24"/>
          <w:szCs w:val="24"/>
        </w:rPr>
        <w:t>基础学科</w:t>
      </w:r>
      <w:r w:rsidRPr="00DE74DB">
        <w:rPr>
          <w:rFonts w:ascii="宋体" w:hAnsi="宋体"/>
          <w:sz w:val="24"/>
          <w:szCs w:val="24"/>
        </w:rPr>
        <w:t>课程</w:t>
      </w:r>
      <w:r w:rsidRPr="00DE74DB">
        <w:rPr>
          <w:rFonts w:ascii="宋体" w:hAnsi="宋体" w:hint="eastAsia"/>
          <w:sz w:val="24"/>
          <w:szCs w:val="24"/>
        </w:rPr>
        <w:t>目标：慧学习</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知识与技能目标</w:t>
      </w:r>
      <w:r>
        <w:rPr>
          <w:rFonts w:ascii="宋体" w:hAnsi="宋体" w:hint="eastAsia"/>
          <w:sz w:val="24"/>
          <w:szCs w:val="24"/>
        </w:rPr>
        <w:t>：</w:t>
      </w:r>
      <w:r w:rsidRPr="00F600D3">
        <w:rPr>
          <w:rFonts w:ascii="宋体" w:hAnsi="宋体" w:hint="eastAsia"/>
          <w:sz w:val="24"/>
          <w:szCs w:val="24"/>
        </w:rPr>
        <w:t>以各学科的课程标准为准绳，通过学习，知道一些概念，了解一些原理，掌握一些规律。能够有一定的收集和处理信息的能力、分析和解决问题的能力以及交流与合作的能力。</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过程与方法目标：在学习过程中，能主动参与、乐于探究、勤于动手。通过课堂学习、独立思考和同伴合作等方式，经过一系列的质疑、判断、比较、选择、综合、分析等认知活动和思维活动，掌握一定的学习经验，拥有终身学习必备的基础知识和技能。</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情感、态度与价值观目标：喜欢学校、尊敬师长、友爱同伴，能积极主动地学习，有乐观的生活态度、求实的科学态度、宽容的人生态度和良好的行为习惯。</w:t>
      </w:r>
    </w:p>
    <w:p w:rsidR="003C4F8D" w:rsidRPr="00F600D3" w:rsidRDefault="003C4F8D" w:rsidP="003C4F8D">
      <w:pPr>
        <w:topLinePunct/>
        <w:spacing w:line="360" w:lineRule="auto"/>
        <w:ind w:firstLineChars="200" w:firstLine="480"/>
        <w:textAlignment w:val="top"/>
        <w:rPr>
          <w:rFonts w:ascii="宋体" w:hAnsi="宋体"/>
          <w:sz w:val="24"/>
          <w:szCs w:val="24"/>
        </w:rPr>
      </w:pPr>
      <w:r>
        <w:rPr>
          <w:rFonts w:ascii="宋体" w:hAnsi="宋体" w:hint="eastAsia"/>
          <w:sz w:val="24"/>
          <w:szCs w:val="24"/>
        </w:rPr>
        <w:t>活动</w:t>
      </w:r>
      <w:r w:rsidRPr="00F600D3">
        <w:rPr>
          <w:rFonts w:ascii="宋体" w:hAnsi="宋体" w:hint="eastAsia"/>
          <w:sz w:val="24"/>
          <w:szCs w:val="24"/>
        </w:rPr>
        <w:t>体验课程目标：</w:t>
      </w:r>
      <w:r>
        <w:rPr>
          <w:rFonts w:ascii="宋体" w:hAnsi="宋体" w:hint="eastAsia"/>
          <w:sz w:val="24"/>
          <w:szCs w:val="24"/>
        </w:rPr>
        <w:t>慧体验</w:t>
      </w:r>
    </w:p>
    <w:p w:rsidR="003C4F8D" w:rsidRDefault="003C4F8D" w:rsidP="003C4F8D">
      <w:pPr>
        <w:topLinePunct/>
        <w:spacing w:line="360" w:lineRule="auto"/>
        <w:ind w:firstLineChars="200" w:firstLine="480"/>
        <w:textAlignment w:val="top"/>
        <w:rPr>
          <w:rFonts w:ascii="宋体" w:hAnsi="宋体"/>
          <w:sz w:val="24"/>
          <w:szCs w:val="24"/>
        </w:rPr>
      </w:pPr>
      <w:r>
        <w:rPr>
          <w:rFonts w:ascii="宋体" w:hAnsi="宋体" w:hint="eastAsia"/>
          <w:sz w:val="24"/>
          <w:szCs w:val="24"/>
        </w:rPr>
        <w:t>通过分时段、分年级的社会实践探究活动，</w:t>
      </w:r>
      <w:r w:rsidRPr="00F600D3">
        <w:rPr>
          <w:rFonts w:ascii="宋体" w:hAnsi="宋体" w:hint="eastAsia"/>
          <w:sz w:val="24"/>
          <w:szCs w:val="24"/>
        </w:rPr>
        <w:t>学生走进自然、走进社会，通过对真实社会生活的实践考察，能够关注身边发生的事，从中发现问题，并通过自己的思考与探究去解决问题。</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在丰富的主题教育课程的学习体验中，培养学生良好的学习行为习惯以及主动学习、共同分享的学习品质。</w:t>
      </w:r>
    </w:p>
    <w:p w:rsidR="003C4F8D" w:rsidRPr="00F600D3" w:rsidRDefault="003C4F8D" w:rsidP="003C4F8D">
      <w:pPr>
        <w:topLinePunct/>
        <w:spacing w:line="360" w:lineRule="auto"/>
        <w:ind w:firstLineChars="200" w:firstLine="480"/>
        <w:textAlignment w:val="top"/>
        <w:rPr>
          <w:rFonts w:ascii="宋体" w:hAnsi="宋体"/>
          <w:sz w:val="24"/>
          <w:szCs w:val="24"/>
        </w:rPr>
      </w:pPr>
      <w:r w:rsidRPr="00F600D3">
        <w:rPr>
          <w:rFonts w:ascii="宋体" w:hAnsi="宋体" w:hint="eastAsia"/>
          <w:sz w:val="24"/>
          <w:szCs w:val="24"/>
        </w:rPr>
        <w:t>以愉悦的心情参与课程的学习，善于思考发现问题，并主动求证，在学习游戏中掌握课程知识，分享学习经验。</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Pr>
          <w:rFonts w:ascii="宋体" w:hAnsi="宋体" w:hint="eastAsia"/>
          <w:sz w:val="24"/>
          <w:szCs w:val="24"/>
        </w:rPr>
        <w:t>特色</w:t>
      </w:r>
      <w:r>
        <w:rPr>
          <w:rFonts w:ascii="宋体" w:hAnsi="宋体"/>
          <w:sz w:val="24"/>
          <w:szCs w:val="24"/>
        </w:rPr>
        <w:t>发展</w:t>
      </w:r>
      <w:r w:rsidRPr="00F600D3">
        <w:rPr>
          <w:rFonts w:ascii="宋体" w:hAnsi="宋体" w:hint="eastAsia"/>
          <w:sz w:val="24"/>
          <w:szCs w:val="24"/>
        </w:rPr>
        <w:t>课程目标:</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能在老师的指导下进行校本</w:t>
      </w:r>
      <w:r>
        <w:rPr>
          <w:rFonts w:ascii="宋体" w:hAnsi="宋体" w:hint="eastAsia"/>
          <w:sz w:val="24"/>
          <w:szCs w:val="24"/>
        </w:rPr>
        <w:t>特色</w:t>
      </w:r>
      <w:r w:rsidRPr="00F600D3">
        <w:rPr>
          <w:rFonts w:ascii="宋体" w:hAnsi="宋体" w:hint="eastAsia"/>
          <w:sz w:val="24"/>
          <w:szCs w:val="24"/>
        </w:rPr>
        <w:t>课程的学习，并能主动积累知识、丰富学习经历，参与校本课程各类学习展示活动。</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学会发现、学会思考。逐步培养有多纬度思考，发现问题，并主动解决的能力，并在合作中提升质疑解惑的能力。</w:t>
      </w:r>
    </w:p>
    <w:p w:rsidR="003C4F8D" w:rsidRPr="00F600D3"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参与校本课程学习时，有主动查找获取课程资料的能力。能用学习单、调查报告、辩论会、多媒体、资料等形式，反映自我校本课</w:t>
      </w:r>
      <w:r>
        <w:rPr>
          <w:rFonts w:ascii="宋体" w:hAnsi="宋体" w:hint="eastAsia"/>
          <w:sz w:val="24"/>
          <w:szCs w:val="24"/>
        </w:rPr>
        <w:t>程学习的成果。中高年级</w:t>
      </w:r>
      <w:r>
        <w:rPr>
          <w:rFonts w:ascii="宋体" w:hAnsi="宋体" w:hint="eastAsia"/>
          <w:sz w:val="24"/>
          <w:szCs w:val="24"/>
        </w:rPr>
        <w:lastRenderedPageBreak/>
        <w:t>段，能以小组合作形式对校本课程的学习成果</w:t>
      </w:r>
      <w:r w:rsidRPr="00F600D3">
        <w:rPr>
          <w:rFonts w:ascii="宋体" w:hAnsi="宋体" w:hint="eastAsia"/>
          <w:sz w:val="24"/>
          <w:szCs w:val="24"/>
        </w:rPr>
        <w:t>进行展示。</w:t>
      </w:r>
    </w:p>
    <w:p w:rsidR="00250381" w:rsidRPr="003C4F8D" w:rsidRDefault="003C4F8D" w:rsidP="003C4F8D">
      <w:pPr>
        <w:topLinePunct/>
        <w:spacing w:line="360" w:lineRule="auto"/>
        <w:ind w:firstLineChars="200" w:firstLine="480"/>
        <w:textAlignment w:val="top"/>
        <w:rPr>
          <w:rFonts w:ascii="宋体" w:hAnsi="宋体" w:hint="eastAsia"/>
          <w:sz w:val="24"/>
          <w:szCs w:val="24"/>
        </w:rPr>
      </w:pPr>
      <w:r w:rsidRPr="00F600D3">
        <w:rPr>
          <w:rFonts w:ascii="宋体" w:hAnsi="宋体" w:hint="eastAsia"/>
          <w:sz w:val="24"/>
          <w:szCs w:val="24"/>
        </w:rPr>
        <w:t>有质疑的勇气和能力，推动校本课程的拓展与建设。</w:t>
      </w:r>
    </w:p>
    <w:p w:rsidR="004C5C6B" w:rsidRPr="00877EC0" w:rsidRDefault="004C5C6B" w:rsidP="00140C2D">
      <w:pPr>
        <w:adjustRightInd w:val="0"/>
        <w:snapToGrid w:val="0"/>
        <w:spacing w:line="360" w:lineRule="auto"/>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 xml:space="preserve">    </w:t>
      </w:r>
      <w:r w:rsidRPr="00877EC0">
        <w:rPr>
          <w:rFonts w:ascii="Times New Roman" w:eastAsia="宋体" w:hAnsi="Times New Roman" w:cs="Times New Roman" w:hint="eastAsia"/>
          <w:b/>
          <w:sz w:val="24"/>
          <w:szCs w:val="24"/>
        </w:rPr>
        <w:t>二</w:t>
      </w:r>
      <w:r w:rsidRPr="00877EC0">
        <w:rPr>
          <w:rFonts w:ascii="Times New Roman" w:eastAsia="宋体" w:hAnsi="Times New Roman" w:cs="Times New Roman"/>
          <w:b/>
          <w:sz w:val="24"/>
          <w:szCs w:val="24"/>
        </w:rPr>
        <w:t>、学生</w:t>
      </w:r>
      <w:r w:rsidR="00384623" w:rsidRPr="00877EC0">
        <w:rPr>
          <w:rFonts w:ascii="Times New Roman" w:eastAsia="宋体" w:hAnsi="Times New Roman" w:cs="Times New Roman" w:hint="eastAsia"/>
          <w:b/>
          <w:sz w:val="24"/>
          <w:szCs w:val="24"/>
        </w:rPr>
        <w:t>培养</w:t>
      </w:r>
      <w:r w:rsidRPr="00877EC0">
        <w:rPr>
          <w:rFonts w:ascii="Times New Roman" w:eastAsia="宋体" w:hAnsi="Times New Roman" w:cs="Times New Roman"/>
          <w:b/>
          <w:sz w:val="24"/>
          <w:szCs w:val="24"/>
        </w:rPr>
        <w:t>目标</w:t>
      </w:r>
    </w:p>
    <w:p w:rsidR="003C4F8D" w:rsidRDefault="003C4F8D" w:rsidP="003C4F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宋体"/>
          <w:b/>
          <w:kern w:val="0"/>
          <w:sz w:val="24"/>
          <w:szCs w:val="24"/>
        </w:rPr>
      </w:pPr>
      <w:r>
        <w:rPr>
          <w:rFonts w:ascii="宋体" w:hAnsi="宋体" w:cs="宋体" w:hint="eastAsia"/>
          <w:kern w:val="0"/>
          <w:sz w:val="24"/>
          <w:szCs w:val="24"/>
        </w:rPr>
        <w:t>通过“三慧</w:t>
      </w:r>
      <w:r>
        <w:rPr>
          <w:rFonts w:ascii="宋体" w:hAnsi="宋体" w:cs="宋体"/>
          <w:kern w:val="0"/>
          <w:sz w:val="24"/>
          <w:szCs w:val="24"/>
        </w:rPr>
        <w:t>”</w:t>
      </w:r>
      <w:r>
        <w:rPr>
          <w:rFonts w:ascii="宋体" w:hAnsi="宋体" w:cs="宋体" w:hint="eastAsia"/>
          <w:kern w:val="0"/>
          <w:sz w:val="24"/>
          <w:szCs w:val="24"/>
        </w:rPr>
        <w:t>童心课程</w:t>
      </w:r>
      <w:r>
        <w:rPr>
          <w:rFonts w:ascii="宋体" w:hAnsi="宋体" w:cs="宋体"/>
          <w:kern w:val="0"/>
          <w:sz w:val="24"/>
          <w:szCs w:val="24"/>
        </w:rPr>
        <w:t>的实施，使巨一的</w:t>
      </w:r>
      <w:r w:rsidRPr="00E4469E">
        <w:rPr>
          <w:rFonts w:ascii="宋体" w:hAnsi="宋体" w:cs="宋体" w:hint="eastAsia"/>
          <w:kern w:val="0"/>
          <w:sz w:val="24"/>
          <w:szCs w:val="24"/>
        </w:rPr>
        <w:t>每一个孩子“会思慧玩”，</w:t>
      </w:r>
      <w:r>
        <w:rPr>
          <w:rFonts w:ascii="宋体" w:hAnsi="宋体" w:cs="宋体" w:hint="eastAsia"/>
          <w:kern w:val="0"/>
          <w:sz w:val="24"/>
          <w:szCs w:val="24"/>
        </w:rPr>
        <w:t>人人</w:t>
      </w:r>
      <w:r w:rsidRPr="00E4469E">
        <w:rPr>
          <w:rFonts w:ascii="宋体" w:hAnsi="宋体" w:cs="宋体" w:hint="eastAsia"/>
          <w:kern w:val="0"/>
          <w:sz w:val="24"/>
          <w:szCs w:val="24"/>
        </w:rPr>
        <w:t>成为舞台上的角。</w:t>
      </w:r>
    </w:p>
    <w:p w:rsidR="003C4F8D" w:rsidRPr="00740AC2" w:rsidRDefault="003C4F8D" w:rsidP="003C4F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hAnsi="宋体" w:cs="宋体"/>
          <w:kern w:val="0"/>
          <w:sz w:val="24"/>
          <w:szCs w:val="24"/>
        </w:rPr>
      </w:pPr>
      <w:r w:rsidRPr="00740AC2">
        <w:rPr>
          <w:rFonts w:ascii="宋体" w:hAnsi="宋体" w:cs="宋体" w:hint="eastAsia"/>
          <w:kern w:val="0"/>
          <w:sz w:val="24"/>
          <w:szCs w:val="24"/>
        </w:rPr>
        <w:t>会思：即指学会思考，善于发现问题、解决问题，促进孩子思维成长。</w:t>
      </w:r>
    </w:p>
    <w:p w:rsidR="004C5C6B" w:rsidRPr="00877EC0" w:rsidRDefault="003C4F8D" w:rsidP="003C4F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jc w:val="left"/>
        <w:rPr>
          <w:rFonts w:ascii="宋体" w:eastAsia="宋体" w:hAnsi="宋体" w:cs="宋体"/>
          <w:kern w:val="0"/>
          <w:sz w:val="24"/>
          <w:szCs w:val="24"/>
        </w:rPr>
      </w:pPr>
      <w:r w:rsidRPr="00740AC2">
        <w:rPr>
          <w:rFonts w:ascii="宋体" w:hAnsi="宋体" w:cs="宋体" w:hint="eastAsia"/>
          <w:kern w:val="0"/>
          <w:sz w:val="24"/>
          <w:szCs w:val="24"/>
        </w:rPr>
        <w:t>慧玩：智</w:t>
      </w:r>
      <w:r>
        <w:rPr>
          <w:rFonts w:ascii="宋体" w:hAnsi="宋体" w:cs="宋体" w:hint="eastAsia"/>
          <w:kern w:val="0"/>
          <w:sz w:val="24"/>
          <w:szCs w:val="24"/>
        </w:rPr>
        <w:t>慧的游戏与活动，孩子们在合作体验中主动</w:t>
      </w:r>
      <w:r w:rsidRPr="00E4469E">
        <w:rPr>
          <w:rFonts w:ascii="宋体" w:hAnsi="宋体" w:cs="宋体" w:hint="eastAsia"/>
          <w:kern w:val="0"/>
          <w:sz w:val="24"/>
          <w:szCs w:val="24"/>
        </w:rPr>
        <w:t>探索，发展智慧，增长能力。</w:t>
      </w:r>
    </w:p>
    <w:p w:rsidR="004C5C6B" w:rsidRPr="00877EC0" w:rsidRDefault="004C5C6B" w:rsidP="009A189D">
      <w:pPr>
        <w:adjustRightInd w:val="0"/>
        <w:snapToGrid w:val="0"/>
        <w:rPr>
          <w:rFonts w:ascii="Times New Roman" w:eastAsia="宋体" w:hAnsi="Times New Roman" w:cs="Times New Roman"/>
          <w:b/>
          <w:sz w:val="28"/>
          <w:szCs w:val="28"/>
        </w:rPr>
      </w:pPr>
    </w:p>
    <w:p w:rsidR="00250381" w:rsidRPr="00877EC0" w:rsidRDefault="00250381" w:rsidP="00250381">
      <w:pPr>
        <w:adjustRightInd w:val="0"/>
        <w:snapToGrid w:val="0"/>
        <w:spacing w:line="360" w:lineRule="auto"/>
        <w:jc w:val="center"/>
        <w:rPr>
          <w:rFonts w:ascii="Times New Roman" w:eastAsia="宋体" w:hAnsi="Times New Roman" w:cs="Times New Roman"/>
          <w:b/>
          <w:sz w:val="28"/>
          <w:szCs w:val="28"/>
        </w:rPr>
      </w:pPr>
      <w:r w:rsidRPr="00877EC0">
        <w:rPr>
          <w:rFonts w:ascii="Times New Roman" w:eastAsia="宋体" w:hAnsi="Times New Roman" w:cs="Times New Roman" w:hint="eastAsia"/>
          <w:b/>
          <w:sz w:val="28"/>
          <w:szCs w:val="28"/>
        </w:rPr>
        <w:t>第三部分</w:t>
      </w:r>
      <w:r w:rsidRPr="00877EC0">
        <w:rPr>
          <w:rFonts w:ascii="Times New Roman" w:eastAsia="宋体" w:hAnsi="Times New Roman" w:cs="Times New Roman" w:hint="eastAsia"/>
          <w:b/>
          <w:sz w:val="28"/>
          <w:szCs w:val="28"/>
        </w:rPr>
        <w:t xml:space="preserve"> </w:t>
      </w:r>
      <w:r w:rsidR="00384623" w:rsidRPr="00877EC0">
        <w:rPr>
          <w:rFonts w:ascii="Times New Roman" w:eastAsia="宋体" w:hAnsi="Times New Roman" w:cs="Times New Roman" w:hint="eastAsia"/>
          <w:b/>
          <w:sz w:val="28"/>
          <w:szCs w:val="28"/>
        </w:rPr>
        <w:t>课程体系</w:t>
      </w:r>
    </w:p>
    <w:p w:rsidR="004C5C6B" w:rsidRPr="00877EC0" w:rsidRDefault="004C5C6B" w:rsidP="004C5C6B">
      <w:pPr>
        <w:adjustRightInd w:val="0"/>
        <w:snapToGrid w:val="0"/>
        <w:spacing w:line="360" w:lineRule="auto"/>
        <w:ind w:firstLineChars="200" w:firstLine="482"/>
        <w:jc w:val="left"/>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一、学校教育哲学：守护童心</w:t>
      </w:r>
    </w:p>
    <w:p w:rsidR="004C5C6B" w:rsidRPr="00877EC0" w:rsidRDefault="00384623" w:rsidP="00500E12">
      <w:pPr>
        <w:adjustRightInd w:val="0"/>
        <w:snapToGrid w:val="0"/>
        <w:spacing w:line="360" w:lineRule="auto"/>
        <w:ind w:firstLine="480"/>
        <w:jc w:val="left"/>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近年来</w:t>
      </w:r>
      <w:r w:rsidR="004C5C6B" w:rsidRPr="00877EC0">
        <w:rPr>
          <w:rFonts w:ascii="Times New Roman" w:eastAsia="宋体" w:hAnsi="Times New Roman" w:cs="Times New Roman" w:hint="eastAsia"/>
          <w:sz w:val="24"/>
          <w:szCs w:val="24"/>
        </w:rPr>
        <w:t>，我校在改革实践中逐渐形成了“守护童心”的办学理念，并赋予了“守护童心”新的内涵，即“让儿童说儿童的话，让儿童做儿童的事，让儿童过儿童的生活”。</w:t>
      </w:r>
    </w:p>
    <w:p w:rsidR="004C5C6B" w:rsidRPr="00877EC0" w:rsidRDefault="004C5C6B" w:rsidP="003C4F8D">
      <w:pPr>
        <w:adjustRightInd w:val="0"/>
        <w:snapToGrid w:val="0"/>
        <w:spacing w:line="360" w:lineRule="auto"/>
        <w:jc w:val="left"/>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 xml:space="preserve">    </w:t>
      </w:r>
      <w:r w:rsidRPr="00877EC0">
        <w:rPr>
          <w:rFonts w:ascii="Times New Roman" w:eastAsia="宋体" w:hAnsi="Times New Roman" w:cs="Times New Roman" w:hint="eastAsia"/>
          <w:b/>
          <w:sz w:val="24"/>
          <w:szCs w:val="24"/>
        </w:rPr>
        <w:t>二、</w:t>
      </w:r>
      <w:r w:rsidR="00D80345" w:rsidRPr="00877EC0">
        <w:rPr>
          <w:rFonts w:ascii="Times New Roman" w:eastAsia="宋体" w:hAnsi="Times New Roman" w:cs="Times New Roman" w:hint="eastAsia"/>
          <w:b/>
          <w:sz w:val="24"/>
          <w:szCs w:val="24"/>
        </w:rPr>
        <w:t>课程结构：“慧童心”三大</w:t>
      </w:r>
      <w:r w:rsidR="00E73674">
        <w:rPr>
          <w:rFonts w:ascii="Times New Roman" w:eastAsia="宋体" w:hAnsi="Times New Roman" w:cs="Times New Roman"/>
          <w:b/>
          <w:sz w:val="24"/>
          <w:szCs w:val="24"/>
        </w:rPr>
        <w:t>课程</w:t>
      </w:r>
      <w:r w:rsidR="00E73674">
        <w:rPr>
          <w:rFonts w:ascii="Times New Roman" w:eastAsia="宋体" w:hAnsi="Times New Roman" w:cs="Times New Roman" w:hint="eastAsia"/>
          <w:b/>
          <w:sz w:val="24"/>
          <w:szCs w:val="24"/>
        </w:rPr>
        <w:t>模块</w:t>
      </w:r>
    </w:p>
    <w:p w:rsidR="00E73674" w:rsidRDefault="00E73674" w:rsidP="00E73674">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sidR="003C4F8D">
        <w:rPr>
          <w:rFonts w:ascii="宋体" w:eastAsia="宋体" w:hAnsi="宋体" w:cs="宋体" w:hint="eastAsia"/>
          <w:sz w:val="24"/>
          <w:szCs w:val="24"/>
        </w:rPr>
        <w:t>三</w:t>
      </w:r>
      <w:r w:rsidRPr="009D60D1">
        <w:rPr>
          <w:rFonts w:ascii="宋体" w:eastAsia="宋体" w:hAnsi="宋体" w:cs="宋体" w:hint="eastAsia"/>
          <w:sz w:val="24"/>
          <w:szCs w:val="24"/>
        </w:rPr>
        <w:t>慧”</w:t>
      </w:r>
      <w:r w:rsidR="003C4F8D">
        <w:rPr>
          <w:rFonts w:ascii="宋体" w:eastAsia="宋体" w:hAnsi="宋体" w:cs="宋体" w:hint="eastAsia"/>
          <w:sz w:val="24"/>
          <w:szCs w:val="24"/>
        </w:rPr>
        <w:t>童心</w:t>
      </w:r>
      <w:r w:rsidR="003C4F8D">
        <w:rPr>
          <w:rFonts w:ascii="宋体" w:eastAsia="宋体" w:hAnsi="宋体" w:cs="宋体"/>
          <w:sz w:val="24"/>
          <w:szCs w:val="24"/>
        </w:rPr>
        <w:t>课程</w:t>
      </w:r>
      <w:r w:rsidRPr="009D60D1">
        <w:rPr>
          <w:rFonts w:ascii="宋体" w:eastAsia="宋体" w:hAnsi="宋体" w:cs="宋体" w:hint="eastAsia"/>
          <w:sz w:val="24"/>
          <w:szCs w:val="24"/>
        </w:rPr>
        <w:t>的建构，是基于新课改大背景、基于学校百年文化积淀，是</w:t>
      </w:r>
      <w:r>
        <w:rPr>
          <w:rFonts w:ascii="宋体" w:eastAsia="宋体" w:hAnsi="宋体" w:cs="宋体" w:hint="eastAsia"/>
          <w:sz w:val="24"/>
          <w:szCs w:val="24"/>
        </w:rPr>
        <w:t>在学校课程多年的研究实践和反复论证逐渐完善中形成的。</w:t>
      </w:r>
      <w:r w:rsidRPr="009D60D1">
        <w:rPr>
          <w:rFonts w:ascii="宋体" w:eastAsia="宋体" w:hAnsi="宋体" w:cs="宋体" w:hint="eastAsia"/>
          <w:sz w:val="24"/>
          <w:szCs w:val="24"/>
        </w:rPr>
        <w:t>课程</w:t>
      </w:r>
      <w:r>
        <w:rPr>
          <w:rFonts w:ascii="宋体" w:eastAsia="宋体" w:hAnsi="宋体" w:cs="宋体" w:hint="eastAsia"/>
          <w:sz w:val="24"/>
          <w:szCs w:val="24"/>
        </w:rPr>
        <w:t>紧紧</w:t>
      </w:r>
      <w:r w:rsidRPr="009D60D1">
        <w:rPr>
          <w:rFonts w:ascii="宋体" w:eastAsia="宋体" w:hAnsi="宋体" w:cs="宋体" w:hint="eastAsia"/>
          <w:sz w:val="24"/>
          <w:szCs w:val="24"/>
        </w:rPr>
        <w:t>围绕“会思慧玩”的学生培养目标</w:t>
      </w:r>
      <w:r>
        <w:rPr>
          <w:rFonts w:ascii="宋体" w:eastAsia="宋体" w:hAnsi="宋体" w:cs="宋体" w:hint="eastAsia"/>
          <w:sz w:val="24"/>
          <w:szCs w:val="24"/>
        </w:rPr>
        <w:t>，</w:t>
      </w:r>
      <w:r>
        <w:rPr>
          <w:rFonts w:ascii="宋体" w:eastAsia="宋体" w:hAnsi="宋体" w:cs="宋体"/>
          <w:sz w:val="24"/>
          <w:szCs w:val="24"/>
        </w:rPr>
        <w:t>以“</w:t>
      </w:r>
      <w:r>
        <w:rPr>
          <w:rFonts w:ascii="宋体" w:eastAsia="宋体" w:hAnsi="宋体" w:cs="宋体" w:hint="eastAsia"/>
          <w:sz w:val="24"/>
          <w:szCs w:val="24"/>
        </w:rPr>
        <w:t>慧</w:t>
      </w:r>
      <w:r w:rsidR="003C4F8D">
        <w:rPr>
          <w:rFonts w:ascii="宋体" w:eastAsia="宋体" w:hAnsi="宋体" w:cs="宋体" w:hint="eastAsia"/>
          <w:sz w:val="24"/>
          <w:szCs w:val="24"/>
        </w:rPr>
        <w:t>学习</w:t>
      </w:r>
      <w:r w:rsidR="003C4F8D">
        <w:rPr>
          <w:rFonts w:ascii="宋体" w:eastAsia="宋体" w:hAnsi="宋体" w:cs="宋体"/>
          <w:sz w:val="24"/>
          <w:szCs w:val="24"/>
        </w:rPr>
        <w:t>、慧</w:t>
      </w:r>
      <w:r w:rsidR="003C4F8D">
        <w:rPr>
          <w:rFonts w:ascii="宋体" w:eastAsia="宋体" w:hAnsi="宋体" w:cs="宋体" w:hint="eastAsia"/>
          <w:sz w:val="24"/>
          <w:szCs w:val="24"/>
        </w:rPr>
        <w:t>体验</w:t>
      </w:r>
      <w:r>
        <w:rPr>
          <w:rFonts w:ascii="宋体" w:eastAsia="宋体" w:hAnsi="宋体" w:cs="宋体"/>
          <w:sz w:val="24"/>
          <w:szCs w:val="24"/>
        </w:rPr>
        <w:t>、</w:t>
      </w:r>
      <w:r w:rsidR="003C4F8D">
        <w:rPr>
          <w:rFonts w:ascii="宋体" w:eastAsia="宋体" w:hAnsi="宋体" w:cs="宋体" w:hint="eastAsia"/>
          <w:sz w:val="24"/>
          <w:szCs w:val="24"/>
        </w:rPr>
        <w:t>慧合作</w:t>
      </w:r>
      <w:r>
        <w:rPr>
          <w:rFonts w:ascii="宋体" w:eastAsia="宋体" w:hAnsi="宋体" w:cs="宋体"/>
          <w:sz w:val="24"/>
          <w:szCs w:val="24"/>
        </w:rPr>
        <w:t>”</w:t>
      </w:r>
      <w:r w:rsidRPr="009D60D1">
        <w:rPr>
          <w:rFonts w:ascii="宋体" w:eastAsia="宋体" w:hAnsi="宋体" w:cs="宋体" w:hint="eastAsia"/>
          <w:sz w:val="24"/>
          <w:szCs w:val="24"/>
        </w:rPr>
        <w:t>作为课程</w:t>
      </w:r>
      <w:r>
        <w:rPr>
          <w:rFonts w:ascii="宋体" w:eastAsia="宋体" w:hAnsi="宋体" w:cs="宋体" w:hint="eastAsia"/>
          <w:sz w:val="24"/>
          <w:szCs w:val="24"/>
        </w:rPr>
        <w:t>目标</w:t>
      </w:r>
      <w:r w:rsidRPr="009D60D1">
        <w:rPr>
          <w:rFonts w:ascii="宋体" w:eastAsia="宋体" w:hAnsi="宋体" w:cs="宋体" w:hint="eastAsia"/>
          <w:sz w:val="24"/>
          <w:szCs w:val="24"/>
        </w:rPr>
        <w:t>，</w:t>
      </w:r>
      <w:r w:rsidR="003C4F8D">
        <w:rPr>
          <w:rFonts w:ascii="宋体" w:eastAsia="宋体" w:hAnsi="宋体" w:cs="宋体" w:hint="eastAsia"/>
          <w:sz w:val="24"/>
          <w:szCs w:val="24"/>
        </w:rPr>
        <w:t>“</w:t>
      </w:r>
      <w:r>
        <w:rPr>
          <w:rFonts w:ascii="宋体" w:eastAsia="宋体" w:hAnsi="宋体" w:cs="宋体"/>
          <w:sz w:val="24"/>
          <w:szCs w:val="24"/>
        </w:rPr>
        <w:t>基础</w:t>
      </w:r>
      <w:r w:rsidR="003C4F8D">
        <w:rPr>
          <w:rFonts w:ascii="宋体" w:eastAsia="宋体" w:hAnsi="宋体" w:cs="宋体" w:hint="eastAsia"/>
          <w:sz w:val="24"/>
          <w:szCs w:val="24"/>
        </w:rPr>
        <w:t>学科</w:t>
      </w:r>
      <w:r>
        <w:rPr>
          <w:rFonts w:ascii="宋体" w:eastAsia="宋体" w:hAnsi="宋体" w:cs="宋体"/>
          <w:sz w:val="24"/>
          <w:szCs w:val="24"/>
        </w:rPr>
        <w:t>课程、</w:t>
      </w:r>
      <w:r w:rsidR="003C4F8D">
        <w:rPr>
          <w:rFonts w:ascii="宋体" w:eastAsia="宋体" w:hAnsi="宋体" w:cs="宋体" w:hint="eastAsia"/>
          <w:sz w:val="24"/>
          <w:szCs w:val="24"/>
        </w:rPr>
        <w:t>活动</w:t>
      </w:r>
      <w:r>
        <w:rPr>
          <w:rFonts w:ascii="宋体" w:eastAsia="宋体" w:hAnsi="宋体" w:cs="宋体"/>
          <w:sz w:val="24"/>
          <w:szCs w:val="24"/>
        </w:rPr>
        <w:t>体验课程、</w:t>
      </w:r>
      <w:r w:rsidR="003C4F8D">
        <w:rPr>
          <w:rFonts w:ascii="宋体" w:eastAsia="宋体" w:hAnsi="宋体" w:cs="宋体" w:hint="eastAsia"/>
          <w:sz w:val="24"/>
          <w:szCs w:val="24"/>
        </w:rPr>
        <w:t>特色</w:t>
      </w:r>
      <w:r w:rsidR="003C4F8D">
        <w:rPr>
          <w:rFonts w:ascii="宋体" w:eastAsia="宋体" w:hAnsi="宋体" w:cs="宋体"/>
          <w:sz w:val="24"/>
          <w:szCs w:val="24"/>
        </w:rPr>
        <w:t>发展</w:t>
      </w:r>
      <w:r>
        <w:rPr>
          <w:rFonts w:ascii="宋体" w:eastAsia="宋体" w:hAnsi="宋体" w:cs="宋体"/>
          <w:sz w:val="24"/>
          <w:szCs w:val="24"/>
        </w:rPr>
        <w:t>课程</w:t>
      </w:r>
      <w:r>
        <w:rPr>
          <w:rFonts w:ascii="宋体" w:eastAsia="宋体" w:hAnsi="宋体" w:cs="宋体" w:hint="eastAsia"/>
          <w:sz w:val="24"/>
          <w:szCs w:val="24"/>
        </w:rPr>
        <w:t>”</w:t>
      </w:r>
      <w:r>
        <w:rPr>
          <w:rFonts w:ascii="宋体" w:eastAsia="宋体" w:hAnsi="宋体" w:cs="宋体"/>
          <w:sz w:val="24"/>
          <w:szCs w:val="24"/>
        </w:rPr>
        <w:t>为主要</w:t>
      </w:r>
      <w:r>
        <w:rPr>
          <w:rFonts w:ascii="宋体" w:eastAsia="宋体" w:hAnsi="宋体" w:cs="宋体" w:hint="eastAsia"/>
          <w:sz w:val="24"/>
          <w:szCs w:val="24"/>
        </w:rPr>
        <w:t>三大</w:t>
      </w:r>
      <w:r>
        <w:rPr>
          <w:rFonts w:ascii="宋体" w:eastAsia="宋体" w:hAnsi="宋体" w:cs="宋体"/>
          <w:sz w:val="24"/>
          <w:szCs w:val="24"/>
        </w:rPr>
        <w:t>实施</w:t>
      </w:r>
      <w:r w:rsidRPr="009D60D1">
        <w:rPr>
          <w:rFonts w:ascii="宋体" w:eastAsia="宋体" w:hAnsi="宋体" w:cs="宋体" w:hint="eastAsia"/>
          <w:sz w:val="24"/>
          <w:szCs w:val="24"/>
        </w:rPr>
        <w:t>模块，形成了</w:t>
      </w:r>
      <w:r>
        <w:rPr>
          <w:rFonts w:ascii="宋体" w:eastAsia="宋体" w:hAnsi="宋体" w:cs="宋体" w:hint="eastAsia"/>
          <w:sz w:val="24"/>
          <w:szCs w:val="24"/>
        </w:rPr>
        <w:t>逻辑合理、</w:t>
      </w:r>
      <w:r>
        <w:rPr>
          <w:rFonts w:ascii="宋体" w:eastAsia="宋体" w:hAnsi="宋体" w:cs="宋体" w:hint="eastAsia"/>
          <w:color w:val="000000"/>
          <w:sz w:val="24"/>
          <w:szCs w:val="24"/>
        </w:rPr>
        <w:t>结构严谨、内容适切</w:t>
      </w:r>
      <w:r w:rsidRPr="009D60D1">
        <w:rPr>
          <w:rFonts w:ascii="宋体" w:eastAsia="宋体" w:hAnsi="宋体" w:cs="宋体" w:hint="eastAsia"/>
          <w:sz w:val="24"/>
          <w:szCs w:val="24"/>
        </w:rPr>
        <w:t>的</w:t>
      </w:r>
      <w:r>
        <w:rPr>
          <w:rFonts w:ascii="宋体" w:eastAsia="宋体" w:hAnsi="宋体" w:cs="宋体" w:hint="eastAsia"/>
          <w:sz w:val="24"/>
          <w:szCs w:val="24"/>
        </w:rPr>
        <w:t>学校</w:t>
      </w:r>
      <w:r>
        <w:rPr>
          <w:rFonts w:ascii="宋体" w:eastAsia="宋体" w:hAnsi="宋体" w:cs="宋体"/>
          <w:sz w:val="24"/>
          <w:szCs w:val="24"/>
        </w:rPr>
        <w:t>大课程。</w:t>
      </w:r>
    </w:p>
    <w:p w:rsidR="003C4F8D" w:rsidRDefault="003C4F8D" w:rsidP="003C4F8D">
      <w:pPr>
        <w:topLinePunct/>
        <w:spacing w:line="360" w:lineRule="auto"/>
        <w:ind w:firstLineChars="200" w:firstLine="480"/>
        <w:textAlignment w:val="top"/>
        <w:rPr>
          <w:rFonts w:ascii="宋体" w:hAnsi="宋体"/>
          <w:sz w:val="24"/>
          <w:szCs w:val="24"/>
        </w:rPr>
      </w:pPr>
      <w:r>
        <w:rPr>
          <w:rFonts w:ascii="宋体" w:hAnsi="宋体"/>
          <w:noProof/>
          <w:sz w:val="24"/>
          <w:szCs w:val="24"/>
        </w:rPr>
        <mc:AlternateContent>
          <mc:Choice Requires="wpg">
            <w:drawing>
              <wp:anchor distT="0" distB="0" distL="114300" distR="114300" simplePos="0" relativeHeight="251906048" behindDoc="0" locked="0" layoutInCell="1" allowOverlap="1">
                <wp:simplePos x="0" y="0"/>
                <wp:positionH relativeFrom="column">
                  <wp:posOffset>35560</wp:posOffset>
                </wp:positionH>
                <wp:positionV relativeFrom="paragraph">
                  <wp:posOffset>132080</wp:posOffset>
                </wp:positionV>
                <wp:extent cx="5306695" cy="2723515"/>
                <wp:effectExtent l="0" t="0" r="27305" b="19685"/>
                <wp:wrapNone/>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2723515"/>
                          <a:chOff x="1856" y="4729"/>
                          <a:chExt cx="8357" cy="4289"/>
                        </a:xfrm>
                      </wpg:grpSpPr>
                      <wps:wsp>
                        <wps:cNvPr id="4" name="AutoShape 87"/>
                        <wps:cNvCnPr>
                          <a:cxnSpLocks noChangeShapeType="1"/>
                        </wps:cNvCnPr>
                        <wps:spPr bwMode="auto">
                          <a:xfrm>
                            <a:off x="5936" y="6623"/>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8"/>
                        <wps:cNvCnPr>
                          <a:cxnSpLocks noChangeShapeType="1"/>
                        </wps:cNvCnPr>
                        <wps:spPr bwMode="auto">
                          <a:xfrm>
                            <a:off x="8489" y="6611"/>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89"/>
                        <wps:cNvCnPr>
                          <a:cxnSpLocks noChangeShapeType="1"/>
                        </wps:cNvCnPr>
                        <wps:spPr bwMode="auto">
                          <a:xfrm>
                            <a:off x="3419" y="6609"/>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90"/>
                        <wps:cNvCnPr>
                          <a:cxnSpLocks noChangeShapeType="1"/>
                        </wps:cNvCnPr>
                        <wps:spPr bwMode="auto">
                          <a:xfrm>
                            <a:off x="5934" y="4907"/>
                            <a:ext cx="0" cy="1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93"/>
                        <wps:cNvSpPr txBox="1">
                          <a:spLocks noChangeArrowheads="1"/>
                        </wps:cNvSpPr>
                        <wps:spPr bwMode="auto">
                          <a:xfrm>
                            <a:off x="4651" y="4729"/>
                            <a:ext cx="2374" cy="498"/>
                          </a:xfrm>
                          <a:prstGeom prst="rect">
                            <a:avLst/>
                          </a:prstGeom>
                          <a:solidFill>
                            <a:srgbClr val="FFFFFF"/>
                          </a:solidFill>
                          <a:ln w="9525">
                            <a:solidFill>
                              <a:srgbClr val="000000"/>
                            </a:solidFill>
                            <a:miter lim="800000"/>
                            <a:headEnd/>
                            <a:tailEnd/>
                          </a:ln>
                        </wps:spPr>
                        <wps:txbx>
                          <w:txbxContent>
                            <w:p w:rsidR="003C4F8D" w:rsidRDefault="003C4F8D" w:rsidP="003C4F8D">
                              <w:pPr>
                                <w:jc w:val="center"/>
                              </w:pPr>
                              <w:r>
                                <w:rPr>
                                  <w:rFonts w:hint="eastAsia"/>
                                </w:rPr>
                                <w:t>培养目标：</w:t>
                              </w:r>
                              <w:r w:rsidRPr="009F25C1">
                                <w:rPr>
                                  <w:rFonts w:hint="eastAsia"/>
                                </w:rPr>
                                <w:t>会思慧玩</w:t>
                              </w:r>
                            </w:p>
                          </w:txbxContent>
                        </wps:txbx>
                        <wps:bodyPr rot="0" vert="horz" wrap="square" lIns="91440" tIns="45720" rIns="91440" bIns="45720" anchor="t" anchorCtr="0" upright="1">
                          <a:noAutofit/>
                        </wps:bodyPr>
                      </wps:wsp>
                      <wps:wsp>
                        <wps:cNvPr id="45" name="Text Box 94"/>
                        <wps:cNvSpPr txBox="1">
                          <a:spLocks noChangeArrowheads="1"/>
                        </wps:cNvSpPr>
                        <wps:spPr bwMode="auto">
                          <a:xfrm>
                            <a:off x="4041" y="5454"/>
                            <a:ext cx="3755" cy="499"/>
                          </a:xfrm>
                          <a:prstGeom prst="rect">
                            <a:avLst/>
                          </a:prstGeom>
                          <a:solidFill>
                            <a:srgbClr val="FFFFFF"/>
                          </a:solidFill>
                          <a:ln w="9525">
                            <a:solidFill>
                              <a:srgbClr val="000000"/>
                            </a:solidFill>
                            <a:miter lim="800000"/>
                            <a:headEnd/>
                            <a:tailEnd/>
                          </a:ln>
                        </wps:spPr>
                        <wps:txbx>
                          <w:txbxContent>
                            <w:p w:rsidR="003C4F8D" w:rsidRDefault="003C4F8D" w:rsidP="003C4F8D">
                              <w:pPr>
                                <w:jc w:val="center"/>
                              </w:pPr>
                              <w:r>
                                <w:rPr>
                                  <w:rFonts w:hint="eastAsia"/>
                                </w:rPr>
                                <w:t>课程总目标：慧学习、慧体验、慧合作</w:t>
                              </w:r>
                            </w:p>
                          </w:txbxContent>
                        </wps:txbx>
                        <wps:bodyPr rot="0" vert="horz" wrap="square" lIns="91440" tIns="45720" rIns="91440" bIns="45720" anchor="t" anchorCtr="0" upright="1">
                          <a:noAutofit/>
                        </wps:bodyPr>
                      </wps:wsp>
                      <wps:wsp>
                        <wps:cNvPr id="46" name="Text Box 95"/>
                        <wps:cNvSpPr txBox="1">
                          <a:spLocks noChangeArrowheads="1"/>
                        </wps:cNvSpPr>
                        <wps:spPr bwMode="auto">
                          <a:xfrm>
                            <a:off x="1856" y="7077"/>
                            <a:ext cx="2554" cy="1941"/>
                          </a:xfrm>
                          <a:prstGeom prst="rect">
                            <a:avLst/>
                          </a:prstGeom>
                          <a:solidFill>
                            <a:srgbClr val="FFFFFF"/>
                          </a:solidFill>
                          <a:ln w="9525">
                            <a:solidFill>
                              <a:srgbClr val="000000"/>
                            </a:solidFill>
                            <a:miter lim="800000"/>
                            <a:headEnd/>
                            <a:tailEnd/>
                          </a:ln>
                        </wps:spPr>
                        <wps:txbx>
                          <w:txbxContent>
                            <w:p w:rsidR="003C4F8D" w:rsidRDefault="003C4F8D" w:rsidP="003C4F8D">
                              <w:pPr>
                                <w:rPr>
                                  <w:szCs w:val="21"/>
                                </w:rPr>
                              </w:pPr>
                              <w:r w:rsidRPr="00C6270B">
                                <w:rPr>
                                  <w:rFonts w:hint="eastAsia"/>
                                  <w:szCs w:val="21"/>
                                </w:rPr>
                                <w:t>国家</w:t>
                              </w:r>
                              <w:r>
                                <w:rPr>
                                  <w:rFonts w:hint="eastAsia"/>
                                  <w:szCs w:val="21"/>
                                </w:rPr>
                                <w:t>基础型学科</w:t>
                              </w:r>
                              <w:r w:rsidRPr="00C6270B">
                                <w:rPr>
                                  <w:rFonts w:hint="eastAsia"/>
                                  <w:szCs w:val="21"/>
                                </w:rPr>
                                <w:t>课程</w:t>
                              </w:r>
                            </w:p>
                            <w:p w:rsidR="003C4F8D" w:rsidRDefault="003C4F8D" w:rsidP="003C4F8D">
                              <w:pPr>
                                <w:rPr>
                                  <w:rFonts w:hint="eastAsia"/>
                                  <w:szCs w:val="21"/>
                                </w:rPr>
                              </w:pPr>
                              <w:r>
                                <w:rPr>
                                  <w:rFonts w:hint="eastAsia"/>
                                  <w:szCs w:val="21"/>
                                </w:rPr>
                                <w:t>（</w:t>
                              </w:r>
                              <w:r>
                                <w:rPr>
                                  <w:szCs w:val="21"/>
                                </w:rPr>
                                <w:t>语文</w:t>
                              </w:r>
                              <w:r>
                                <w:rPr>
                                  <w:rFonts w:hint="eastAsia"/>
                                  <w:szCs w:val="21"/>
                                </w:rPr>
                                <w:t>、</w:t>
                              </w:r>
                              <w:r>
                                <w:rPr>
                                  <w:szCs w:val="21"/>
                                </w:rPr>
                                <w:t>数学</w:t>
                              </w:r>
                              <w:r>
                                <w:rPr>
                                  <w:rFonts w:hint="eastAsia"/>
                                  <w:szCs w:val="21"/>
                                </w:rPr>
                                <w:t>、</w:t>
                              </w:r>
                              <w:r>
                                <w:rPr>
                                  <w:szCs w:val="21"/>
                                </w:rPr>
                                <w:t>英语</w:t>
                              </w:r>
                              <w:r>
                                <w:rPr>
                                  <w:rFonts w:hint="eastAsia"/>
                                  <w:szCs w:val="21"/>
                                </w:rPr>
                                <w:t>、</w:t>
                              </w:r>
                              <w:r>
                                <w:rPr>
                                  <w:szCs w:val="21"/>
                                </w:rPr>
                                <w:t>道法</w:t>
                              </w:r>
                              <w:r>
                                <w:rPr>
                                  <w:rFonts w:hint="eastAsia"/>
                                  <w:szCs w:val="21"/>
                                </w:rPr>
                                <w:t>、</w:t>
                              </w:r>
                              <w:r>
                                <w:rPr>
                                  <w:szCs w:val="21"/>
                                </w:rPr>
                                <w:t>音乐</w:t>
                              </w:r>
                              <w:r>
                                <w:rPr>
                                  <w:rFonts w:hint="eastAsia"/>
                                  <w:szCs w:val="21"/>
                                </w:rPr>
                                <w:t>、</w:t>
                              </w:r>
                              <w:r>
                                <w:rPr>
                                  <w:szCs w:val="21"/>
                                </w:rPr>
                                <w:t>美术</w:t>
                              </w:r>
                              <w:r>
                                <w:rPr>
                                  <w:rFonts w:hint="eastAsia"/>
                                  <w:szCs w:val="21"/>
                                </w:rPr>
                                <w:t>、</w:t>
                              </w:r>
                              <w:r>
                                <w:rPr>
                                  <w:szCs w:val="21"/>
                                </w:rPr>
                                <w:t>自然</w:t>
                              </w:r>
                              <w:r>
                                <w:rPr>
                                  <w:rFonts w:hint="eastAsia"/>
                                  <w:szCs w:val="21"/>
                                </w:rPr>
                                <w:t>、</w:t>
                              </w:r>
                              <w:r>
                                <w:rPr>
                                  <w:szCs w:val="21"/>
                                </w:rPr>
                                <w:t>劳动技术</w:t>
                              </w:r>
                              <w:r>
                                <w:rPr>
                                  <w:rFonts w:hint="eastAsia"/>
                                  <w:szCs w:val="21"/>
                                </w:rPr>
                                <w:t>）……</w:t>
                              </w:r>
                            </w:p>
                          </w:txbxContent>
                        </wps:txbx>
                        <wps:bodyPr rot="0" vert="horz" wrap="square" lIns="91440" tIns="45720" rIns="91440" bIns="45720" anchor="t" anchorCtr="0" upright="1">
                          <a:noAutofit/>
                        </wps:bodyPr>
                      </wps:wsp>
                      <wps:wsp>
                        <wps:cNvPr id="47" name="Text Box 96"/>
                        <wps:cNvSpPr txBox="1">
                          <a:spLocks noChangeArrowheads="1"/>
                        </wps:cNvSpPr>
                        <wps:spPr bwMode="auto">
                          <a:xfrm>
                            <a:off x="2808" y="6192"/>
                            <a:ext cx="6297" cy="499"/>
                          </a:xfrm>
                          <a:prstGeom prst="rect">
                            <a:avLst/>
                          </a:prstGeom>
                          <a:solidFill>
                            <a:srgbClr val="FFFFFF"/>
                          </a:solidFill>
                          <a:ln w="9525">
                            <a:solidFill>
                              <a:srgbClr val="000000"/>
                            </a:solidFill>
                            <a:miter lim="800000"/>
                            <a:headEnd/>
                            <a:tailEnd/>
                          </a:ln>
                        </wps:spPr>
                        <wps:txbx>
                          <w:txbxContent>
                            <w:p w:rsidR="003C4F8D" w:rsidRDefault="003C4F8D" w:rsidP="003C4F8D">
                              <w:pPr>
                                <w:jc w:val="center"/>
                              </w:pPr>
                              <w:r>
                                <w:rPr>
                                  <w:rFonts w:hint="eastAsia"/>
                                </w:rPr>
                                <w:t>基础学科课程目标</w:t>
                              </w:r>
                              <w:r>
                                <w:rPr>
                                  <w:rFonts w:hint="eastAsia"/>
                                </w:rPr>
                                <w:t xml:space="preserve">    </w:t>
                              </w:r>
                              <w:r>
                                <w:rPr>
                                  <w:rFonts w:hint="eastAsia"/>
                                </w:rPr>
                                <w:t>活动体验课程目标</w:t>
                              </w:r>
                              <w:r>
                                <w:rPr>
                                  <w:rFonts w:ascii="宋体" w:hAnsi="宋体" w:cs="宋体" w:hint="eastAsia"/>
                                  <w:kern w:val="0"/>
                                  <w:szCs w:val="21"/>
                                </w:rPr>
                                <w:t xml:space="preserve"> </w:t>
                              </w:r>
                              <w:r>
                                <w:rPr>
                                  <w:rFonts w:ascii="宋体" w:hAnsi="宋体" w:cs="宋体"/>
                                  <w:kern w:val="0"/>
                                  <w:szCs w:val="21"/>
                                </w:rPr>
                                <w:t xml:space="preserve"> </w:t>
                              </w:r>
                              <w:r>
                                <w:rPr>
                                  <w:rFonts w:ascii="宋体" w:hAnsi="宋体" w:cs="宋体" w:hint="eastAsia"/>
                                  <w:kern w:val="0"/>
                                  <w:szCs w:val="21"/>
                                </w:rPr>
                                <w:t xml:space="preserve">  </w:t>
                              </w:r>
                              <w:r w:rsidRPr="00854FFA">
                                <w:rPr>
                                  <w:rFonts w:ascii="宋体" w:hAnsi="宋体" w:cs="宋体" w:hint="eastAsia"/>
                                  <w:kern w:val="0"/>
                                  <w:szCs w:val="21"/>
                                </w:rPr>
                                <w:t>特</w:t>
                              </w:r>
                              <w:r w:rsidRPr="00C6270B">
                                <w:rPr>
                                  <w:rFonts w:ascii="宋体" w:hAnsi="宋体" w:cs="宋体" w:hint="eastAsia"/>
                                  <w:kern w:val="0"/>
                                  <w:szCs w:val="21"/>
                                </w:rPr>
                                <w:t>色</w:t>
                              </w:r>
                              <w:r>
                                <w:rPr>
                                  <w:rFonts w:ascii="宋体" w:hAnsi="宋体" w:cs="宋体" w:hint="eastAsia"/>
                                  <w:kern w:val="0"/>
                                  <w:szCs w:val="21"/>
                                </w:rPr>
                                <w:t>发展课程目标</w:t>
                              </w:r>
                            </w:p>
                          </w:txbxContent>
                        </wps:txbx>
                        <wps:bodyPr rot="0" vert="horz" wrap="square" lIns="91440" tIns="45720" rIns="91440" bIns="45720" anchor="t" anchorCtr="0" upright="1">
                          <a:noAutofit/>
                        </wps:bodyPr>
                      </wps:wsp>
                      <wps:wsp>
                        <wps:cNvPr id="48" name="Text Box 97"/>
                        <wps:cNvSpPr txBox="1">
                          <a:spLocks noChangeArrowheads="1"/>
                        </wps:cNvSpPr>
                        <wps:spPr bwMode="auto">
                          <a:xfrm>
                            <a:off x="4525" y="7077"/>
                            <a:ext cx="3094" cy="1941"/>
                          </a:xfrm>
                          <a:prstGeom prst="rect">
                            <a:avLst/>
                          </a:prstGeom>
                          <a:solidFill>
                            <a:srgbClr val="FFFFFF"/>
                          </a:solidFill>
                          <a:ln w="9525">
                            <a:solidFill>
                              <a:srgbClr val="000000"/>
                            </a:solidFill>
                            <a:miter lim="800000"/>
                            <a:headEnd/>
                            <a:tailEnd/>
                          </a:ln>
                        </wps:spPr>
                        <wps:txbx>
                          <w:txbxContent>
                            <w:p w:rsidR="003C4F8D" w:rsidRDefault="003C4F8D" w:rsidP="003C4F8D">
                              <w:pPr>
                                <w:jc w:val="left"/>
                                <w:rPr>
                                  <w:rFonts w:ascii="宋体" w:hAnsi="宋体" w:cs="宋体" w:hint="eastAsia"/>
                                  <w:kern w:val="0"/>
                                  <w:szCs w:val="21"/>
                                </w:rPr>
                              </w:pPr>
                              <w:r>
                                <w:rPr>
                                  <w:rFonts w:ascii="宋体" w:hAnsi="宋体" w:cs="宋体"/>
                                  <w:kern w:val="0"/>
                                  <w:szCs w:val="21"/>
                                </w:rPr>
                                <w:t>探究型课程</w:t>
                              </w:r>
                            </w:p>
                            <w:p w:rsidR="003C4F8D" w:rsidRDefault="003C4F8D" w:rsidP="003C4F8D">
                              <w:pPr>
                                <w:jc w:val="left"/>
                                <w:rPr>
                                  <w:rFonts w:ascii="宋体" w:hAnsi="宋体" w:cs="宋体" w:hint="eastAsia"/>
                                  <w:kern w:val="0"/>
                                  <w:szCs w:val="21"/>
                                </w:rPr>
                              </w:pPr>
                              <w:r>
                                <w:rPr>
                                  <w:rFonts w:ascii="宋体" w:hAnsi="宋体" w:cs="宋体"/>
                                  <w:kern w:val="0"/>
                                  <w:szCs w:val="21"/>
                                </w:rPr>
                                <w:t>拓展型课程</w:t>
                              </w:r>
                            </w:p>
                            <w:p w:rsidR="003C4F8D" w:rsidRDefault="003C4F8D" w:rsidP="003C4F8D">
                              <w:pPr>
                                <w:jc w:val="left"/>
                                <w:rPr>
                                  <w:rFonts w:ascii="宋体" w:hAnsi="宋体" w:cs="宋体"/>
                                  <w:kern w:val="0"/>
                                  <w:szCs w:val="21"/>
                                </w:rPr>
                              </w:pPr>
                              <w:r>
                                <w:rPr>
                                  <w:rFonts w:ascii="宋体" w:hAnsi="宋体" w:cs="宋体" w:hint="eastAsia"/>
                                  <w:kern w:val="0"/>
                                  <w:szCs w:val="21"/>
                                </w:rPr>
                                <w:t>主题</w:t>
                              </w:r>
                              <w:r>
                                <w:rPr>
                                  <w:rFonts w:ascii="宋体" w:hAnsi="宋体" w:cs="宋体"/>
                                  <w:kern w:val="0"/>
                                  <w:szCs w:val="21"/>
                                </w:rPr>
                                <w:t>综合</w:t>
                              </w:r>
                              <w:r w:rsidRPr="00C6270B">
                                <w:rPr>
                                  <w:rFonts w:ascii="宋体" w:hAnsi="宋体" w:cs="宋体" w:hint="eastAsia"/>
                                  <w:kern w:val="0"/>
                                  <w:szCs w:val="21"/>
                                </w:rPr>
                                <w:t>活动</w:t>
                              </w:r>
                              <w:r>
                                <w:rPr>
                                  <w:rFonts w:ascii="宋体" w:hAnsi="宋体" w:cs="宋体" w:hint="eastAsia"/>
                                  <w:kern w:val="0"/>
                                  <w:szCs w:val="21"/>
                                </w:rPr>
                                <w:t>课程</w:t>
                              </w:r>
                            </w:p>
                            <w:p w:rsidR="003C4F8D" w:rsidRPr="00477DCE" w:rsidRDefault="003C4F8D" w:rsidP="003C4F8D">
                              <w:pPr>
                                <w:jc w:val="left"/>
                                <w:rPr>
                                  <w:rFonts w:ascii="宋体" w:hAnsi="宋体" w:cs="宋体" w:hint="eastAsia"/>
                                  <w:kern w:val="0"/>
                                  <w:szCs w:val="21"/>
                                </w:rPr>
                              </w:pPr>
                              <w:r>
                                <w:rPr>
                                  <w:rFonts w:ascii="宋体" w:hAnsi="宋体" w:cs="宋体" w:hint="eastAsia"/>
                                  <w:kern w:val="0"/>
                                  <w:szCs w:val="21"/>
                                </w:rPr>
                                <w:t>……</w:t>
                              </w:r>
                            </w:p>
                          </w:txbxContent>
                        </wps:txbx>
                        <wps:bodyPr rot="0" vert="horz" wrap="square" lIns="91440" tIns="45720" rIns="91440" bIns="45720" anchor="t" anchorCtr="0" upright="1">
                          <a:noAutofit/>
                        </wps:bodyPr>
                      </wps:wsp>
                      <wps:wsp>
                        <wps:cNvPr id="49" name="Text Box 98"/>
                        <wps:cNvSpPr txBox="1">
                          <a:spLocks noChangeArrowheads="1"/>
                        </wps:cNvSpPr>
                        <wps:spPr bwMode="auto">
                          <a:xfrm>
                            <a:off x="7738" y="7077"/>
                            <a:ext cx="2475" cy="1941"/>
                          </a:xfrm>
                          <a:prstGeom prst="rect">
                            <a:avLst/>
                          </a:prstGeom>
                          <a:solidFill>
                            <a:srgbClr val="FFFFFF"/>
                          </a:solidFill>
                          <a:ln w="9525">
                            <a:solidFill>
                              <a:srgbClr val="000000"/>
                            </a:solidFill>
                            <a:miter lim="800000"/>
                            <a:headEnd/>
                            <a:tailEnd/>
                          </a:ln>
                        </wps:spPr>
                        <wps:txbx>
                          <w:txbxContent>
                            <w:p w:rsidR="003C4F8D" w:rsidRPr="00C6270B" w:rsidRDefault="003C4F8D" w:rsidP="003C4F8D">
                              <w:pPr>
                                <w:rPr>
                                  <w:szCs w:val="21"/>
                                </w:rPr>
                              </w:pPr>
                              <w:r w:rsidRPr="00C6270B">
                                <w:rPr>
                                  <w:rFonts w:hint="eastAsia"/>
                                  <w:szCs w:val="21"/>
                                </w:rPr>
                                <w:t>乒乓文化课程</w:t>
                              </w:r>
                            </w:p>
                            <w:p w:rsidR="003C4F8D" w:rsidRPr="00C6270B" w:rsidRDefault="003C4F8D" w:rsidP="003C4F8D">
                              <w:pPr>
                                <w:rPr>
                                  <w:rFonts w:ascii="宋体" w:hAnsi="宋体" w:cs="宋体"/>
                                  <w:kern w:val="0"/>
                                  <w:szCs w:val="21"/>
                                </w:rPr>
                              </w:pPr>
                              <w:r>
                                <w:rPr>
                                  <w:rFonts w:ascii="宋体" w:hAnsi="宋体" w:cs="宋体" w:hint="eastAsia"/>
                                  <w:kern w:val="0"/>
                                  <w:szCs w:val="21"/>
                                </w:rPr>
                                <w:t>双语</w:t>
                              </w:r>
                              <w:r w:rsidRPr="00C6270B">
                                <w:rPr>
                                  <w:rFonts w:ascii="宋体" w:hAnsi="宋体" w:cs="宋体" w:hint="eastAsia"/>
                                  <w:kern w:val="0"/>
                                  <w:szCs w:val="21"/>
                                </w:rPr>
                                <w:t>悦读课程</w:t>
                              </w:r>
                            </w:p>
                            <w:p w:rsidR="003C4F8D" w:rsidRDefault="003C4F8D" w:rsidP="003C4F8D">
                              <w:pPr>
                                <w:rPr>
                                  <w:rFonts w:ascii="宋体" w:hAnsi="宋体" w:cs="宋体"/>
                                  <w:kern w:val="0"/>
                                  <w:szCs w:val="21"/>
                                </w:rPr>
                              </w:pPr>
                              <w:r w:rsidRPr="00C6270B">
                                <w:rPr>
                                  <w:rFonts w:ascii="宋体" w:hAnsi="宋体" w:cs="宋体" w:hint="eastAsia"/>
                                  <w:kern w:val="0"/>
                                  <w:szCs w:val="21"/>
                                </w:rPr>
                                <w:t>艺文课程</w:t>
                              </w:r>
                            </w:p>
                            <w:p w:rsidR="003C4F8D" w:rsidRPr="00C6270B" w:rsidRDefault="003C4F8D" w:rsidP="003C4F8D">
                              <w:pPr>
                                <w:rPr>
                                  <w:rFonts w:hint="eastAsia"/>
                                  <w:szCs w:val="21"/>
                                </w:rPr>
                              </w:pPr>
                              <w:r>
                                <w:rPr>
                                  <w:rFonts w:ascii="宋体" w:hAnsi="宋体" w:cs="宋体" w:hint="eastAsia"/>
                                  <w:kern w:val="0"/>
                                  <w:szCs w:val="2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 o:spid="_x0000_s1026" style="position:absolute;left:0;text-align:left;margin-left:2.8pt;margin-top:10.4pt;width:417.85pt;height:214.45pt;z-index:251906048" coordorigin="1856,4729" coordsize="835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">
                <v:shapetype id="_x0000_t32" coordsize="21600,21600" o:spt="32" o:oned="t" path="m,l21600,21600e" filled="f">
                  <v:path arrowok="t" fillok="f" o:connecttype="none"/>
                  <o:lock v:ext="edit" shapetype="t"/>
                </v:shapetype>
                <v:shape id="AutoShape 87" o:spid="_x0000_s1027" type="#_x0000_t32" style="position:absolute;left:5936;top:6623;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AutoShape 88" o:spid="_x0000_s1028" type="#_x0000_t32" style="position:absolute;left:8489;top:6611;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89" o:spid="_x0000_s1029" type="#_x0000_t32" style="position:absolute;left:3419;top:6609;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90" o:spid="_x0000_s1030" type="#_x0000_t32" style="position:absolute;left:5934;top:4907;width:0;height:1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type id="_x0000_t202" coordsize="21600,21600" o:spt="202" path="m,l,21600r21600,l21600,xe">
                  <v:stroke joinstyle="miter"/>
                  <v:path gradientshapeok="t" o:connecttype="rect"/>
                </v:shapetype>
                <v:shape id="Text Box 93" o:spid="_x0000_s1031" type="#_x0000_t202" style="position:absolute;left:4651;top:4729;width:237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3C4F8D" w:rsidRDefault="003C4F8D" w:rsidP="003C4F8D">
                        <w:pPr>
                          <w:jc w:val="center"/>
                        </w:pPr>
                        <w:r>
                          <w:rPr>
                            <w:rFonts w:hint="eastAsia"/>
                          </w:rPr>
                          <w:t>培养目标：</w:t>
                        </w:r>
                        <w:r w:rsidRPr="009F25C1">
                          <w:rPr>
                            <w:rFonts w:hint="eastAsia"/>
                          </w:rPr>
                          <w:t>会思慧玩</w:t>
                        </w:r>
                      </w:p>
                    </w:txbxContent>
                  </v:textbox>
                </v:shape>
                <v:shape id="Text Box 94" o:spid="_x0000_s1032" type="#_x0000_t202" style="position:absolute;left:4041;top:5454;width:375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3C4F8D" w:rsidRDefault="003C4F8D" w:rsidP="003C4F8D">
                        <w:pPr>
                          <w:jc w:val="center"/>
                        </w:pPr>
                        <w:r>
                          <w:rPr>
                            <w:rFonts w:hint="eastAsia"/>
                          </w:rPr>
                          <w:t>课程总目标：慧学习、慧体验、慧合作</w:t>
                        </w:r>
                      </w:p>
                    </w:txbxContent>
                  </v:textbox>
                </v:shape>
                <v:shape id="Text Box 95" o:spid="_x0000_s1033" type="#_x0000_t202" style="position:absolute;left:1856;top:7077;width:255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3C4F8D" w:rsidRDefault="003C4F8D" w:rsidP="003C4F8D">
                        <w:pPr>
                          <w:rPr>
                            <w:szCs w:val="21"/>
                          </w:rPr>
                        </w:pPr>
                        <w:r w:rsidRPr="00C6270B">
                          <w:rPr>
                            <w:rFonts w:hint="eastAsia"/>
                            <w:szCs w:val="21"/>
                          </w:rPr>
                          <w:t>国家</w:t>
                        </w:r>
                        <w:r>
                          <w:rPr>
                            <w:rFonts w:hint="eastAsia"/>
                            <w:szCs w:val="21"/>
                          </w:rPr>
                          <w:t>基础型学科</w:t>
                        </w:r>
                        <w:r w:rsidRPr="00C6270B">
                          <w:rPr>
                            <w:rFonts w:hint="eastAsia"/>
                            <w:szCs w:val="21"/>
                          </w:rPr>
                          <w:t>课程</w:t>
                        </w:r>
                      </w:p>
                      <w:p w:rsidR="003C4F8D" w:rsidRDefault="003C4F8D" w:rsidP="003C4F8D">
                        <w:pPr>
                          <w:rPr>
                            <w:rFonts w:hint="eastAsia"/>
                            <w:szCs w:val="21"/>
                          </w:rPr>
                        </w:pPr>
                        <w:r>
                          <w:rPr>
                            <w:rFonts w:hint="eastAsia"/>
                            <w:szCs w:val="21"/>
                          </w:rPr>
                          <w:t>（</w:t>
                        </w:r>
                        <w:r>
                          <w:rPr>
                            <w:szCs w:val="21"/>
                          </w:rPr>
                          <w:t>语文</w:t>
                        </w:r>
                        <w:r>
                          <w:rPr>
                            <w:rFonts w:hint="eastAsia"/>
                            <w:szCs w:val="21"/>
                          </w:rPr>
                          <w:t>、</w:t>
                        </w:r>
                        <w:r>
                          <w:rPr>
                            <w:szCs w:val="21"/>
                          </w:rPr>
                          <w:t>数学</w:t>
                        </w:r>
                        <w:r>
                          <w:rPr>
                            <w:rFonts w:hint="eastAsia"/>
                            <w:szCs w:val="21"/>
                          </w:rPr>
                          <w:t>、</w:t>
                        </w:r>
                        <w:r>
                          <w:rPr>
                            <w:szCs w:val="21"/>
                          </w:rPr>
                          <w:t>英语</w:t>
                        </w:r>
                        <w:r>
                          <w:rPr>
                            <w:rFonts w:hint="eastAsia"/>
                            <w:szCs w:val="21"/>
                          </w:rPr>
                          <w:t>、</w:t>
                        </w:r>
                        <w:r>
                          <w:rPr>
                            <w:szCs w:val="21"/>
                          </w:rPr>
                          <w:t>道法</w:t>
                        </w:r>
                        <w:r>
                          <w:rPr>
                            <w:rFonts w:hint="eastAsia"/>
                            <w:szCs w:val="21"/>
                          </w:rPr>
                          <w:t>、</w:t>
                        </w:r>
                        <w:r>
                          <w:rPr>
                            <w:szCs w:val="21"/>
                          </w:rPr>
                          <w:t>音乐</w:t>
                        </w:r>
                        <w:r>
                          <w:rPr>
                            <w:rFonts w:hint="eastAsia"/>
                            <w:szCs w:val="21"/>
                          </w:rPr>
                          <w:t>、</w:t>
                        </w:r>
                        <w:r>
                          <w:rPr>
                            <w:szCs w:val="21"/>
                          </w:rPr>
                          <w:t>美术</w:t>
                        </w:r>
                        <w:r>
                          <w:rPr>
                            <w:rFonts w:hint="eastAsia"/>
                            <w:szCs w:val="21"/>
                          </w:rPr>
                          <w:t>、</w:t>
                        </w:r>
                        <w:r>
                          <w:rPr>
                            <w:szCs w:val="21"/>
                          </w:rPr>
                          <w:t>自然</w:t>
                        </w:r>
                        <w:r>
                          <w:rPr>
                            <w:rFonts w:hint="eastAsia"/>
                            <w:szCs w:val="21"/>
                          </w:rPr>
                          <w:t>、</w:t>
                        </w:r>
                        <w:r>
                          <w:rPr>
                            <w:szCs w:val="21"/>
                          </w:rPr>
                          <w:t>劳动技术</w:t>
                        </w:r>
                        <w:r>
                          <w:rPr>
                            <w:rFonts w:hint="eastAsia"/>
                            <w:szCs w:val="21"/>
                          </w:rPr>
                          <w:t>）……</w:t>
                        </w:r>
                      </w:p>
                    </w:txbxContent>
                  </v:textbox>
                </v:shape>
                <v:shape id="Text Box 96" o:spid="_x0000_s1034" type="#_x0000_t202" style="position:absolute;left:2808;top:6192;width:629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3C4F8D" w:rsidRDefault="003C4F8D" w:rsidP="003C4F8D">
                        <w:pPr>
                          <w:jc w:val="center"/>
                        </w:pPr>
                        <w:r>
                          <w:rPr>
                            <w:rFonts w:hint="eastAsia"/>
                          </w:rPr>
                          <w:t>基础学科课程目标</w:t>
                        </w:r>
                        <w:r>
                          <w:rPr>
                            <w:rFonts w:hint="eastAsia"/>
                          </w:rPr>
                          <w:t xml:space="preserve">    </w:t>
                        </w:r>
                        <w:r>
                          <w:rPr>
                            <w:rFonts w:hint="eastAsia"/>
                          </w:rPr>
                          <w:t>活动体验课程目标</w:t>
                        </w:r>
                        <w:r>
                          <w:rPr>
                            <w:rFonts w:ascii="宋体" w:hAnsi="宋体" w:cs="宋体" w:hint="eastAsia"/>
                            <w:kern w:val="0"/>
                            <w:szCs w:val="21"/>
                          </w:rPr>
                          <w:t xml:space="preserve"> </w:t>
                        </w:r>
                        <w:r>
                          <w:rPr>
                            <w:rFonts w:ascii="宋体" w:hAnsi="宋体" w:cs="宋体"/>
                            <w:kern w:val="0"/>
                            <w:szCs w:val="21"/>
                          </w:rPr>
                          <w:t xml:space="preserve"> </w:t>
                        </w:r>
                        <w:r>
                          <w:rPr>
                            <w:rFonts w:ascii="宋体" w:hAnsi="宋体" w:cs="宋体" w:hint="eastAsia"/>
                            <w:kern w:val="0"/>
                            <w:szCs w:val="21"/>
                          </w:rPr>
                          <w:t xml:space="preserve">  </w:t>
                        </w:r>
                        <w:r w:rsidRPr="00854FFA">
                          <w:rPr>
                            <w:rFonts w:ascii="宋体" w:hAnsi="宋体" w:cs="宋体" w:hint="eastAsia"/>
                            <w:kern w:val="0"/>
                            <w:szCs w:val="21"/>
                          </w:rPr>
                          <w:t>特</w:t>
                        </w:r>
                        <w:r w:rsidRPr="00C6270B">
                          <w:rPr>
                            <w:rFonts w:ascii="宋体" w:hAnsi="宋体" w:cs="宋体" w:hint="eastAsia"/>
                            <w:kern w:val="0"/>
                            <w:szCs w:val="21"/>
                          </w:rPr>
                          <w:t>色</w:t>
                        </w:r>
                        <w:r>
                          <w:rPr>
                            <w:rFonts w:ascii="宋体" w:hAnsi="宋体" w:cs="宋体" w:hint="eastAsia"/>
                            <w:kern w:val="0"/>
                            <w:szCs w:val="21"/>
                          </w:rPr>
                          <w:t>发展课程目标</w:t>
                        </w:r>
                      </w:p>
                    </w:txbxContent>
                  </v:textbox>
                </v:shape>
                <v:shape id="Text Box 97" o:spid="_x0000_s1035" type="#_x0000_t202" style="position:absolute;left:4525;top:7077;width:309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3C4F8D" w:rsidRDefault="003C4F8D" w:rsidP="003C4F8D">
                        <w:pPr>
                          <w:jc w:val="left"/>
                          <w:rPr>
                            <w:rFonts w:ascii="宋体" w:hAnsi="宋体" w:cs="宋体" w:hint="eastAsia"/>
                            <w:kern w:val="0"/>
                            <w:szCs w:val="21"/>
                          </w:rPr>
                        </w:pPr>
                        <w:r>
                          <w:rPr>
                            <w:rFonts w:ascii="宋体" w:hAnsi="宋体" w:cs="宋体"/>
                            <w:kern w:val="0"/>
                            <w:szCs w:val="21"/>
                          </w:rPr>
                          <w:t>探究型课程</w:t>
                        </w:r>
                      </w:p>
                      <w:p w:rsidR="003C4F8D" w:rsidRDefault="003C4F8D" w:rsidP="003C4F8D">
                        <w:pPr>
                          <w:jc w:val="left"/>
                          <w:rPr>
                            <w:rFonts w:ascii="宋体" w:hAnsi="宋体" w:cs="宋体" w:hint="eastAsia"/>
                            <w:kern w:val="0"/>
                            <w:szCs w:val="21"/>
                          </w:rPr>
                        </w:pPr>
                        <w:r>
                          <w:rPr>
                            <w:rFonts w:ascii="宋体" w:hAnsi="宋体" w:cs="宋体"/>
                            <w:kern w:val="0"/>
                            <w:szCs w:val="21"/>
                          </w:rPr>
                          <w:t>拓展型课程</w:t>
                        </w:r>
                      </w:p>
                      <w:p w:rsidR="003C4F8D" w:rsidRDefault="003C4F8D" w:rsidP="003C4F8D">
                        <w:pPr>
                          <w:jc w:val="left"/>
                          <w:rPr>
                            <w:rFonts w:ascii="宋体" w:hAnsi="宋体" w:cs="宋体"/>
                            <w:kern w:val="0"/>
                            <w:szCs w:val="21"/>
                          </w:rPr>
                        </w:pPr>
                        <w:r>
                          <w:rPr>
                            <w:rFonts w:ascii="宋体" w:hAnsi="宋体" w:cs="宋体" w:hint="eastAsia"/>
                            <w:kern w:val="0"/>
                            <w:szCs w:val="21"/>
                          </w:rPr>
                          <w:t>主题</w:t>
                        </w:r>
                        <w:r>
                          <w:rPr>
                            <w:rFonts w:ascii="宋体" w:hAnsi="宋体" w:cs="宋体"/>
                            <w:kern w:val="0"/>
                            <w:szCs w:val="21"/>
                          </w:rPr>
                          <w:t>综合</w:t>
                        </w:r>
                        <w:r w:rsidRPr="00C6270B">
                          <w:rPr>
                            <w:rFonts w:ascii="宋体" w:hAnsi="宋体" w:cs="宋体" w:hint="eastAsia"/>
                            <w:kern w:val="0"/>
                            <w:szCs w:val="21"/>
                          </w:rPr>
                          <w:t>活动</w:t>
                        </w:r>
                        <w:r>
                          <w:rPr>
                            <w:rFonts w:ascii="宋体" w:hAnsi="宋体" w:cs="宋体" w:hint="eastAsia"/>
                            <w:kern w:val="0"/>
                            <w:szCs w:val="21"/>
                          </w:rPr>
                          <w:t>课程</w:t>
                        </w:r>
                      </w:p>
                      <w:p w:rsidR="003C4F8D" w:rsidRPr="00477DCE" w:rsidRDefault="003C4F8D" w:rsidP="003C4F8D">
                        <w:pPr>
                          <w:jc w:val="left"/>
                          <w:rPr>
                            <w:rFonts w:ascii="宋体" w:hAnsi="宋体" w:cs="宋体" w:hint="eastAsia"/>
                            <w:kern w:val="0"/>
                            <w:szCs w:val="21"/>
                          </w:rPr>
                        </w:pPr>
                        <w:r>
                          <w:rPr>
                            <w:rFonts w:ascii="宋体" w:hAnsi="宋体" w:cs="宋体" w:hint="eastAsia"/>
                            <w:kern w:val="0"/>
                            <w:szCs w:val="21"/>
                          </w:rPr>
                          <w:t>……</w:t>
                        </w:r>
                      </w:p>
                    </w:txbxContent>
                  </v:textbox>
                </v:shape>
                <v:shape id="Text Box 98" o:spid="_x0000_s1036" type="#_x0000_t202" style="position:absolute;left:7738;top:7077;width:2475;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3C4F8D" w:rsidRPr="00C6270B" w:rsidRDefault="003C4F8D" w:rsidP="003C4F8D">
                        <w:pPr>
                          <w:rPr>
                            <w:szCs w:val="21"/>
                          </w:rPr>
                        </w:pPr>
                        <w:r w:rsidRPr="00C6270B">
                          <w:rPr>
                            <w:rFonts w:hint="eastAsia"/>
                            <w:szCs w:val="21"/>
                          </w:rPr>
                          <w:t>乒乓文化课程</w:t>
                        </w:r>
                      </w:p>
                      <w:p w:rsidR="003C4F8D" w:rsidRPr="00C6270B" w:rsidRDefault="003C4F8D" w:rsidP="003C4F8D">
                        <w:pPr>
                          <w:rPr>
                            <w:rFonts w:ascii="宋体" w:hAnsi="宋体" w:cs="宋体"/>
                            <w:kern w:val="0"/>
                            <w:szCs w:val="21"/>
                          </w:rPr>
                        </w:pPr>
                        <w:r>
                          <w:rPr>
                            <w:rFonts w:ascii="宋体" w:hAnsi="宋体" w:cs="宋体" w:hint="eastAsia"/>
                            <w:kern w:val="0"/>
                            <w:szCs w:val="21"/>
                          </w:rPr>
                          <w:t>双语</w:t>
                        </w:r>
                        <w:r w:rsidRPr="00C6270B">
                          <w:rPr>
                            <w:rFonts w:ascii="宋体" w:hAnsi="宋体" w:cs="宋体" w:hint="eastAsia"/>
                            <w:kern w:val="0"/>
                            <w:szCs w:val="21"/>
                          </w:rPr>
                          <w:t>悦读课程</w:t>
                        </w:r>
                      </w:p>
                      <w:p w:rsidR="003C4F8D" w:rsidRDefault="003C4F8D" w:rsidP="003C4F8D">
                        <w:pPr>
                          <w:rPr>
                            <w:rFonts w:ascii="宋体" w:hAnsi="宋体" w:cs="宋体"/>
                            <w:kern w:val="0"/>
                            <w:szCs w:val="21"/>
                          </w:rPr>
                        </w:pPr>
                        <w:r w:rsidRPr="00C6270B">
                          <w:rPr>
                            <w:rFonts w:ascii="宋体" w:hAnsi="宋体" w:cs="宋体" w:hint="eastAsia"/>
                            <w:kern w:val="0"/>
                            <w:szCs w:val="21"/>
                          </w:rPr>
                          <w:t>艺文课程</w:t>
                        </w:r>
                      </w:p>
                      <w:p w:rsidR="003C4F8D" w:rsidRPr="00C6270B" w:rsidRDefault="003C4F8D" w:rsidP="003C4F8D">
                        <w:pPr>
                          <w:rPr>
                            <w:rFonts w:hint="eastAsia"/>
                            <w:szCs w:val="21"/>
                          </w:rPr>
                        </w:pPr>
                        <w:r>
                          <w:rPr>
                            <w:rFonts w:ascii="宋体" w:hAnsi="宋体" w:cs="宋体" w:hint="eastAsia"/>
                            <w:kern w:val="0"/>
                            <w:szCs w:val="21"/>
                          </w:rPr>
                          <w:t>……</w:t>
                        </w:r>
                      </w:p>
                    </w:txbxContent>
                  </v:textbox>
                </v:shape>
              </v:group>
            </w:pict>
          </mc:Fallback>
        </mc:AlternateContent>
      </w: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3C4F8D" w:rsidRDefault="003C4F8D" w:rsidP="003C4F8D">
      <w:pPr>
        <w:topLinePunct/>
        <w:spacing w:line="360" w:lineRule="auto"/>
        <w:ind w:firstLineChars="200" w:firstLine="480"/>
        <w:textAlignment w:val="top"/>
        <w:rPr>
          <w:rFonts w:ascii="宋体" w:hAnsi="宋体" w:hint="eastAsia"/>
          <w:sz w:val="24"/>
          <w:szCs w:val="24"/>
        </w:rPr>
      </w:pPr>
    </w:p>
    <w:p w:rsidR="003C4F8D" w:rsidRDefault="003C4F8D" w:rsidP="003C4F8D">
      <w:pPr>
        <w:topLinePunct/>
        <w:spacing w:line="360" w:lineRule="auto"/>
        <w:ind w:firstLineChars="200" w:firstLine="480"/>
        <w:textAlignment w:val="top"/>
        <w:rPr>
          <w:rFonts w:ascii="宋体" w:hAnsi="宋体"/>
          <w:sz w:val="24"/>
          <w:szCs w:val="24"/>
        </w:rPr>
      </w:pPr>
    </w:p>
    <w:p w:rsidR="00E73674" w:rsidRPr="009A189D" w:rsidRDefault="003C4F8D" w:rsidP="009A189D">
      <w:pPr>
        <w:topLinePunct/>
        <w:spacing w:line="360" w:lineRule="auto"/>
        <w:ind w:firstLineChars="200" w:firstLine="480"/>
        <w:textAlignment w:val="top"/>
        <w:rPr>
          <w:sz w:val="24"/>
          <w:szCs w:val="24"/>
        </w:rPr>
      </w:pPr>
      <w:r>
        <w:rPr>
          <w:rFonts w:ascii="宋体" w:hAnsi="宋体" w:hint="eastAsia"/>
          <w:sz w:val="24"/>
          <w:szCs w:val="24"/>
        </w:rPr>
        <w:lastRenderedPageBreak/>
        <w:t xml:space="preserve"> </w:t>
      </w:r>
      <w:r>
        <w:rPr>
          <w:rFonts w:ascii="宋体" w:hAnsi="宋体"/>
          <w:sz w:val="24"/>
          <w:szCs w:val="24"/>
        </w:rPr>
        <w:t xml:space="preserve">           </w:t>
      </w:r>
      <w:r w:rsidRPr="000304E9">
        <w:rPr>
          <w:rFonts w:ascii="宋体" w:hAnsi="宋体" w:hint="eastAsia"/>
          <w:szCs w:val="21"/>
        </w:rPr>
        <w:t xml:space="preserve"> 图</w:t>
      </w:r>
      <w:r>
        <w:rPr>
          <w:rFonts w:ascii="宋体" w:hAnsi="宋体" w:hint="eastAsia"/>
          <w:szCs w:val="21"/>
        </w:rPr>
        <w:t>4</w:t>
      </w:r>
      <w:r w:rsidRPr="000304E9">
        <w:rPr>
          <w:rFonts w:ascii="宋体" w:hAnsi="宋体" w:hint="eastAsia"/>
          <w:szCs w:val="21"/>
        </w:rPr>
        <w:t xml:space="preserve"> </w:t>
      </w:r>
      <w:r>
        <w:rPr>
          <w:rFonts w:ascii="宋体" w:hAnsi="宋体" w:hint="eastAsia"/>
          <w:szCs w:val="21"/>
        </w:rPr>
        <w:t>“三慧”童心课程</w:t>
      </w:r>
      <w:r>
        <w:rPr>
          <w:rFonts w:ascii="宋体" w:hAnsi="宋体"/>
          <w:szCs w:val="21"/>
        </w:rPr>
        <w:t>目标体系框架</w:t>
      </w:r>
    </w:p>
    <w:p w:rsidR="00D80345" w:rsidRPr="00877EC0" w:rsidRDefault="009A189D" w:rsidP="00780568">
      <w:pPr>
        <w:tabs>
          <w:tab w:val="left" w:pos="6615"/>
        </w:tabs>
        <w:spacing w:line="360" w:lineRule="auto"/>
        <w:ind w:firstLineChars="200" w:firstLine="482"/>
        <w:jc w:val="left"/>
        <w:rPr>
          <w:rFonts w:ascii="宋体" w:eastAsia="宋体" w:hAnsi="宋体" w:cs="宋体"/>
          <w:b/>
          <w:kern w:val="0"/>
          <w:sz w:val="24"/>
          <w:szCs w:val="24"/>
        </w:rPr>
      </w:pPr>
      <w:r>
        <w:rPr>
          <w:rFonts w:ascii="宋体" w:eastAsia="宋体" w:hAnsi="宋体" w:cs="宋体" w:hint="eastAsia"/>
          <w:b/>
          <w:kern w:val="0"/>
          <w:sz w:val="24"/>
          <w:szCs w:val="24"/>
        </w:rPr>
        <w:t>四</w:t>
      </w:r>
      <w:r w:rsidR="00D80345" w:rsidRPr="00877EC0">
        <w:rPr>
          <w:rFonts w:ascii="宋体" w:eastAsia="宋体" w:hAnsi="宋体" w:cs="宋体" w:hint="eastAsia"/>
          <w:b/>
          <w:kern w:val="0"/>
          <w:sz w:val="24"/>
          <w:szCs w:val="24"/>
        </w:rPr>
        <w:t>、课程内容</w:t>
      </w:r>
    </w:p>
    <w:p w:rsidR="00780568" w:rsidRPr="00780568" w:rsidRDefault="00780568" w:rsidP="00780568">
      <w:pPr>
        <w:topLinePunct/>
        <w:spacing w:line="360" w:lineRule="auto"/>
        <w:ind w:firstLineChars="200" w:firstLine="480"/>
        <w:textAlignment w:val="top"/>
        <w:rPr>
          <w:rFonts w:ascii="宋体" w:eastAsia="宋体" w:hAnsi="宋体" w:cs="宋体"/>
          <w:kern w:val="0"/>
          <w:sz w:val="24"/>
          <w:szCs w:val="24"/>
        </w:rPr>
      </w:pPr>
      <w:r w:rsidRPr="00780568">
        <w:rPr>
          <w:rFonts w:ascii="宋体" w:eastAsia="宋体" w:hAnsi="宋体" w:hint="eastAsia"/>
          <w:sz w:val="24"/>
          <w:szCs w:val="24"/>
        </w:rPr>
        <w:t>1</w:t>
      </w:r>
      <w:r w:rsidRPr="00780568">
        <w:rPr>
          <w:rFonts w:ascii="宋体" w:eastAsia="宋体" w:hAnsi="宋体"/>
          <w:sz w:val="24"/>
          <w:szCs w:val="24"/>
        </w:rPr>
        <w:t>、</w:t>
      </w:r>
      <w:r w:rsidRPr="00780568">
        <w:rPr>
          <w:rFonts w:ascii="宋体" w:eastAsia="宋体" w:hAnsi="宋体" w:hint="eastAsia"/>
          <w:sz w:val="24"/>
          <w:szCs w:val="24"/>
        </w:rPr>
        <w:t>校本化</w:t>
      </w:r>
      <w:r w:rsidRPr="00780568">
        <w:rPr>
          <w:rFonts w:ascii="宋体" w:eastAsia="宋体" w:hAnsi="宋体"/>
          <w:sz w:val="24"/>
          <w:szCs w:val="24"/>
        </w:rPr>
        <w:t>地落实</w:t>
      </w:r>
      <w:r w:rsidRPr="00780568">
        <w:rPr>
          <w:rFonts w:ascii="宋体" w:eastAsia="宋体" w:hAnsi="宋体" w:cs="宋体" w:hint="eastAsia"/>
          <w:kern w:val="0"/>
          <w:sz w:val="24"/>
          <w:szCs w:val="24"/>
        </w:rPr>
        <w:t>国家基础课程</w:t>
      </w:r>
    </w:p>
    <w:p w:rsidR="00780568" w:rsidRDefault="00780568" w:rsidP="00780568">
      <w:pPr>
        <w:topLinePunct/>
        <w:spacing w:line="360" w:lineRule="auto"/>
        <w:ind w:firstLineChars="200" w:firstLine="480"/>
        <w:textAlignment w:val="top"/>
        <w:rPr>
          <w:rFonts w:ascii="宋体" w:eastAsia="宋体" w:hAnsi="宋体" w:cs="宋体"/>
          <w:kern w:val="0"/>
          <w:sz w:val="24"/>
          <w:szCs w:val="24"/>
        </w:rPr>
      </w:pPr>
      <w:r>
        <w:rPr>
          <w:rFonts w:ascii="宋体" w:eastAsia="宋体" w:hAnsi="宋体" w:cs="宋体" w:hint="eastAsia"/>
          <w:kern w:val="0"/>
          <w:sz w:val="24"/>
          <w:szCs w:val="24"/>
        </w:rPr>
        <w:t>作为</w:t>
      </w:r>
      <w:r w:rsidRPr="00CE5B87">
        <w:rPr>
          <w:rFonts w:ascii="宋体" w:eastAsia="宋体" w:hAnsi="宋体" w:cs="宋体" w:hint="eastAsia"/>
          <w:kern w:val="0"/>
          <w:sz w:val="24"/>
          <w:szCs w:val="24"/>
        </w:rPr>
        <w:t>国家规定的</w:t>
      </w:r>
      <w:r>
        <w:rPr>
          <w:rFonts w:ascii="宋体" w:eastAsia="宋体" w:hAnsi="宋体" w:cs="宋体" w:hint="eastAsia"/>
          <w:kern w:val="0"/>
          <w:sz w:val="24"/>
          <w:szCs w:val="24"/>
        </w:rPr>
        <w:t>基础型</w:t>
      </w:r>
      <w:r w:rsidRPr="00CE5B87">
        <w:rPr>
          <w:rFonts w:ascii="宋体" w:eastAsia="宋体" w:hAnsi="宋体" w:cs="宋体" w:hint="eastAsia"/>
          <w:kern w:val="0"/>
          <w:sz w:val="24"/>
          <w:szCs w:val="24"/>
        </w:rPr>
        <w:t>学科课程，所设</w:t>
      </w:r>
      <w:r>
        <w:rPr>
          <w:rFonts w:ascii="宋体" w:eastAsia="宋体" w:hAnsi="宋体" w:cs="宋体" w:hint="eastAsia"/>
          <w:kern w:val="0"/>
          <w:sz w:val="24"/>
          <w:szCs w:val="24"/>
        </w:rPr>
        <w:t>定的教学目标是每个学生必须达到的基础目标，课程的实施，是</w:t>
      </w:r>
      <w:r>
        <w:rPr>
          <w:rFonts w:ascii="宋体" w:eastAsia="宋体" w:hAnsi="宋体" w:cs="宋体"/>
          <w:kern w:val="0"/>
          <w:sz w:val="24"/>
          <w:szCs w:val="24"/>
        </w:rPr>
        <w:t>小学学习</w:t>
      </w:r>
      <w:r w:rsidRPr="00CE5B87">
        <w:rPr>
          <w:rFonts w:ascii="宋体" w:eastAsia="宋体" w:hAnsi="宋体" w:cs="宋体" w:hint="eastAsia"/>
          <w:kern w:val="0"/>
          <w:sz w:val="24"/>
          <w:szCs w:val="24"/>
        </w:rPr>
        <w:t>中</w:t>
      </w:r>
      <w:r>
        <w:rPr>
          <w:rFonts w:ascii="宋体" w:eastAsia="宋体" w:hAnsi="宋体" w:cs="宋体" w:hint="eastAsia"/>
          <w:kern w:val="0"/>
          <w:sz w:val="24"/>
          <w:szCs w:val="24"/>
        </w:rPr>
        <w:t>最重要的学习历程的体验。但是</w:t>
      </w:r>
      <w:r>
        <w:rPr>
          <w:rFonts w:ascii="宋体" w:eastAsia="宋体" w:hAnsi="宋体" w:cs="宋体"/>
          <w:kern w:val="0"/>
          <w:sz w:val="24"/>
          <w:szCs w:val="24"/>
        </w:rPr>
        <w:t>，国家课程</w:t>
      </w:r>
      <w:r>
        <w:rPr>
          <w:rFonts w:ascii="宋体" w:eastAsia="宋体" w:hAnsi="宋体" w:cs="宋体" w:hint="eastAsia"/>
          <w:kern w:val="0"/>
          <w:sz w:val="24"/>
          <w:szCs w:val="24"/>
        </w:rPr>
        <w:t>的</w:t>
      </w:r>
      <w:r>
        <w:rPr>
          <w:rFonts w:ascii="宋体" w:eastAsia="宋体" w:hAnsi="宋体" w:cs="宋体"/>
          <w:kern w:val="0"/>
          <w:sz w:val="24"/>
          <w:szCs w:val="24"/>
        </w:rPr>
        <w:t>要求与我校学生实际水平存在</w:t>
      </w:r>
      <w:r>
        <w:rPr>
          <w:rFonts w:ascii="宋体" w:eastAsia="宋体" w:hAnsi="宋体" w:cs="宋体" w:hint="eastAsia"/>
          <w:kern w:val="0"/>
          <w:sz w:val="24"/>
          <w:szCs w:val="24"/>
        </w:rPr>
        <w:t>差异</w:t>
      </w:r>
      <w:r>
        <w:rPr>
          <w:rFonts w:ascii="宋体" w:eastAsia="宋体" w:hAnsi="宋体" w:cs="宋体"/>
          <w:kern w:val="0"/>
          <w:sz w:val="24"/>
          <w:szCs w:val="24"/>
        </w:rPr>
        <w:t>，</w:t>
      </w:r>
      <w:r w:rsidRPr="009D60D1">
        <w:rPr>
          <w:rFonts w:ascii="宋体" w:eastAsia="宋体" w:hAnsi="宋体" w:hint="eastAsia"/>
          <w:sz w:val="24"/>
          <w:szCs w:val="24"/>
        </w:rPr>
        <w:t>在</w:t>
      </w:r>
      <w:r>
        <w:rPr>
          <w:rFonts w:ascii="宋体" w:eastAsia="宋体" w:hAnsi="宋体" w:hint="eastAsia"/>
          <w:sz w:val="24"/>
          <w:szCs w:val="24"/>
        </w:rPr>
        <w:t>对</w:t>
      </w:r>
      <w:r w:rsidRPr="009D60D1">
        <w:rPr>
          <w:rFonts w:ascii="宋体" w:eastAsia="宋体" w:hAnsi="宋体" w:hint="eastAsia"/>
          <w:sz w:val="24"/>
          <w:szCs w:val="24"/>
        </w:rPr>
        <w:t>课程架构</w:t>
      </w:r>
      <w:r w:rsidRPr="009D60D1">
        <w:rPr>
          <w:rFonts w:ascii="宋体" w:eastAsia="宋体" w:hAnsi="宋体"/>
          <w:sz w:val="24"/>
          <w:szCs w:val="24"/>
        </w:rPr>
        <w:t>的研究</w:t>
      </w:r>
      <w:r w:rsidRPr="009D60D1">
        <w:rPr>
          <w:rFonts w:ascii="宋体" w:eastAsia="宋体" w:hAnsi="宋体" w:hint="eastAsia"/>
          <w:sz w:val="24"/>
          <w:szCs w:val="24"/>
        </w:rPr>
        <w:t>中</w:t>
      </w:r>
      <w:r w:rsidRPr="009D60D1">
        <w:rPr>
          <w:rFonts w:ascii="宋体" w:eastAsia="宋体" w:hAnsi="宋体"/>
          <w:sz w:val="24"/>
          <w:szCs w:val="24"/>
        </w:rPr>
        <w:t>，</w:t>
      </w:r>
      <w:r w:rsidRPr="009D60D1">
        <w:rPr>
          <w:rFonts w:ascii="宋体" w:eastAsia="宋体" w:hAnsi="宋体" w:hint="eastAsia"/>
          <w:sz w:val="24"/>
          <w:szCs w:val="24"/>
        </w:rPr>
        <w:t>我们始终</w:t>
      </w:r>
      <w:r>
        <w:rPr>
          <w:rFonts w:ascii="宋体" w:eastAsia="宋体" w:hAnsi="宋体"/>
          <w:sz w:val="24"/>
          <w:szCs w:val="24"/>
        </w:rPr>
        <w:t>把研究学生放在首位</w:t>
      </w:r>
      <w:r>
        <w:rPr>
          <w:rFonts w:ascii="宋体" w:eastAsia="宋体" w:hAnsi="宋体" w:hint="eastAsia"/>
          <w:sz w:val="24"/>
          <w:szCs w:val="24"/>
        </w:rPr>
        <w:t>。</w:t>
      </w:r>
      <w:r w:rsidRPr="009D60D1">
        <w:rPr>
          <w:rFonts w:ascii="宋体" w:eastAsia="宋体" w:hAnsi="宋体" w:hint="eastAsia"/>
          <w:sz w:val="24"/>
          <w:szCs w:val="24"/>
        </w:rPr>
        <w:t>我校学生</w:t>
      </w:r>
      <w:r w:rsidRPr="009D60D1">
        <w:rPr>
          <w:rFonts w:ascii="宋体" w:eastAsia="宋体" w:hAnsi="宋体"/>
          <w:sz w:val="24"/>
          <w:szCs w:val="24"/>
        </w:rPr>
        <w:t>中有</w:t>
      </w:r>
      <w:r w:rsidRPr="009D60D1">
        <w:rPr>
          <w:rFonts w:ascii="宋体" w:eastAsia="宋体" w:hAnsi="宋体" w:hint="eastAsia"/>
          <w:sz w:val="24"/>
          <w:szCs w:val="24"/>
        </w:rPr>
        <w:t>超过</w:t>
      </w:r>
      <w:r w:rsidRPr="009D60D1">
        <w:rPr>
          <w:rFonts w:ascii="宋体" w:eastAsia="宋体" w:hAnsi="宋体"/>
          <w:sz w:val="24"/>
          <w:szCs w:val="24"/>
        </w:rPr>
        <w:t>百分之</w:t>
      </w:r>
      <w:r w:rsidRPr="009D60D1">
        <w:rPr>
          <w:rFonts w:ascii="宋体" w:eastAsia="宋体" w:hAnsi="宋体" w:hint="eastAsia"/>
          <w:sz w:val="24"/>
          <w:szCs w:val="24"/>
        </w:rPr>
        <w:t>五十</w:t>
      </w:r>
      <w:r w:rsidRPr="009D60D1">
        <w:rPr>
          <w:rFonts w:ascii="宋体" w:eastAsia="宋体" w:hAnsi="宋体"/>
          <w:sz w:val="24"/>
          <w:szCs w:val="24"/>
        </w:rPr>
        <w:t>的外来务工子女，</w:t>
      </w:r>
      <w:r w:rsidRPr="009D60D1">
        <w:rPr>
          <w:rFonts w:ascii="宋体" w:eastAsia="宋体" w:hAnsi="宋体" w:hint="eastAsia"/>
          <w:sz w:val="24"/>
          <w:szCs w:val="24"/>
        </w:rPr>
        <w:t>这些孩子基本</w:t>
      </w:r>
      <w:r w:rsidRPr="009D60D1">
        <w:rPr>
          <w:rFonts w:ascii="宋体" w:eastAsia="宋体" w:hAnsi="宋体"/>
          <w:sz w:val="24"/>
          <w:szCs w:val="24"/>
        </w:rPr>
        <w:t>是以</w:t>
      </w:r>
      <w:r w:rsidRPr="009D60D1">
        <w:rPr>
          <w:rFonts w:ascii="宋体" w:eastAsia="宋体" w:hAnsi="宋体" w:hint="eastAsia"/>
          <w:sz w:val="24"/>
          <w:szCs w:val="24"/>
        </w:rPr>
        <w:t>“零起点”走进</w:t>
      </w:r>
      <w:r w:rsidRPr="009D60D1">
        <w:rPr>
          <w:rFonts w:ascii="宋体" w:eastAsia="宋体" w:hAnsi="宋体"/>
          <w:sz w:val="24"/>
          <w:szCs w:val="24"/>
        </w:rPr>
        <w:t>校园的，</w:t>
      </w:r>
      <w:r w:rsidRPr="009D60D1">
        <w:rPr>
          <w:rFonts w:ascii="宋体" w:eastAsia="宋体" w:hAnsi="宋体" w:hint="eastAsia"/>
          <w:sz w:val="24"/>
          <w:szCs w:val="24"/>
        </w:rPr>
        <w:t>他们</w:t>
      </w:r>
      <w:r w:rsidRPr="009D60D1">
        <w:rPr>
          <w:rFonts w:ascii="宋体" w:eastAsia="宋体" w:hAnsi="宋体"/>
          <w:sz w:val="24"/>
          <w:szCs w:val="24"/>
        </w:rPr>
        <w:t>的</w:t>
      </w:r>
      <w:r w:rsidRPr="009D60D1">
        <w:rPr>
          <w:rFonts w:ascii="宋体" w:eastAsia="宋体" w:hAnsi="宋体" w:hint="eastAsia"/>
          <w:sz w:val="24"/>
          <w:szCs w:val="24"/>
        </w:rPr>
        <w:t>学习</w:t>
      </w:r>
      <w:r w:rsidRPr="009D60D1">
        <w:rPr>
          <w:rFonts w:ascii="宋体" w:eastAsia="宋体" w:hAnsi="宋体"/>
          <w:sz w:val="24"/>
          <w:szCs w:val="24"/>
        </w:rPr>
        <w:t>基础相对薄弱，</w:t>
      </w:r>
      <w:r w:rsidRPr="009D60D1">
        <w:rPr>
          <w:rFonts w:ascii="宋体" w:eastAsia="宋体" w:hAnsi="宋体" w:hint="eastAsia"/>
          <w:sz w:val="24"/>
          <w:szCs w:val="24"/>
        </w:rPr>
        <w:t>这就</w:t>
      </w:r>
      <w:r w:rsidRPr="009D60D1">
        <w:rPr>
          <w:rFonts w:ascii="宋体" w:eastAsia="宋体" w:hAnsi="宋体"/>
          <w:sz w:val="24"/>
          <w:szCs w:val="24"/>
        </w:rPr>
        <w:t>要求我们</w:t>
      </w:r>
      <w:r w:rsidRPr="009D60D1">
        <w:rPr>
          <w:rFonts w:ascii="宋体" w:eastAsia="宋体" w:hAnsi="宋体" w:hint="eastAsia"/>
          <w:sz w:val="24"/>
          <w:szCs w:val="24"/>
        </w:rPr>
        <w:t>严格</w:t>
      </w:r>
      <w:r>
        <w:rPr>
          <w:rFonts w:ascii="宋体" w:eastAsia="宋体" w:hAnsi="宋体" w:hint="eastAsia"/>
          <w:sz w:val="24"/>
          <w:szCs w:val="24"/>
        </w:rPr>
        <w:t>按照</w:t>
      </w:r>
      <w:r>
        <w:rPr>
          <w:rFonts w:ascii="宋体" w:eastAsia="宋体" w:hAnsi="宋体"/>
          <w:sz w:val="24"/>
          <w:szCs w:val="24"/>
        </w:rPr>
        <w:t>课程标准</w:t>
      </w:r>
      <w:r w:rsidRPr="009D60D1">
        <w:rPr>
          <w:rFonts w:ascii="宋体" w:eastAsia="宋体" w:hAnsi="宋体"/>
          <w:sz w:val="24"/>
          <w:szCs w:val="24"/>
        </w:rPr>
        <w:t>把控</w:t>
      </w:r>
      <w:r w:rsidRPr="009D60D1">
        <w:rPr>
          <w:rFonts w:ascii="宋体" w:eastAsia="宋体" w:hAnsi="宋体" w:hint="eastAsia"/>
          <w:sz w:val="24"/>
          <w:szCs w:val="24"/>
        </w:rPr>
        <w:t>课程</w:t>
      </w:r>
      <w:r>
        <w:rPr>
          <w:rFonts w:ascii="宋体" w:eastAsia="宋体" w:hAnsi="宋体" w:hint="eastAsia"/>
          <w:sz w:val="24"/>
          <w:szCs w:val="24"/>
        </w:rPr>
        <w:t>的深度、广度，</w:t>
      </w:r>
      <w:r>
        <w:rPr>
          <w:rFonts w:ascii="宋体" w:eastAsia="宋体" w:hAnsi="宋体"/>
          <w:sz w:val="24"/>
          <w:szCs w:val="24"/>
        </w:rPr>
        <w:t>根据校情</w:t>
      </w:r>
      <w:r>
        <w:rPr>
          <w:rFonts w:ascii="宋体" w:eastAsia="宋体" w:hAnsi="宋体" w:hint="eastAsia"/>
          <w:sz w:val="24"/>
          <w:szCs w:val="24"/>
        </w:rPr>
        <w:t>和</w:t>
      </w:r>
      <w:r>
        <w:rPr>
          <w:rFonts w:ascii="宋体" w:eastAsia="宋体" w:hAnsi="宋体"/>
          <w:sz w:val="24"/>
          <w:szCs w:val="24"/>
        </w:rPr>
        <w:t>学情，把国家课程转变为适合本校学生发展需求的课程。为此</w:t>
      </w:r>
      <w:r>
        <w:rPr>
          <w:rFonts w:ascii="宋体" w:eastAsia="宋体" w:hAnsi="宋体" w:hint="eastAsia"/>
          <w:sz w:val="24"/>
          <w:szCs w:val="24"/>
        </w:rPr>
        <w:t>，</w:t>
      </w:r>
      <w:r>
        <w:rPr>
          <w:rFonts w:ascii="宋体" w:eastAsia="宋体" w:hAnsi="宋体"/>
          <w:sz w:val="24"/>
          <w:szCs w:val="24"/>
        </w:rPr>
        <w:t>我们</w:t>
      </w:r>
      <w:r>
        <w:rPr>
          <w:rFonts w:ascii="宋体" w:eastAsia="宋体" w:hAnsi="宋体" w:hint="eastAsia"/>
          <w:sz w:val="24"/>
          <w:szCs w:val="24"/>
        </w:rPr>
        <w:t>边</w:t>
      </w:r>
      <w:r>
        <w:rPr>
          <w:rFonts w:ascii="宋体" w:eastAsia="宋体" w:hAnsi="宋体"/>
          <w:sz w:val="24"/>
          <w:szCs w:val="24"/>
        </w:rPr>
        <w:t>实践边探索，着重从</w:t>
      </w:r>
      <w:r>
        <w:rPr>
          <w:rFonts w:ascii="宋体" w:eastAsia="宋体" w:hAnsi="宋体" w:hint="eastAsia"/>
          <w:sz w:val="24"/>
          <w:szCs w:val="24"/>
        </w:rPr>
        <w:t>两</w:t>
      </w:r>
      <w:r>
        <w:rPr>
          <w:rFonts w:ascii="宋体" w:eastAsia="宋体" w:hAnsi="宋体"/>
          <w:sz w:val="24"/>
          <w:szCs w:val="24"/>
        </w:rPr>
        <w:t>个方面对校本化地落实国家基础课程进行了实践研究</w:t>
      </w:r>
      <w:r>
        <w:rPr>
          <w:rFonts w:ascii="宋体" w:eastAsia="宋体" w:hAnsi="宋体" w:hint="eastAsia"/>
          <w:sz w:val="24"/>
          <w:szCs w:val="24"/>
        </w:rPr>
        <w:t>：首先，要</w:t>
      </w:r>
      <w:r w:rsidRPr="00780568">
        <w:rPr>
          <w:rFonts w:ascii="宋体" w:eastAsia="宋体" w:hAnsi="宋体" w:hint="eastAsia"/>
          <w:sz w:val="24"/>
          <w:szCs w:val="24"/>
        </w:rPr>
        <w:t>重视备课“三步曲”，</w:t>
      </w:r>
      <w:r w:rsidRPr="00780568">
        <w:rPr>
          <w:rFonts w:ascii="宋体" w:eastAsia="宋体" w:hAnsi="宋体"/>
          <w:sz w:val="24"/>
          <w:szCs w:val="24"/>
        </w:rPr>
        <w:t>将</w:t>
      </w:r>
      <w:r w:rsidRPr="00780568">
        <w:rPr>
          <w:rFonts w:ascii="宋体" w:eastAsia="宋体" w:hAnsi="宋体" w:hint="eastAsia"/>
          <w:sz w:val="24"/>
          <w:szCs w:val="24"/>
        </w:rPr>
        <w:t>课前</w:t>
      </w:r>
      <w:r w:rsidRPr="00780568">
        <w:rPr>
          <w:rFonts w:ascii="宋体" w:eastAsia="宋体" w:hAnsi="宋体"/>
          <w:sz w:val="24"/>
          <w:szCs w:val="24"/>
        </w:rPr>
        <w:t>准备落到实处</w:t>
      </w:r>
      <w:r>
        <w:rPr>
          <w:rFonts w:ascii="宋体" w:eastAsia="宋体" w:hAnsi="宋体" w:hint="eastAsia"/>
          <w:sz w:val="24"/>
          <w:szCs w:val="24"/>
        </w:rPr>
        <w:t>。</w:t>
      </w:r>
      <w:r w:rsidRPr="00855702">
        <w:rPr>
          <w:rFonts w:ascii="宋体" w:eastAsia="宋体" w:hAnsi="宋体" w:hint="eastAsia"/>
          <w:sz w:val="24"/>
          <w:szCs w:val="24"/>
        </w:rPr>
        <w:t>“凡事预则立，不预则废”，教学也是如此。教师课前用心备</w:t>
      </w:r>
      <w:r>
        <w:rPr>
          <w:rFonts w:ascii="宋体" w:eastAsia="宋体" w:hAnsi="宋体" w:hint="eastAsia"/>
          <w:sz w:val="24"/>
          <w:szCs w:val="24"/>
        </w:rPr>
        <w:t>课是课程</w:t>
      </w:r>
      <w:r>
        <w:rPr>
          <w:rFonts w:ascii="宋体" w:eastAsia="宋体" w:hAnsi="宋体"/>
          <w:sz w:val="24"/>
          <w:szCs w:val="24"/>
        </w:rPr>
        <w:t>顺利实施</w:t>
      </w:r>
      <w:r>
        <w:rPr>
          <w:rFonts w:ascii="宋体" w:eastAsia="宋体" w:hAnsi="宋体" w:hint="eastAsia"/>
          <w:sz w:val="24"/>
          <w:szCs w:val="24"/>
        </w:rPr>
        <w:t>的重要环节。我们</w:t>
      </w:r>
      <w:r>
        <w:rPr>
          <w:rFonts w:ascii="宋体" w:eastAsia="宋体" w:hAnsi="宋体"/>
          <w:sz w:val="24"/>
          <w:szCs w:val="24"/>
        </w:rPr>
        <w:t>的</w:t>
      </w:r>
      <w:r>
        <w:rPr>
          <w:rFonts w:ascii="宋体" w:eastAsia="宋体" w:hAnsi="宋体" w:hint="eastAsia"/>
          <w:sz w:val="24"/>
          <w:szCs w:val="24"/>
        </w:rPr>
        <w:t>备课“三步曲”</w:t>
      </w:r>
      <w:r w:rsidRPr="00855702">
        <w:rPr>
          <w:rFonts w:ascii="宋体" w:eastAsia="宋体" w:hAnsi="宋体" w:hint="eastAsia"/>
          <w:sz w:val="24"/>
          <w:szCs w:val="24"/>
        </w:rPr>
        <w:t>：</w:t>
      </w:r>
      <w:r>
        <w:rPr>
          <w:rFonts w:ascii="宋体" w:eastAsia="宋体" w:hAnsi="宋体"/>
          <w:sz w:val="24"/>
          <w:szCs w:val="24"/>
        </w:rPr>
        <w:t>第一</w:t>
      </w:r>
      <w:r>
        <w:rPr>
          <w:rFonts w:ascii="宋体" w:eastAsia="宋体" w:hAnsi="宋体" w:hint="eastAsia"/>
          <w:sz w:val="24"/>
          <w:szCs w:val="24"/>
        </w:rPr>
        <w:t>步是</w:t>
      </w:r>
      <w:r>
        <w:rPr>
          <w:rFonts w:ascii="宋体" w:eastAsia="宋体" w:hAnsi="宋体"/>
          <w:sz w:val="24"/>
          <w:szCs w:val="24"/>
        </w:rPr>
        <w:t>年级组</w:t>
      </w:r>
      <w:r>
        <w:rPr>
          <w:rFonts w:ascii="宋体" w:eastAsia="宋体" w:hAnsi="宋体" w:hint="eastAsia"/>
          <w:sz w:val="24"/>
          <w:szCs w:val="24"/>
        </w:rPr>
        <w:t>团队</w:t>
      </w:r>
      <w:r w:rsidRPr="00855702">
        <w:rPr>
          <w:rFonts w:ascii="宋体" w:eastAsia="宋体" w:hAnsi="宋体"/>
          <w:sz w:val="24"/>
          <w:szCs w:val="24"/>
        </w:rPr>
        <w:t>从教师的视角和儿童的视角阅读教材，进行常规备课</w:t>
      </w:r>
      <w:r>
        <w:rPr>
          <w:rFonts w:ascii="宋体" w:eastAsia="宋体" w:hAnsi="宋体" w:hint="eastAsia"/>
          <w:sz w:val="24"/>
          <w:szCs w:val="24"/>
        </w:rPr>
        <w:t>，</w:t>
      </w:r>
      <w:r>
        <w:rPr>
          <w:rFonts w:ascii="宋体" w:eastAsia="宋体" w:hAnsi="宋体"/>
          <w:sz w:val="24"/>
          <w:szCs w:val="24"/>
        </w:rPr>
        <w:t>资源共享</w:t>
      </w:r>
      <w:r>
        <w:rPr>
          <w:rFonts w:ascii="宋体" w:eastAsia="宋体" w:hAnsi="宋体" w:hint="eastAsia"/>
          <w:sz w:val="24"/>
          <w:szCs w:val="24"/>
        </w:rPr>
        <w:t>；</w:t>
      </w:r>
      <w:r>
        <w:rPr>
          <w:rFonts w:ascii="宋体" w:eastAsia="宋体" w:hAnsi="宋体"/>
          <w:sz w:val="24"/>
          <w:szCs w:val="24"/>
        </w:rPr>
        <w:t>第二</w:t>
      </w:r>
      <w:r>
        <w:rPr>
          <w:rFonts w:ascii="宋体" w:eastAsia="宋体" w:hAnsi="宋体" w:hint="eastAsia"/>
          <w:sz w:val="24"/>
          <w:szCs w:val="24"/>
        </w:rPr>
        <w:t>步是</w:t>
      </w:r>
      <w:r>
        <w:rPr>
          <w:rFonts w:ascii="宋体" w:eastAsia="宋体" w:hAnsi="宋体"/>
          <w:sz w:val="24"/>
          <w:szCs w:val="24"/>
        </w:rPr>
        <w:t>个人特色备课，</w:t>
      </w:r>
      <w:r>
        <w:rPr>
          <w:rFonts w:ascii="宋体" w:eastAsia="宋体" w:hAnsi="宋体" w:hint="eastAsia"/>
          <w:sz w:val="24"/>
          <w:szCs w:val="24"/>
        </w:rPr>
        <w:t>立足学情调整</w:t>
      </w:r>
      <w:r>
        <w:rPr>
          <w:rFonts w:ascii="宋体" w:eastAsia="宋体" w:hAnsi="宋体"/>
          <w:sz w:val="24"/>
          <w:szCs w:val="24"/>
        </w:rPr>
        <w:t>教学预案</w:t>
      </w:r>
      <w:r>
        <w:rPr>
          <w:rFonts w:ascii="宋体" w:eastAsia="宋体" w:hAnsi="宋体" w:hint="eastAsia"/>
          <w:sz w:val="24"/>
          <w:szCs w:val="24"/>
        </w:rPr>
        <w:t>；第三步是</w:t>
      </w:r>
      <w:r w:rsidRPr="00855702">
        <w:rPr>
          <w:rFonts w:ascii="宋体" w:eastAsia="宋体" w:hAnsi="宋体"/>
          <w:sz w:val="24"/>
          <w:szCs w:val="24"/>
        </w:rPr>
        <w:t>课后反思</w:t>
      </w:r>
      <w:r>
        <w:rPr>
          <w:rFonts w:ascii="宋体" w:eastAsia="宋体" w:hAnsi="宋体" w:hint="eastAsia"/>
          <w:sz w:val="24"/>
          <w:szCs w:val="24"/>
        </w:rPr>
        <w:t>，</w:t>
      </w:r>
      <w:r>
        <w:rPr>
          <w:rFonts w:ascii="宋体" w:eastAsia="宋体" w:hAnsi="宋体"/>
          <w:sz w:val="24"/>
          <w:szCs w:val="24"/>
        </w:rPr>
        <w:t>通过回顾教学、分析成败、</w:t>
      </w:r>
      <w:r w:rsidRPr="00855702">
        <w:rPr>
          <w:rFonts w:ascii="宋体" w:eastAsia="宋体" w:hAnsi="宋体"/>
          <w:sz w:val="24"/>
          <w:szCs w:val="24"/>
        </w:rPr>
        <w:t>寻求对策、以利后行的过程进行再学习，使教师在自己的教学实践中提升专业素养。</w:t>
      </w:r>
      <w:r>
        <w:rPr>
          <w:rFonts w:ascii="宋体" w:eastAsia="宋体" w:hAnsi="宋体" w:hint="eastAsia"/>
          <w:sz w:val="24"/>
          <w:szCs w:val="24"/>
        </w:rPr>
        <w:t>其次，</w:t>
      </w:r>
      <w:r w:rsidRPr="00780568">
        <w:rPr>
          <w:rFonts w:ascii="宋体" w:eastAsia="宋体" w:hAnsi="宋体" w:hint="eastAsia"/>
          <w:sz w:val="24"/>
          <w:szCs w:val="24"/>
        </w:rPr>
        <w:t>要</w:t>
      </w:r>
      <w:r w:rsidRPr="00780568">
        <w:rPr>
          <w:rFonts w:ascii="宋体" w:eastAsia="宋体" w:hAnsi="宋体" w:cs="宋体" w:hint="eastAsia"/>
          <w:kern w:val="0"/>
          <w:sz w:val="24"/>
          <w:szCs w:val="24"/>
        </w:rPr>
        <w:t>创新</w:t>
      </w:r>
      <w:r w:rsidRPr="00780568">
        <w:rPr>
          <w:rFonts w:ascii="宋体" w:eastAsia="宋体" w:hAnsi="宋体" w:cs="宋体"/>
          <w:kern w:val="0"/>
          <w:sz w:val="24"/>
          <w:szCs w:val="24"/>
        </w:rPr>
        <w:t>课程</w:t>
      </w:r>
      <w:r w:rsidRPr="00780568">
        <w:rPr>
          <w:rFonts w:ascii="宋体" w:eastAsia="宋体" w:hAnsi="宋体" w:cs="宋体" w:hint="eastAsia"/>
          <w:kern w:val="0"/>
          <w:sz w:val="24"/>
          <w:szCs w:val="24"/>
        </w:rPr>
        <w:t>内容</w:t>
      </w:r>
      <w:r w:rsidRPr="00780568">
        <w:rPr>
          <w:rFonts w:ascii="宋体" w:eastAsia="宋体" w:hAnsi="宋体" w:cs="宋体"/>
          <w:kern w:val="0"/>
          <w:sz w:val="24"/>
          <w:szCs w:val="24"/>
        </w:rPr>
        <w:t>，</w:t>
      </w:r>
      <w:r w:rsidRPr="00780568">
        <w:rPr>
          <w:rFonts w:ascii="宋体" w:eastAsia="宋体" w:hAnsi="宋体" w:cs="宋体" w:hint="eastAsia"/>
          <w:kern w:val="0"/>
          <w:sz w:val="24"/>
          <w:szCs w:val="24"/>
        </w:rPr>
        <w:t>使</w:t>
      </w:r>
      <w:r w:rsidRPr="00780568">
        <w:rPr>
          <w:rFonts w:ascii="宋体" w:eastAsia="宋体" w:hAnsi="宋体" w:cs="宋体"/>
          <w:kern w:val="0"/>
          <w:sz w:val="24"/>
          <w:szCs w:val="24"/>
        </w:rPr>
        <w:t>学生</w:t>
      </w:r>
      <w:r w:rsidRPr="00780568">
        <w:rPr>
          <w:rFonts w:ascii="宋体" w:eastAsia="宋体" w:hAnsi="宋体" w:cs="宋体" w:hint="eastAsia"/>
          <w:kern w:val="0"/>
          <w:sz w:val="24"/>
          <w:szCs w:val="24"/>
        </w:rPr>
        <w:t>更</w:t>
      </w:r>
      <w:r w:rsidRPr="00780568">
        <w:rPr>
          <w:rFonts w:ascii="宋体" w:eastAsia="宋体" w:hAnsi="宋体" w:cs="宋体"/>
          <w:kern w:val="0"/>
          <w:sz w:val="24"/>
          <w:szCs w:val="24"/>
        </w:rPr>
        <w:t>主动地学习</w:t>
      </w:r>
      <w:r>
        <w:rPr>
          <w:rFonts w:ascii="宋体" w:eastAsia="宋体" w:hAnsi="宋体" w:cs="宋体" w:hint="eastAsia"/>
          <w:kern w:val="0"/>
          <w:sz w:val="24"/>
          <w:szCs w:val="24"/>
        </w:rPr>
        <w:t>。学生</w:t>
      </w:r>
      <w:r>
        <w:rPr>
          <w:rFonts w:ascii="宋体" w:eastAsia="宋体" w:hAnsi="宋体" w:cs="宋体"/>
          <w:kern w:val="0"/>
          <w:sz w:val="24"/>
          <w:szCs w:val="24"/>
        </w:rPr>
        <w:t>是学习的</w:t>
      </w:r>
      <w:r>
        <w:rPr>
          <w:rFonts w:ascii="宋体" w:eastAsia="宋体" w:hAnsi="宋体" w:cs="宋体" w:hint="eastAsia"/>
          <w:kern w:val="0"/>
          <w:sz w:val="24"/>
          <w:szCs w:val="24"/>
        </w:rPr>
        <w:t>主体，要将基础型</w:t>
      </w:r>
      <w:r>
        <w:rPr>
          <w:rFonts w:ascii="宋体" w:eastAsia="宋体" w:hAnsi="宋体" w:cs="宋体"/>
          <w:kern w:val="0"/>
          <w:sz w:val="24"/>
          <w:szCs w:val="24"/>
        </w:rPr>
        <w:t>课程校本化实施，“</w:t>
      </w:r>
      <w:r>
        <w:rPr>
          <w:rFonts w:ascii="宋体" w:eastAsia="宋体" w:hAnsi="宋体" w:cs="宋体" w:hint="eastAsia"/>
          <w:kern w:val="0"/>
          <w:sz w:val="24"/>
          <w:szCs w:val="24"/>
        </w:rPr>
        <w:t>守护</w:t>
      </w:r>
      <w:r>
        <w:rPr>
          <w:rFonts w:ascii="宋体" w:eastAsia="宋体" w:hAnsi="宋体" w:cs="宋体"/>
          <w:kern w:val="0"/>
          <w:sz w:val="24"/>
          <w:szCs w:val="24"/>
        </w:rPr>
        <w:t>童心”</w:t>
      </w:r>
      <w:r>
        <w:rPr>
          <w:rFonts w:ascii="宋体" w:eastAsia="宋体" w:hAnsi="宋体" w:cs="宋体" w:hint="eastAsia"/>
          <w:kern w:val="0"/>
          <w:sz w:val="24"/>
          <w:szCs w:val="24"/>
        </w:rPr>
        <w:t>的办学</w:t>
      </w:r>
      <w:r>
        <w:rPr>
          <w:rFonts w:ascii="宋体" w:eastAsia="宋体" w:hAnsi="宋体" w:cs="宋体"/>
          <w:kern w:val="0"/>
          <w:sz w:val="24"/>
          <w:szCs w:val="24"/>
        </w:rPr>
        <w:t>理念要求教师首先要使学生接受并喜欢课程内容</w:t>
      </w:r>
      <w:r>
        <w:rPr>
          <w:rFonts w:ascii="宋体" w:eastAsia="宋体" w:hAnsi="宋体" w:cs="宋体" w:hint="eastAsia"/>
          <w:kern w:val="0"/>
          <w:sz w:val="24"/>
          <w:szCs w:val="24"/>
        </w:rPr>
        <w:t>。</w:t>
      </w:r>
    </w:p>
    <w:p w:rsidR="00780568" w:rsidRPr="00780568" w:rsidRDefault="00780568" w:rsidP="00780568">
      <w:pPr>
        <w:topLinePunct/>
        <w:spacing w:line="360" w:lineRule="auto"/>
        <w:ind w:firstLineChars="200" w:firstLine="480"/>
        <w:textAlignment w:val="top"/>
        <w:rPr>
          <w:rFonts w:ascii="宋体" w:eastAsia="宋体" w:hAnsi="宋体" w:cs="宋体"/>
          <w:kern w:val="0"/>
          <w:sz w:val="24"/>
          <w:szCs w:val="24"/>
        </w:rPr>
      </w:pPr>
      <w:r w:rsidRPr="00780568">
        <w:rPr>
          <w:rFonts w:ascii="宋体" w:eastAsia="宋体" w:hAnsi="宋体" w:hint="eastAsia"/>
          <w:sz w:val="24"/>
          <w:szCs w:val="24"/>
        </w:rPr>
        <w:t>2</w:t>
      </w:r>
      <w:r w:rsidRPr="00780568">
        <w:rPr>
          <w:rFonts w:ascii="宋体" w:eastAsia="宋体" w:hAnsi="宋体"/>
          <w:sz w:val="24"/>
          <w:szCs w:val="24"/>
        </w:rPr>
        <w:t>、</w:t>
      </w:r>
      <w:r w:rsidRPr="00780568">
        <w:rPr>
          <w:rFonts w:ascii="宋体" w:eastAsia="宋体" w:hAnsi="宋体" w:hint="eastAsia"/>
          <w:sz w:val="24"/>
          <w:szCs w:val="24"/>
        </w:rPr>
        <w:t>以</w:t>
      </w:r>
      <w:r w:rsidRPr="00780568">
        <w:rPr>
          <w:rFonts w:ascii="宋体" w:eastAsia="宋体" w:hAnsi="宋体"/>
          <w:sz w:val="24"/>
          <w:szCs w:val="24"/>
        </w:rPr>
        <w:t>“</w:t>
      </w:r>
      <w:r w:rsidRPr="00780568">
        <w:rPr>
          <w:rFonts w:ascii="宋体" w:eastAsia="宋体" w:hAnsi="宋体" w:hint="eastAsia"/>
          <w:sz w:val="24"/>
          <w:szCs w:val="24"/>
        </w:rPr>
        <w:t>解决</w:t>
      </w:r>
      <w:r w:rsidRPr="00780568">
        <w:rPr>
          <w:rFonts w:ascii="宋体" w:eastAsia="宋体" w:hAnsi="宋体"/>
          <w:sz w:val="24"/>
          <w:szCs w:val="24"/>
        </w:rPr>
        <w:t>问题”</w:t>
      </w:r>
      <w:r w:rsidRPr="00780568">
        <w:rPr>
          <w:rFonts w:ascii="宋体" w:eastAsia="宋体" w:hAnsi="宋体" w:hint="eastAsia"/>
          <w:sz w:val="24"/>
          <w:szCs w:val="24"/>
        </w:rPr>
        <w:t>为</w:t>
      </w:r>
      <w:r w:rsidRPr="00780568">
        <w:rPr>
          <w:rFonts w:ascii="宋体" w:eastAsia="宋体" w:hAnsi="宋体"/>
          <w:sz w:val="24"/>
          <w:szCs w:val="24"/>
        </w:rPr>
        <w:t>任务驱动</w:t>
      </w:r>
      <w:r w:rsidRPr="00780568">
        <w:rPr>
          <w:rFonts w:ascii="宋体" w:eastAsia="宋体" w:hAnsi="宋体" w:hint="eastAsia"/>
          <w:sz w:val="24"/>
          <w:szCs w:val="24"/>
        </w:rPr>
        <w:t>的</w:t>
      </w:r>
      <w:r w:rsidRPr="00780568">
        <w:rPr>
          <w:rFonts w:ascii="宋体" w:eastAsia="宋体" w:hAnsi="宋体" w:cs="宋体" w:hint="eastAsia"/>
          <w:kern w:val="0"/>
          <w:sz w:val="24"/>
          <w:szCs w:val="24"/>
        </w:rPr>
        <w:t>体验探究</w:t>
      </w:r>
      <w:r w:rsidRPr="00780568">
        <w:rPr>
          <w:rFonts w:ascii="宋体" w:eastAsia="宋体" w:hAnsi="宋体" w:cs="宋体"/>
          <w:kern w:val="0"/>
          <w:sz w:val="24"/>
          <w:szCs w:val="24"/>
        </w:rPr>
        <w:t>课程</w:t>
      </w:r>
    </w:p>
    <w:p w:rsidR="00780568" w:rsidRPr="00780568" w:rsidRDefault="00780568" w:rsidP="00780568">
      <w:pPr>
        <w:topLinePunct/>
        <w:spacing w:line="360" w:lineRule="auto"/>
        <w:ind w:firstLineChars="200" w:firstLine="480"/>
        <w:textAlignment w:val="top"/>
        <w:rPr>
          <w:rFonts w:ascii="宋体" w:eastAsia="宋体" w:hAnsi="宋体"/>
          <w:sz w:val="24"/>
          <w:szCs w:val="24"/>
        </w:rPr>
      </w:pPr>
      <w:r>
        <w:rPr>
          <w:rFonts w:ascii="宋体" w:eastAsia="宋体" w:hAnsi="宋体" w:cs="宋体" w:hint="eastAsia"/>
          <w:kern w:val="0"/>
          <w:sz w:val="24"/>
          <w:szCs w:val="24"/>
        </w:rPr>
        <w:t>体验</w:t>
      </w:r>
      <w:r w:rsidRPr="00AD0A33">
        <w:rPr>
          <w:rFonts w:ascii="宋体" w:eastAsia="宋体" w:hAnsi="宋体" w:cs="宋体" w:hint="eastAsia"/>
          <w:kern w:val="0"/>
          <w:sz w:val="24"/>
          <w:szCs w:val="24"/>
        </w:rPr>
        <w:t>探究课程是由学生自主发现问题、提出问题或课题，自主探究并获得体验的一种课程。新课程标准把科学探究放在突出的地位，把科学探究作为发展学生的科学素养的核心，强调科学探究是一种重要而有效的学习方式。</w:t>
      </w:r>
      <w:r w:rsidRPr="00AD0A33">
        <w:rPr>
          <w:rFonts w:ascii="宋体" w:eastAsia="宋体" w:hAnsi="宋体" w:cs="宋体"/>
          <w:kern w:val="0"/>
          <w:sz w:val="24"/>
          <w:szCs w:val="24"/>
        </w:rPr>
        <w:t>儿童的天性是好奇，是提问，是探究，正是由于探究型课程顺应了儿童的天性和发展，我们在课程开发和实施的时候，针对儿童的特点、学生培养目标、课程的丰富性、课程的系统性在实践体验中进行有效架构。我们觉得学校应给学生提供充分的科学探究机会，让学生通过探究活动，体验探究过程的曲折和乐趣，培养学</w:t>
      </w:r>
      <w:r>
        <w:rPr>
          <w:rFonts w:ascii="宋体" w:eastAsia="宋体" w:hAnsi="宋体" w:cs="宋体"/>
          <w:kern w:val="0"/>
          <w:sz w:val="24"/>
          <w:szCs w:val="24"/>
        </w:rPr>
        <w:t>生探究的能力并增进对探究的理解。</w:t>
      </w:r>
    </w:p>
    <w:p w:rsidR="00780568" w:rsidRPr="00780568" w:rsidRDefault="00780568" w:rsidP="00780568">
      <w:pPr>
        <w:topLinePunct/>
        <w:spacing w:line="360" w:lineRule="auto"/>
        <w:ind w:firstLineChars="200" w:firstLine="480"/>
        <w:textAlignment w:val="top"/>
        <w:rPr>
          <w:rFonts w:ascii="宋体" w:eastAsia="宋体" w:hAnsi="宋体" w:cs="宋体"/>
          <w:kern w:val="0"/>
          <w:sz w:val="24"/>
          <w:szCs w:val="24"/>
        </w:rPr>
      </w:pPr>
      <w:r w:rsidRPr="00780568">
        <w:rPr>
          <w:rFonts w:ascii="宋体" w:eastAsia="宋体" w:hAnsi="宋体" w:hint="eastAsia"/>
          <w:sz w:val="24"/>
          <w:szCs w:val="24"/>
        </w:rPr>
        <w:t>3</w:t>
      </w:r>
      <w:r w:rsidRPr="00780568">
        <w:rPr>
          <w:rFonts w:ascii="宋体" w:eastAsia="宋体" w:hAnsi="宋体"/>
          <w:sz w:val="24"/>
          <w:szCs w:val="24"/>
        </w:rPr>
        <w:t>、</w:t>
      </w:r>
      <w:r w:rsidRPr="00780568">
        <w:rPr>
          <w:rFonts w:ascii="宋体" w:eastAsia="宋体" w:hAnsi="宋体" w:hint="eastAsia"/>
          <w:sz w:val="24"/>
          <w:szCs w:val="24"/>
        </w:rPr>
        <w:t>以模块化课程群</w:t>
      </w:r>
      <w:r w:rsidRPr="00780568">
        <w:rPr>
          <w:rFonts w:ascii="宋体" w:eastAsia="宋体" w:hAnsi="宋体"/>
          <w:sz w:val="24"/>
          <w:szCs w:val="24"/>
        </w:rPr>
        <w:t>的形式实施</w:t>
      </w:r>
      <w:r w:rsidRPr="00780568">
        <w:rPr>
          <w:rFonts w:ascii="宋体" w:eastAsia="宋体" w:hAnsi="宋体" w:hint="eastAsia"/>
          <w:sz w:val="24"/>
          <w:szCs w:val="24"/>
        </w:rPr>
        <w:t>满足</w:t>
      </w:r>
      <w:r w:rsidRPr="00780568">
        <w:rPr>
          <w:rFonts w:ascii="宋体" w:eastAsia="宋体" w:hAnsi="宋体"/>
          <w:sz w:val="24"/>
          <w:szCs w:val="24"/>
        </w:rPr>
        <w:t>学生</w:t>
      </w:r>
      <w:r w:rsidRPr="00780568">
        <w:rPr>
          <w:rFonts w:ascii="宋体" w:eastAsia="宋体" w:hAnsi="宋体" w:hint="eastAsia"/>
          <w:sz w:val="24"/>
          <w:szCs w:val="24"/>
        </w:rPr>
        <w:t>个性</w:t>
      </w:r>
      <w:r w:rsidRPr="00780568">
        <w:rPr>
          <w:rFonts w:ascii="宋体" w:eastAsia="宋体" w:hAnsi="宋体"/>
          <w:sz w:val="24"/>
          <w:szCs w:val="24"/>
        </w:rPr>
        <w:t>需求的校本拓展课程</w:t>
      </w:r>
    </w:p>
    <w:p w:rsidR="00780568" w:rsidRDefault="00780568" w:rsidP="00780568">
      <w:pPr>
        <w:topLinePunct/>
        <w:spacing w:line="360" w:lineRule="auto"/>
        <w:ind w:firstLineChars="200" w:firstLine="480"/>
        <w:textAlignment w:val="top"/>
        <w:rPr>
          <w:rFonts w:ascii="宋体" w:eastAsia="宋体" w:hAnsi="宋体" w:cs="宋体"/>
          <w:kern w:val="0"/>
          <w:sz w:val="24"/>
          <w:szCs w:val="24"/>
        </w:rPr>
      </w:pPr>
      <w:r>
        <w:rPr>
          <w:rFonts w:ascii="宋体" w:eastAsia="宋体" w:hAnsi="宋体" w:cs="宋体" w:hint="eastAsia"/>
          <w:kern w:val="0"/>
          <w:sz w:val="24"/>
          <w:szCs w:val="24"/>
        </w:rPr>
        <w:t>能满足</w:t>
      </w:r>
      <w:r>
        <w:rPr>
          <w:rFonts w:ascii="宋体" w:eastAsia="宋体" w:hAnsi="宋体" w:cs="宋体"/>
          <w:kern w:val="0"/>
          <w:sz w:val="24"/>
          <w:szCs w:val="24"/>
        </w:rPr>
        <w:t>学生的个性</w:t>
      </w:r>
      <w:r>
        <w:rPr>
          <w:rFonts w:ascii="宋体" w:eastAsia="宋体" w:hAnsi="宋体" w:cs="宋体" w:hint="eastAsia"/>
          <w:kern w:val="0"/>
          <w:sz w:val="24"/>
          <w:szCs w:val="24"/>
        </w:rPr>
        <w:t>化</w:t>
      </w:r>
      <w:r>
        <w:rPr>
          <w:rFonts w:ascii="宋体" w:eastAsia="宋体" w:hAnsi="宋体" w:cs="宋体"/>
          <w:kern w:val="0"/>
          <w:sz w:val="24"/>
          <w:szCs w:val="24"/>
        </w:rPr>
        <w:t>学习需求的校本拓展课程，历来受到全校所有学生的追</w:t>
      </w:r>
      <w:r>
        <w:rPr>
          <w:rFonts w:ascii="宋体" w:eastAsia="宋体" w:hAnsi="宋体" w:cs="宋体"/>
          <w:kern w:val="0"/>
          <w:sz w:val="24"/>
          <w:szCs w:val="24"/>
        </w:rPr>
        <w:lastRenderedPageBreak/>
        <w:t>捧。</w:t>
      </w:r>
      <w:r>
        <w:rPr>
          <w:rFonts w:ascii="宋体" w:eastAsia="宋体" w:hAnsi="宋体" w:cs="宋体" w:hint="eastAsia"/>
          <w:kern w:val="0"/>
          <w:sz w:val="24"/>
          <w:szCs w:val="24"/>
        </w:rPr>
        <w:t>同学们</w:t>
      </w:r>
      <w:r>
        <w:rPr>
          <w:rFonts w:ascii="宋体" w:eastAsia="宋体" w:hAnsi="宋体" w:cs="宋体"/>
          <w:kern w:val="0"/>
          <w:sz w:val="24"/>
          <w:szCs w:val="24"/>
        </w:rPr>
        <w:t>在林林总总的课程菜单中，总能找到几款自己心仪的课程。</w:t>
      </w:r>
      <w:r>
        <w:rPr>
          <w:rFonts w:ascii="宋体" w:eastAsia="宋体" w:hAnsi="宋体" w:cs="宋体" w:hint="eastAsia"/>
          <w:kern w:val="0"/>
          <w:sz w:val="24"/>
          <w:szCs w:val="24"/>
        </w:rPr>
        <w:t>我校有</w:t>
      </w:r>
      <w:r>
        <w:rPr>
          <w:rFonts w:ascii="宋体" w:eastAsia="宋体" w:hAnsi="宋体" w:cs="宋体"/>
          <w:kern w:val="0"/>
          <w:sz w:val="24"/>
          <w:szCs w:val="24"/>
        </w:rPr>
        <w:t>着超过百分之五十外来务工子女</w:t>
      </w:r>
      <w:r>
        <w:rPr>
          <w:rFonts w:ascii="宋体" w:eastAsia="宋体" w:hAnsi="宋体" w:cs="宋体" w:hint="eastAsia"/>
          <w:kern w:val="0"/>
          <w:sz w:val="24"/>
          <w:szCs w:val="24"/>
        </w:rPr>
        <w:t>，大部分</w:t>
      </w:r>
      <w:r>
        <w:rPr>
          <w:rFonts w:ascii="宋体" w:eastAsia="宋体" w:hAnsi="宋体" w:cs="宋体"/>
          <w:kern w:val="0"/>
          <w:sz w:val="24"/>
          <w:szCs w:val="24"/>
        </w:rPr>
        <w:t>家长工作时间</w:t>
      </w:r>
      <w:r>
        <w:rPr>
          <w:rFonts w:ascii="宋体" w:eastAsia="宋体" w:hAnsi="宋体" w:cs="宋体" w:hint="eastAsia"/>
          <w:kern w:val="0"/>
          <w:sz w:val="24"/>
          <w:szCs w:val="24"/>
        </w:rPr>
        <w:t>和</w:t>
      </w:r>
      <w:r>
        <w:rPr>
          <w:rFonts w:ascii="宋体" w:eastAsia="宋体" w:hAnsi="宋体" w:cs="宋体"/>
          <w:kern w:val="0"/>
          <w:sz w:val="24"/>
          <w:szCs w:val="24"/>
        </w:rPr>
        <w:t>收入不固定</w:t>
      </w:r>
      <w:r>
        <w:rPr>
          <w:rFonts w:ascii="宋体" w:eastAsia="宋体" w:hAnsi="宋体" w:cs="宋体" w:hint="eastAsia"/>
          <w:kern w:val="0"/>
          <w:sz w:val="24"/>
          <w:szCs w:val="24"/>
        </w:rPr>
        <w:t>，</w:t>
      </w:r>
      <w:r>
        <w:rPr>
          <w:rFonts w:ascii="宋体" w:eastAsia="宋体" w:hAnsi="宋体" w:cs="宋体"/>
          <w:kern w:val="0"/>
          <w:sz w:val="24"/>
          <w:szCs w:val="24"/>
        </w:rPr>
        <w:t>孩子很少有机会</w:t>
      </w:r>
      <w:r>
        <w:rPr>
          <w:rFonts w:ascii="宋体" w:eastAsia="宋体" w:hAnsi="宋体" w:cs="宋体" w:hint="eastAsia"/>
          <w:kern w:val="0"/>
          <w:sz w:val="24"/>
          <w:szCs w:val="24"/>
        </w:rPr>
        <w:t>走出</w:t>
      </w:r>
      <w:r>
        <w:rPr>
          <w:rFonts w:ascii="宋体" w:eastAsia="宋体" w:hAnsi="宋体" w:cs="宋体"/>
          <w:kern w:val="0"/>
          <w:sz w:val="24"/>
          <w:szCs w:val="24"/>
        </w:rPr>
        <w:t>家门和校门</w:t>
      </w:r>
      <w:r>
        <w:rPr>
          <w:rFonts w:ascii="宋体" w:eastAsia="宋体" w:hAnsi="宋体" w:cs="宋体" w:hint="eastAsia"/>
          <w:kern w:val="0"/>
          <w:sz w:val="24"/>
          <w:szCs w:val="24"/>
        </w:rPr>
        <w:t>进行丰富</w:t>
      </w:r>
      <w:r>
        <w:rPr>
          <w:rFonts w:ascii="宋体" w:eastAsia="宋体" w:hAnsi="宋体" w:cs="宋体"/>
          <w:kern w:val="0"/>
          <w:sz w:val="24"/>
          <w:szCs w:val="24"/>
        </w:rPr>
        <w:t>多彩的实践体验，</w:t>
      </w:r>
      <w:r>
        <w:rPr>
          <w:rFonts w:ascii="宋体" w:eastAsia="宋体" w:hAnsi="宋体" w:cs="宋体" w:hint="eastAsia"/>
          <w:kern w:val="0"/>
          <w:sz w:val="24"/>
          <w:szCs w:val="24"/>
        </w:rPr>
        <w:t>发展</w:t>
      </w:r>
      <w:r>
        <w:rPr>
          <w:rFonts w:ascii="宋体" w:eastAsia="宋体" w:hAnsi="宋体" w:cs="宋体"/>
          <w:kern w:val="0"/>
          <w:sz w:val="24"/>
          <w:szCs w:val="24"/>
        </w:rPr>
        <w:t>各种特长，</w:t>
      </w:r>
      <w:r>
        <w:rPr>
          <w:rFonts w:ascii="宋体" w:eastAsia="宋体" w:hAnsi="宋体" w:cs="宋体" w:hint="eastAsia"/>
          <w:kern w:val="0"/>
          <w:sz w:val="24"/>
          <w:szCs w:val="24"/>
        </w:rPr>
        <w:t>“零起点”</w:t>
      </w:r>
      <w:r>
        <w:rPr>
          <w:rFonts w:ascii="宋体" w:eastAsia="宋体" w:hAnsi="宋体" w:cs="宋体"/>
          <w:kern w:val="0"/>
          <w:sz w:val="24"/>
          <w:szCs w:val="24"/>
        </w:rPr>
        <w:t>孩子</w:t>
      </w:r>
      <w:r>
        <w:rPr>
          <w:rFonts w:ascii="宋体" w:eastAsia="宋体" w:hAnsi="宋体" w:cs="宋体" w:hint="eastAsia"/>
          <w:kern w:val="0"/>
          <w:sz w:val="24"/>
          <w:szCs w:val="24"/>
        </w:rPr>
        <w:t>的</w:t>
      </w:r>
      <w:r>
        <w:rPr>
          <w:rFonts w:ascii="宋体" w:eastAsia="宋体" w:hAnsi="宋体" w:cs="宋体"/>
          <w:kern w:val="0"/>
          <w:sz w:val="24"/>
          <w:szCs w:val="24"/>
        </w:rPr>
        <w:t>潜能基本上都是</w:t>
      </w:r>
      <w:r>
        <w:rPr>
          <w:rFonts w:ascii="宋体" w:eastAsia="宋体" w:hAnsi="宋体" w:cs="宋体" w:hint="eastAsia"/>
          <w:kern w:val="0"/>
          <w:sz w:val="24"/>
          <w:szCs w:val="24"/>
        </w:rPr>
        <w:t>通过</w:t>
      </w:r>
      <w:r>
        <w:rPr>
          <w:rFonts w:ascii="宋体" w:eastAsia="宋体" w:hAnsi="宋体" w:cs="宋体"/>
          <w:kern w:val="0"/>
          <w:sz w:val="24"/>
          <w:szCs w:val="24"/>
        </w:rPr>
        <w:t>学校</w:t>
      </w:r>
      <w:r>
        <w:rPr>
          <w:rFonts w:ascii="宋体" w:eastAsia="宋体" w:hAnsi="宋体" w:cs="宋体" w:hint="eastAsia"/>
          <w:kern w:val="0"/>
          <w:sz w:val="24"/>
          <w:szCs w:val="24"/>
        </w:rPr>
        <w:t>课程</w:t>
      </w:r>
      <w:r>
        <w:rPr>
          <w:rFonts w:ascii="宋体" w:eastAsia="宋体" w:hAnsi="宋体" w:cs="宋体"/>
          <w:kern w:val="0"/>
          <w:sz w:val="24"/>
          <w:szCs w:val="24"/>
        </w:rPr>
        <w:t>实施进行激发，</w:t>
      </w:r>
      <w:r>
        <w:rPr>
          <w:rFonts w:ascii="宋体" w:eastAsia="宋体" w:hAnsi="宋体" w:cs="宋体" w:hint="eastAsia"/>
          <w:kern w:val="0"/>
          <w:sz w:val="24"/>
          <w:szCs w:val="24"/>
        </w:rPr>
        <w:t>校本</w:t>
      </w:r>
      <w:r>
        <w:rPr>
          <w:rFonts w:ascii="宋体" w:eastAsia="宋体" w:hAnsi="宋体" w:cs="宋体"/>
          <w:kern w:val="0"/>
          <w:sz w:val="24"/>
          <w:szCs w:val="24"/>
        </w:rPr>
        <w:t>拓展</w:t>
      </w:r>
      <w:r>
        <w:rPr>
          <w:rFonts w:ascii="宋体" w:eastAsia="宋体" w:hAnsi="宋体" w:cs="宋体" w:hint="eastAsia"/>
          <w:kern w:val="0"/>
          <w:sz w:val="24"/>
          <w:szCs w:val="24"/>
        </w:rPr>
        <w:t>课程</w:t>
      </w:r>
      <w:r>
        <w:rPr>
          <w:rFonts w:ascii="宋体" w:eastAsia="宋体" w:hAnsi="宋体" w:cs="宋体"/>
          <w:kern w:val="0"/>
          <w:sz w:val="24"/>
          <w:szCs w:val="24"/>
        </w:rPr>
        <w:t>正</w:t>
      </w:r>
      <w:r>
        <w:rPr>
          <w:rFonts w:ascii="宋体" w:eastAsia="宋体" w:hAnsi="宋体" w:cs="宋体" w:hint="eastAsia"/>
          <w:kern w:val="0"/>
          <w:sz w:val="24"/>
          <w:szCs w:val="24"/>
        </w:rPr>
        <w:t>是</w:t>
      </w:r>
      <w:r>
        <w:rPr>
          <w:rFonts w:ascii="宋体" w:eastAsia="宋体" w:hAnsi="宋体" w:cs="宋体"/>
          <w:kern w:val="0"/>
          <w:sz w:val="24"/>
          <w:szCs w:val="24"/>
        </w:rPr>
        <w:t>培养孩子各种兴趣爱好的</w:t>
      </w:r>
      <w:r>
        <w:rPr>
          <w:rFonts w:ascii="宋体" w:eastAsia="宋体" w:hAnsi="宋体" w:cs="宋体" w:hint="eastAsia"/>
          <w:kern w:val="0"/>
          <w:sz w:val="24"/>
          <w:szCs w:val="24"/>
        </w:rPr>
        <w:t>最佳</w:t>
      </w:r>
      <w:r>
        <w:rPr>
          <w:rFonts w:ascii="宋体" w:eastAsia="宋体" w:hAnsi="宋体" w:cs="宋体"/>
          <w:kern w:val="0"/>
          <w:sz w:val="24"/>
          <w:szCs w:val="24"/>
        </w:rPr>
        <w:t>平台。</w:t>
      </w:r>
      <w:r>
        <w:rPr>
          <w:rFonts w:ascii="宋体" w:eastAsia="宋体" w:hAnsi="宋体" w:cs="宋体" w:hint="eastAsia"/>
          <w:kern w:val="0"/>
          <w:sz w:val="24"/>
          <w:szCs w:val="24"/>
        </w:rPr>
        <w:t>在校本</w:t>
      </w:r>
      <w:r>
        <w:rPr>
          <w:rFonts w:ascii="宋体" w:eastAsia="宋体" w:hAnsi="宋体" w:cs="宋体"/>
          <w:kern w:val="0"/>
          <w:sz w:val="24"/>
          <w:szCs w:val="24"/>
        </w:rPr>
        <w:t>拓展课程开发过程中，我们始终坚持一个原则，那就是凡是学生</w:t>
      </w:r>
      <w:r>
        <w:rPr>
          <w:rFonts w:ascii="宋体" w:eastAsia="宋体" w:hAnsi="宋体" w:cs="宋体" w:hint="eastAsia"/>
          <w:kern w:val="0"/>
          <w:sz w:val="24"/>
          <w:szCs w:val="24"/>
        </w:rPr>
        <w:t>有</w:t>
      </w:r>
      <w:r>
        <w:rPr>
          <w:rFonts w:ascii="宋体" w:eastAsia="宋体" w:hAnsi="宋体" w:cs="宋体"/>
          <w:kern w:val="0"/>
          <w:sz w:val="24"/>
          <w:szCs w:val="24"/>
        </w:rPr>
        <w:t>特长的，我们</w:t>
      </w:r>
      <w:r>
        <w:rPr>
          <w:rFonts w:ascii="宋体" w:eastAsia="宋体" w:hAnsi="宋体" w:cs="宋体" w:hint="eastAsia"/>
          <w:kern w:val="0"/>
          <w:sz w:val="24"/>
          <w:szCs w:val="24"/>
        </w:rPr>
        <w:t>应该</w:t>
      </w:r>
      <w:r w:rsidRPr="00D82670">
        <w:rPr>
          <w:rFonts w:ascii="宋体" w:eastAsia="宋体" w:hAnsi="宋体" w:cs="宋体" w:hint="eastAsia"/>
          <w:kern w:val="0"/>
          <w:sz w:val="24"/>
          <w:szCs w:val="24"/>
        </w:rPr>
        <w:t>开设相应的课程供学生选择</w:t>
      </w:r>
      <w:r>
        <w:rPr>
          <w:rFonts w:ascii="宋体" w:eastAsia="宋体" w:hAnsi="宋体" w:cs="宋体" w:hint="eastAsia"/>
          <w:kern w:val="0"/>
          <w:sz w:val="24"/>
          <w:szCs w:val="24"/>
        </w:rPr>
        <w:t>，没有</w:t>
      </w:r>
      <w:r>
        <w:rPr>
          <w:rFonts w:ascii="宋体" w:eastAsia="宋体" w:hAnsi="宋体" w:cs="宋体"/>
          <w:kern w:val="0"/>
          <w:sz w:val="24"/>
          <w:szCs w:val="24"/>
        </w:rPr>
        <w:t>特长的通过课程实施培养兴趣挖掘潜能</w:t>
      </w:r>
      <w:r>
        <w:rPr>
          <w:rFonts w:ascii="宋体" w:eastAsia="宋体" w:hAnsi="宋体" w:cs="宋体" w:hint="eastAsia"/>
          <w:kern w:val="0"/>
          <w:sz w:val="24"/>
          <w:szCs w:val="24"/>
        </w:rPr>
        <w:t>，这个</w:t>
      </w:r>
      <w:r>
        <w:rPr>
          <w:rFonts w:ascii="宋体" w:eastAsia="宋体" w:hAnsi="宋体" w:cs="宋体"/>
          <w:kern w:val="0"/>
          <w:sz w:val="24"/>
          <w:szCs w:val="24"/>
        </w:rPr>
        <w:t>原则</w:t>
      </w:r>
      <w:r>
        <w:rPr>
          <w:rFonts w:ascii="宋体" w:eastAsia="宋体" w:hAnsi="宋体" w:cs="宋体" w:hint="eastAsia"/>
          <w:kern w:val="0"/>
          <w:sz w:val="24"/>
          <w:szCs w:val="24"/>
        </w:rPr>
        <w:t>体现了</w:t>
      </w:r>
      <w:r>
        <w:rPr>
          <w:rFonts w:ascii="宋体" w:eastAsia="宋体" w:hAnsi="宋体" w:cs="宋体"/>
          <w:kern w:val="0"/>
          <w:sz w:val="24"/>
          <w:szCs w:val="24"/>
        </w:rPr>
        <w:t>学校</w:t>
      </w:r>
      <w:r>
        <w:rPr>
          <w:rFonts w:ascii="宋体" w:eastAsia="宋体" w:hAnsi="宋体" w:cs="宋体" w:hint="eastAsia"/>
          <w:kern w:val="0"/>
          <w:sz w:val="24"/>
          <w:szCs w:val="24"/>
        </w:rPr>
        <w:t>“守护</w:t>
      </w:r>
      <w:r>
        <w:rPr>
          <w:rFonts w:ascii="宋体" w:eastAsia="宋体" w:hAnsi="宋体" w:cs="宋体"/>
          <w:kern w:val="0"/>
          <w:sz w:val="24"/>
          <w:szCs w:val="24"/>
        </w:rPr>
        <w:t>童心</w:t>
      </w:r>
      <w:r>
        <w:rPr>
          <w:rFonts w:ascii="宋体" w:eastAsia="宋体" w:hAnsi="宋体" w:cs="宋体" w:hint="eastAsia"/>
          <w:kern w:val="0"/>
          <w:sz w:val="24"/>
          <w:szCs w:val="24"/>
        </w:rPr>
        <w:t>”的</w:t>
      </w:r>
      <w:r>
        <w:rPr>
          <w:rFonts w:ascii="宋体" w:eastAsia="宋体" w:hAnsi="宋体" w:cs="宋体"/>
          <w:kern w:val="0"/>
          <w:sz w:val="24"/>
          <w:szCs w:val="24"/>
        </w:rPr>
        <w:t>办学理念</w:t>
      </w:r>
      <w:r>
        <w:rPr>
          <w:rFonts w:ascii="宋体" w:eastAsia="宋体" w:hAnsi="宋体" w:cs="宋体" w:hint="eastAsia"/>
          <w:kern w:val="0"/>
          <w:sz w:val="24"/>
          <w:szCs w:val="24"/>
        </w:rPr>
        <w:t>真正</w:t>
      </w:r>
      <w:r>
        <w:rPr>
          <w:rFonts w:ascii="宋体" w:eastAsia="宋体" w:hAnsi="宋体" w:cs="宋体"/>
          <w:kern w:val="0"/>
          <w:sz w:val="24"/>
          <w:szCs w:val="24"/>
        </w:rPr>
        <w:t>落实在课程开发和实施上</w:t>
      </w:r>
      <w:r>
        <w:rPr>
          <w:rFonts w:ascii="宋体" w:eastAsia="宋体" w:hAnsi="宋体" w:cs="宋体" w:hint="eastAsia"/>
          <w:kern w:val="0"/>
          <w:sz w:val="24"/>
          <w:szCs w:val="24"/>
        </w:rPr>
        <w:t>。</w:t>
      </w:r>
    </w:p>
    <w:p w:rsidR="00D80345" w:rsidRPr="00877EC0" w:rsidRDefault="00780568" w:rsidP="00780568">
      <w:pPr>
        <w:topLinePunct/>
        <w:spacing w:line="360" w:lineRule="auto"/>
        <w:ind w:firstLineChars="197" w:firstLine="473"/>
        <w:textAlignment w:val="top"/>
        <w:rPr>
          <w:rFonts w:ascii="宋体" w:eastAsia="宋体" w:hAnsi="宋体" w:cs="宋体"/>
          <w:kern w:val="0"/>
          <w:sz w:val="24"/>
          <w:szCs w:val="24"/>
        </w:rPr>
      </w:pPr>
      <w:r>
        <w:rPr>
          <w:rFonts w:ascii="宋体" w:eastAsia="宋体" w:hAnsi="宋体" w:cs="宋体" w:hint="eastAsia"/>
          <w:kern w:val="0"/>
          <w:sz w:val="24"/>
          <w:szCs w:val="24"/>
        </w:rPr>
        <w:t>基于上述</w:t>
      </w:r>
      <w:r>
        <w:rPr>
          <w:rFonts w:ascii="宋体" w:eastAsia="宋体" w:hAnsi="宋体" w:cs="宋体"/>
          <w:kern w:val="0"/>
          <w:sz w:val="24"/>
          <w:szCs w:val="24"/>
        </w:rPr>
        <w:t>课程开发原则，</w:t>
      </w:r>
      <w:r>
        <w:rPr>
          <w:rFonts w:ascii="宋体" w:eastAsia="宋体" w:hAnsi="宋体" w:cs="宋体" w:hint="eastAsia"/>
          <w:kern w:val="0"/>
          <w:sz w:val="24"/>
          <w:szCs w:val="24"/>
        </w:rPr>
        <w:t>根据</w:t>
      </w:r>
      <w:r>
        <w:rPr>
          <w:rFonts w:ascii="宋体" w:eastAsia="宋体" w:hAnsi="宋体" w:cs="宋体"/>
          <w:kern w:val="0"/>
          <w:sz w:val="24"/>
          <w:szCs w:val="24"/>
        </w:rPr>
        <w:t>多年的课程实施经验，我</w:t>
      </w:r>
      <w:r>
        <w:rPr>
          <w:rFonts w:ascii="宋体" w:eastAsia="宋体" w:hAnsi="宋体" w:cs="宋体" w:hint="eastAsia"/>
          <w:kern w:val="0"/>
          <w:sz w:val="24"/>
          <w:szCs w:val="24"/>
        </w:rPr>
        <w:t>校开发</w:t>
      </w:r>
      <w:r>
        <w:rPr>
          <w:rFonts w:ascii="宋体" w:eastAsia="宋体" w:hAnsi="宋体" w:cs="宋体"/>
          <w:kern w:val="0"/>
          <w:sz w:val="24"/>
          <w:szCs w:val="24"/>
        </w:rPr>
        <w:t>并逐步完善了校本拓展课程模块化课程群</w:t>
      </w:r>
      <w:r>
        <w:rPr>
          <w:rFonts w:ascii="宋体" w:eastAsia="宋体" w:hAnsi="宋体" w:cs="宋体" w:hint="eastAsia"/>
          <w:kern w:val="0"/>
          <w:sz w:val="24"/>
          <w:szCs w:val="24"/>
        </w:rPr>
        <w:t>的</w:t>
      </w:r>
      <w:r>
        <w:rPr>
          <w:rFonts w:ascii="宋体" w:eastAsia="宋体" w:hAnsi="宋体" w:cs="宋体"/>
          <w:kern w:val="0"/>
          <w:sz w:val="24"/>
          <w:szCs w:val="24"/>
        </w:rPr>
        <w:t>建构。</w:t>
      </w:r>
      <w:r w:rsidRPr="00D82670">
        <w:rPr>
          <w:rFonts w:ascii="宋体" w:eastAsia="宋体" w:hAnsi="宋体" w:cs="宋体" w:hint="eastAsia"/>
          <w:kern w:val="0"/>
          <w:sz w:val="24"/>
          <w:szCs w:val="24"/>
        </w:rPr>
        <w:t>我们将</w:t>
      </w:r>
      <w:r>
        <w:rPr>
          <w:rFonts w:ascii="宋体" w:eastAsia="宋体" w:hAnsi="宋体" w:cs="宋体" w:hint="eastAsia"/>
          <w:kern w:val="0"/>
          <w:sz w:val="24"/>
          <w:szCs w:val="24"/>
        </w:rPr>
        <w:t>现有</w:t>
      </w:r>
      <w:r w:rsidRPr="00D82670">
        <w:rPr>
          <w:rFonts w:ascii="宋体" w:eastAsia="宋体" w:hAnsi="宋体" w:cs="宋体" w:hint="eastAsia"/>
          <w:kern w:val="0"/>
          <w:sz w:val="24"/>
          <w:szCs w:val="24"/>
        </w:rPr>
        <w:t>课程进行梳理与规划，以“会思慧玩”的学生培养目标作为课程实施的方向性引导，进一步提高</w:t>
      </w:r>
      <w:r>
        <w:rPr>
          <w:rFonts w:ascii="宋体" w:eastAsia="宋体" w:hAnsi="宋体" w:cs="宋体" w:hint="eastAsia"/>
          <w:kern w:val="0"/>
          <w:sz w:val="24"/>
          <w:szCs w:val="24"/>
        </w:rPr>
        <w:t>特色化</w:t>
      </w:r>
      <w:r>
        <w:rPr>
          <w:rFonts w:ascii="宋体" w:eastAsia="宋体" w:hAnsi="宋体" w:cs="宋体"/>
          <w:kern w:val="0"/>
          <w:sz w:val="24"/>
          <w:szCs w:val="24"/>
        </w:rPr>
        <w:t>与课程实施的</w:t>
      </w:r>
      <w:r>
        <w:rPr>
          <w:rFonts w:ascii="宋体" w:eastAsia="宋体" w:hAnsi="宋体" w:cs="宋体" w:hint="eastAsia"/>
          <w:kern w:val="0"/>
          <w:sz w:val="24"/>
          <w:szCs w:val="24"/>
        </w:rPr>
        <w:t>合理性、有效性，</w:t>
      </w:r>
      <w:r w:rsidRPr="00D82670">
        <w:rPr>
          <w:rFonts w:ascii="宋体" w:eastAsia="宋体" w:hAnsi="宋体" w:cs="宋体" w:hint="eastAsia"/>
          <w:kern w:val="0"/>
          <w:sz w:val="24"/>
          <w:szCs w:val="24"/>
        </w:rPr>
        <w:t>力求重点突出、关注全面。</w:t>
      </w:r>
      <w:r>
        <w:rPr>
          <w:rFonts w:ascii="宋体" w:eastAsia="宋体" w:hAnsi="宋体" w:cs="宋体" w:hint="eastAsia"/>
          <w:kern w:val="0"/>
          <w:sz w:val="24"/>
          <w:szCs w:val="24"/>
        </w:rPr>
        <w:t>目前</w:t>
      </w:r>
      <w:r>
        <w:rPr>
          <w:rFonts w:ascii="宋体" w:eastAsia="宋体" w:hAnsi="宋体" w:cs="宋体"/>
          <w:kern w:val="0"/>
          <w:sz w:val="24"/>
          <w:szCs w:val="24"/>
        </w:rPr>
        <w:t>我</w:t>
      </w:r>
      <w:r>
        <w:rPr>
          <w:rFonts w:ascii="宋体" w:eastAsia="宋体" w:hAnsi="宋体" w:cs="宋体" w:hint="eastAsia"/>
          <w:kern w:val="0"/>
          <w:sz w:val="24"/>
          <w:szCs w:val="24"/>
        </w:rPr>
        <w:t>们</w:t>
      </w:r>
      <w:r>
        <w:rPr>
          <w:rFonts w:ascii="宋体" w:eastAsia="宋体" w:hAnsi="宋体" w:cs="宋体"/>
          <w:kern w:val="0"/>
          <w:sz w:val="24"/>
          <w:szCs w:val="24"/>
        </w:rPr>
        <w:t>校本拓展课程已经形成了四大模块：传统特色课程</w:t>
      </w:r>
      <w:r>
        <w:rPr>
          <w:rFonts w:ascii="宋体" w:eastAsia="宋体" w:hAnsi="宋体" w:cs="宋体" w:hint="eastAsia"/>
          <w:kern w:val="0"/>
          <w:sz w:val="24"/>
          <w:szCs w:val="24"/>
        </w:rPr>
        <w:t>、</w:t>
      </w:r>
      <w:r>
        <w:rPr>
          <w:rFonts w:ascii="宋体" w:eastAsia="宋体" w:hAnsi="宋体" w:cs="宋体"/>
          <w:kern w:val="0"/>
          <w:sz w:val="24"/>
          <w:szCs w:val="24"/>
        </w:rPr>
        <w:t>走班课程</w:t>
      </w:r>
      <w:r>
        <w:rPr>
          <w:rFonts w:ascii="宋体" w:eastAsia="宋体" w:hAnsi="宋体" w:cs="宋体" w:hint="eastAsia"/>
          <w:kern w:val="0"/>
          <w:sz w:val="24"/>
          <w:szCs w:val="24"/>
        </w:rPr>
        <w:t>、</w:t>
      </w:r>
      <w:r>
        <w:rPr>
          <w:rFonts w:ascii="宋体" w:eastAsia="宋体" w:hAnsi="宋体" w:cs="宋体"/>
          <w:kern w:val="0"/>
          <w:sz w:val="24"/>
          <w:szCs w:val="24"/>
        </w:rPr>
        <w:t>“330”</w:t>
      </w:r>
      <w:r>
        <w:rPr>
          <w:rFonts w:ascii="宋体" w:eastAsia="宋体" w:hAnsi="宋体" w:cs="宋体" w:hint="eastAsia"/>
          <w:kern w:val="0"/>
          <w:sz w:val="24"/>
          <w:szCs w:val="24"/>
        </w:rPr>
        <w:t>课程、“慧玩园”</w:t>
      </w:r>
      <w:r>
        <w:rPr>
          <w:rFonts w:ascii="宋体" w:eastAsia="宋体" w:hAnsi="宋体" w:cs="宋体"/>
          <w:kern w:val="0"/>
          <w:sz w:val="24"/>
          <w:szCs w:val="24"/>
        </w:rPr>
        <w:t>课程</w:t>
      </w:r>
      <w:r>
        <w:rPr>
          <w:rFonts w:ascii="宋体" w:eastAsia="宋体" w:hAnsi="宋体" w:cs="宋体" w:hint="eastAsia"/>
          <w:kern w:val="0"/>
          <w:sz w:val="24"/>
          <w:szCs w:val="24"/>
        </w:rPr>
        <w:t>。</w:t>
      </w:r>
    </w:p>
    <w:p w:rsidR="00384623" w:rsidRPr="00780568" w:rsidRDefault="009A189D" w:rsidP="00780568">
      <w:pPr>
        <w:topLinePunct/>
        <w:spacing w:line="360" w:lineRule="auto"/>
        <w:ind w:firstLineChars="197" w:firstLine="473"/>
        <w:textAlignment w:val="top"/>
        <w:rPr>
          <w:rFonts w:ascii="宋体" w:eastAsia="宋体" w:hAnsi="宋体" w:cs="宋体"/>
          <w:kern w:val="0"/>
          <w:sz w:val="24"/>
          <w:szCs w:val="24"/>
        </w:rPr>
      </w:pPr>
      <w:r>
        <w:rPr>
          <w:rFonts w:ascii="宋体" w:eastAsia="宋体" w:hAnsi="宋体" w:cs="宋体"/>
          <w:kern w:val="0"/>
          <w:sz w:val="24"/>
          <w:szCs w:val="24"/>
        </w:rPr>
        <w:t>2019</w:t>
      </w:r>
      <w:r>
        <w:rPr>
          <w:rFonts w:ascii="宋体" w:eastAsia="宋体" w:hAnsi="宋体" w:cs="宋体" w:hint="eastAsia"/>
          <w:kern w:val="0"/>
          <w:sz w:val="24"/>
          <w:szCs w:val="24"/>
        </w:rPr>
        <w:t>年</w:t>
      </w:r>
      <w:r>
        <w:rPr>
          <w:rFonts w:ascii="宋体" w:eastAsia="宋体" w:hAnsi="宋体" w:cs="宋体"/>
          <w:kern w:val="0"/>
          <w:sz w:val="24"/>
          <w:szCs w:val="24"/>
        </w:rPr>
        <w:t>上半年，</w:t>
      </w:r>
      <w:r>
        <w:rPr>
          <w:rFonts w:ascii="宋体" w:eastAsia="宋体" w:hAnsi="宋体" w:cs="宋体" w:hint="eastAsia"/>
          <w:kern w:val="0"/>
          <w:sz w:val="24"/>
          <w:szCs w:val="24"/>
        </w:rPr>
        <w:t>我们</w:t>
      </w:r>
      <w:r w:rsidR="00754C41" w:rsidRPr="00877EC0">
        <w:rPr>
          <w:rFonts w:ascii="宋体" w:eastAsia="宋体" w:hAnsi="宋体" w:cs="宋体"/>
          <w:kern w:val="0"/>
          <w:sz w:val="24"/>
          <w:szCs w:val="24"/>
        </w:rPr>
        <w:t>编制印刷</w:t>
      </w:r>
      <w:r>
        <w:rPr>
          <w:rFonts w:ascii="宋体" w:eastAsia="宋体" w:hAnsi="宋体" w:cs="宋体" w:hint="eastAsia"/>
          <w:kern w:val="0"/>
          <w:sz w:val="24"/>
          <w:szCs w:val="24"/>
        </w:rPr>
        <w:t>了</w:t>
      </w:r>
      <w:r>
        <w:rPr>
          <w:rFonts w:ascii="宋体" w:eastAsia="宋体" w:hAnsi="宋体" w:cs="宋体"/>
          <w:kern w:val="0"/>
          <w:sz w:val="24"/>
          <w:szCs w:val="24"/>
        </w:rPr>
        <w:t>学校系列校本课程</w:t>
      </w:r>
      <w:r w:rsidR="00754C41" w:rsidRPr="00877EC0">
        <w:rPr>
          <w:rFonts w:ascii="宋体" w:eastAsia="宋体" w:hAnsi="宋体" w:cs="宋体"/>
          <w:kern w:val="0"/>
          <w:sz w:val="24"/>
          <w:szCs w:val="24"/>
        </w:rPr>
        <w:t>手册</w:t>
      </w:r>
      <w:r w:rsidR="00754C41" w:rsidRPr="00877EC0">
        <w:rPr>
          <w:rFonts w:ascii="宋体" w:eastAsia="宋体" w:hAnsi="宋体" w:cs="宋体" w:hint="eastAsia"/>
          <w:kern w:val="0"/>
          <w:sz w:val="24"/>
          <w:szCs w:val="24"/>
        </w:rPr>
        <w:t>，</w:t>
      </w:r>
      <w:r>
        <w:rPr>
          <w:rFonts w:ascii="宋体" w:eastAsia="宋体" w:hAnsi="宋体" w:cs="宋体" w:hint="eastAsia"/>
          <w:kern w:val="0"/>
          <w:sz w:val="24"/>
          <w:szCs w:val="24"/>
        </w:rPr>
        <w:t>《</w:t>
      </w:r>
      <w:r w:rsidR="00754C41" w:rsidRPr="00877EC0">
        <w:rPr>
          <w:rFonts w:ascii="宋体" w:eastAsia="宋体" w:hAnsi="宋体" w:cs="宋体" w:hint="eastAsia"/>
          <w:kern w:val="0"/>
          <w:sz w:val="24"/>
          <w:szCs w:val="24"/>
        </w:rPr>
        <w:t>春夏秋冬</w:t>
      </w:r>
      <w:r>
        <w:rPr>
          <w:rFonts w:ascii="宋体" w:eastAsia="宋体" w:hAnsi="宋体" w:cs="宋体" w:hint="eastAsia"/>
          <w:kern w:val="0"/>
          <w:sz w:val="24"/>
          <w:szCs w:val="24"/>
        </w:rPr>
        <w:t>》《</w:t>
      </w:r>
      <w:r w:rsidR="00754C41" w:rsidRPr="00877EC0">
        <w:rPr>
          <w:rFonts w:ascii="宋体" w:eastAsia="宋体" w:hAnsi="宋体" w:cs="宋体" w:hint="eastAsia"/>
          <w:kern w:val="0"/>
          <w:sz w:val="24"/>
          <w:szCs w:val="24"/>
        </w:rPr>
        <w:t>绘本</w:t>
      </w:r>
      <w:r w:rsidR="00754C41" w:rsidRPr="00877EC0">
        <w:rPr>
          <w:rFonts w:ascii="宋体" w:eastAsia="宋体" w:hAnsi="宋体" w:cs="宋体"/>
          <w:kern w:val="0"/>
          <w:sz w:val="24"/>
          <w:szCs w:val="24"/>
        </w:rPr>
        <w:t>育德</w:t>
      </w:r>
      <w:r w:rsidR="00754C41" w:rsidRPr="00877EC0">
        <w:rPr>
          <w:rFonts w:ascii="宋体" w:eastAsia="宋体" w:hAnsi="宋体" w:cs="宋体" w:hint="eastAsia"/>
          <w:kern w:val="0"/>
          <w:sz w:val="24"/>
          <w:szCs w:val="24"/>
        </w:rPr>
        <w:t>100例</w:t>
      </w:r>
      <w:r>
        <w:rPr>
          <w:rFonts w:ascii="宋体" w:eastAsia="宋体" w:hAnsi="宋体" w:cs="宋体" w:hint="eastAsia"/>
          <w:kern w:val="0"/>
          <w:sz w:val="24"/>
          <w:szCs w:val="24"/>
        </w:rPr>
        <w:t>》《魔法烘焙》</w:t>
      </w:r>
      <w:r w:rsidR="00A00E70" w:rsidRPr="00877EC0">
        <w:rPr>
          <w:rFonts w:ascii="宋体" w:eastAsia="宋体" w:hAnsi="宋体" w:cs="宋体" w:hint="eastAsia"/>
          <w:kern w:val="0"/>
          <w:sz w:val="24"/>
          <w:szCs w:val="24"/>
        </w:rPr>
        <w:t>，</w:t>
      </w:r>
      <w:r>
        <w:rPr>
          <w:rFonts w:ascii="宋体" w:eastAsia="宋体" w:hAnsi="宋体" w:cs="宋体"/>
          <w:kern w:val="0"/>
          <w:sz w:val="24"/>
          <w:szCs w:val="24"/>
        </w:rPr>
        <w:t>2019</w:t>
      </w:r>
      <w:r>
        <w:rPr>
          <w:rFonts w:ascii="宋体" w:eastAsia="宋体" w:hAnsi="宋体" w:cs="宋体" w:hint="eastAsia"/>
          <w:kern w:val="0"/>
          <w:sz w:val="24"/>
          <w:szCs w:val="24"/>
        </w:rPr>
        <w:t>学年</w:t>
      </w:r>
      <w:r>
        <w:rPr>
          <w:rFonts w:ascii="宋体" w:eastAsia="宋体" w:hAnsi="宋体" w:cs="宋体"/>
          <w:kern w:val="0"/>
          <w:sz w:val="24"/>
          <w:szCs w:val="24"/>
        </w:rPr>
        <w:t>我们将深入研究这些校本课程的完善和实施方法</w:t>
      </w:r>
      <w:r w:rsidR="00C74DF8" w:rsidRPr="00877EC0">
        <w:rPr>
          <w:rFonts w:ascii="宋体" w:eastAsia="宋体" w:hAnsi="宋体" w:cs="宋体"/>
          <w:kern w:val="0"/>
          <w:sz w:val="24"/>
          <w:szCs w:val="24"/>
        </w:rPr>
        <w:t>。</w:t>
      </w:r>
    </w:p>
    <w:p w:rsidR="00B938FA" w:rsidRPr="00877EC0" w:rsidRDefault="009A189D" w:rsidP="00B938FA">
      <w:pPr>
        <w:adjustRightInd w:val="0"/>
        <w:snapToGrid w:val="0"/>
        <w:spacing w:line="360" w:lineRule="auto"/>
        <w:ind w:firstLineChars="200" w:firstLine="482"/>
        <w:jc w:val="left"/>
        <w:rPr>
          <w:rFonts w:ascii="宋体" w:eastAsia="宋体" w:hAnsi="宋体" w:cs="宋体"/>
          <w:b/>
          <w:kern w:val="0"/>
          <w:sz w:val="24"/>
          <w:szCs w:val="24"/>
        </w:rPr>
      </w:pPr>
      <w:r>
        <w:rPr>
          <w:rFonts w:ascii="宋体" w:eastAsia="宋体" w:hAnsi="宋体" w:cs="宋体" w:hint="eastAsia"/>
          <w:b/>
          <w:kern w:val="0"/>
          <w:sz w:val="24"/>
          <w:szCs w:val="24"/>
        </w:rPr>
        <w:t>五</w:t>
      </w:r>
      <w:r w:rsidR="00B938FA" w:rsidRPr="00877EC0">
        <w:rPr>
          <w:rFonts w:ascii="宋体" w:eastAsia="宋体" w:hAnsi="宋体" w:cs="宋体" w:hint="eastAsia"/>
          <w:b/>
          <w:kern w:val="0"/>
          <w:sz w:val="24"/>
          <w:szCs w:val="24"/>
        </w:rPr>
        <w:t>、课时安排</w:t>
      </w:r>
    </w:p>
    <w:p w:rsidR="00B938FA" w:rsidRPr="00877EC0" w:rsidRDefault="00B938FA" w:rsidP="00B938FA">
      <w:pPr>
        <w:adjustRightInd w:val="0"/>
        <w:snapToGrid w:val="0"/>
        <w:spacing w:line="360" w:lineRule="auto"/>
        <w:jc w:val="left"/>
        <w:rPr>
          <w:rFonts w:ascii="宋体" w:eastAsia="宋体" w:hAnsi="宋体" w:cs="宋体"/>
          <w:kern w:val="0"/>
          <w:sz w:val="24"/>
          <w:szCs w:val="24"/>
        </w:rPr>
      </w:pPr>
      <w:r w:rsidRPr="00877EC0">
        <w:rPr>
          <w:rFonts w:ascii="宋体" w:eastAsia="宋体" w:hAnsi="宋体" w:cs="宋体" w:hint="eastAsia"/>
          <w:kern w:val="0"/>
          <w:sz w:val="24"/>
          <w:szCs w:val="24"/>
        </w:rPr>
        <w:t xml:space="preserve">    </w:t>
      </w:r>
      <w:r w:rsidRPr="00877EC0">
        <w:rPr>
          <w:rFonts w:ascii="宋体" w:eastAsia="宋体" w:hAnsi="宋体" w:cs="宋体"/>
          <w:kern w:val="0"/>
          <w:sz w:val="24"/>
          <w:szCs w:val="24"/>
        </w:rPr>
        <w:t>1</w:t>
      </w:r>
      <w:r w:rsidRPr="00877EC0">
        <w:rPr>
          <w:rFonts w:ascii="宋体" w:eastAsia="宋体" w:hAnsi="宋体" w:cs="宋体" w:hint="eastAsia"/>
          <w:kern w:val="0"/>
          <w:sz w:val="24"/>
          <w:szCs w:val="24"/>
        </w:rPr>
        <w:t>、我校严格按照市教委有关进一步规范课程教学工作、深入实施素质教育、减轻学生过重课业负担的要求，根据学校的课程计划，对</w:t>
      </w:r>
      <w:r w:rsidR="0047080F" w:rsidRPr="00877EC0">
        <w:rPr>
          <w:rFonts w:ascii="宋体" w:eastAsia="宋体" w:hAnsi="宋体" w:cs="宋体" w:hint="eastAsia"/>
          <w:kern w:val="0"/>
          <w:sz w:val="24"/>
          <w:szCs w:val="24"/>
        </w:rPr>
        <w:t>2018</w:t>
      </w:r>
      <w:r w:rsidRPr="00877EC0">
        <w:rPr>
          <w:rFonts w:ascii="宋体" w:eastAsia="宋体" w:hAnsi="宋体" w:cs="宋体" w:hint="eastAsia"/>
          <w:kern w:val="0"/>
          <w:sz w:val="24"/>
          <w:szCs w:val="24"/>
        </w:rPr>
        <w:t>学年的全校各年级课时做了详细的安排。</w:t>
      </w:r>
    </w:p>
    <w:p w:rsidR="00B938FA" w:rsidRPr="00877EC0" w:rsidRDefault="00B938FA" w:rsidP="00B938FA">
      <w:pPr>
        <w:adjustRightInd w:val="0"/>
        <w:snapToGrid w:val="0"/>
        <w:spacing w:line="360" w:lineRule="auto"/>
        <w:jc w:val="left"/>
        <w:rPr>
          <w:rFonts w:ascii="宋体" w:eastAsia="宋体" w:hAnsi="宋体" w:cs="宋体"/>
          <w:b/>
          <w:i/>
          <w:kern w:val="0"/>
          <w:sz w:val="24"/>
          <w:szCs w:val="24"/>
        </w:rPr>
      </w:pPr>
      <w:r w:rsidRPr="00877EC0">
        <w:rPr>
          <w:rFonts w:ascii="宋体" w:eastAsia="宋体" w:hAnsi="宋体" w:cs="宋体" w:hint="eastAsia"/>
          <w:kern w:val="0"/>
          <w:sz w:val="24"/>
          <w:szCs w:val="24"/>
        </w:rPr>
        <w:t xml:space="preserve">   </w:t>
      </w:r>
      <w:r w:rsidRPr="00877EC0">
        <w:rPr>
          <w:rFonts w:ascii="宋体" w:eastAsia="宋体" w:hAnsi="宋体" w:cs="宋体" w:hint="eastAsia"/>
          <w:b/>
          <w:i/>
          <w:kern w:val="0"/>
          <w:sz w:val="24"/>
          <w:szCs w:val="24"/>
        </w:rPr>
        <w:t xml:space="preserve"> </w:t>
      </w:r>
      <w:r w:rsidR="00FE3534" w:rsidRPr="00877EC0">
        <w:rPr>
          <w:rFonts w:ascii="宋体" w:eastAsia="宋体" w:hAnsi="宋体" w:cs="宋体" w:hint="eastAsia"/>
          <w:b/>
          <w:i/>
          <w:kern w:val="0"/>
          <w:sz w:val="24"/>
          <w:szCs w:val="24"/>
        </w:rPr>
        <w:t>课时安</w:t>
      </w:r>
      <w:r w:rsidR="00780568">
        <w:rPr>
          <w:rFonts w:ascii="宋体" w:eastAsia="宋体" w:hAnsi="宋体" w:cs="宋体" w:hint="eastAsia"/>
          <w:b/>
          <w:i/>
          <w:kern w:val="0"/>
          <w:sz w:val="24"/>
          <w:szCs w:val="24"/>
        </w:rPr>
        <w:t>排及各班课表祥见附件一</w:t>
      </w:r>
    </w:p>
    <w:p w:rsidR="00B938FA" w:rsidRPr="00877EC0" w:rsidRDefault="00B938FA" w:rsidP="00B938FA">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2、为了丰富学生的课余生活，培养兴趣爱好，除了</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快乐</w:t>
      </w:r>
      <w:r w:rsidRPr="00877EC0">
        <w:rPr>
          <w:rFonts w:ascii="宋体" w:eastAsia="宋体" w:hAnsi="宋体" w:cs="宋体"/>
          <w:kern w:val="0"/>
          <w:sz w:val="24"/>
          <w:szCs w:val="24"/>
        </w:rPr>
        <w:t>活动日”</w:t>
      </w:r>
      <w:r w:rsidRPr="00877EC0">
        <w:rPr>
          <w:rFonts w:ascii="宋体" w:eastAsia="宋体" w:hAnsi="宋体" w:cs="宋体" w:hint="eastAsia"/>
          <w:kern w:val="0"/>
          <w:sz w:val="24"/>
          <w:szCs w:val="24"/>
        </w:rPr>
        <w:t>，我校</w:t>
      </w:r>
      <w:r w:rsidR="006A49F3" w:rsidRPr="00877EC0">
        <w:rPr>
          <w:rFonts w:ascii="宋体" w:eastAsia="宋体" w:hAnsi="宋体" w:cs="宋体" w:hint="eastAsia"/>
          <w:kern w:val="0"/>
          <w:sz w:val="24"/>
          <w:szCs w:val="24"/>
        </w:rPr>
        <w:t>充分</w:t>
      </w:r>
      <w:r w:rsidR="006A49F3" w:rsidRPr="00877EC0">
        <w:rPr>
          <w:rFonts w:ascii="宋体" w:eastAsia="宋体" w:hAnsi="宋体" w:cs="宋体"/>
          <w:kern w:val="0"/>
          <w:sz w:val="24"/>
          <w:szCs w:val="24"/>
        </w:rPr>
        <w:t>利用校内外资源，</w:t>
      </w:r>
      <w:r w:rsidRPr="00877EC0">
        <w:rPr>
          <w:rFonts w:ascii="宋体" w:eastAsia="宋体" w:hAnsi="宋体" w:cs="宋体" w:hint="eastAsia"/>
          <w:kern w:val="0"/>
          <w:sz w:val="24"/>
          <w:szCs w:val="24"/>
        </w:rPr>
        <w:t>在3点半放学之后还开设了一些艺术类的社团（330课程</w:t>
      </w:r>
      <w:r w:rsidRPr="00877EC0">
        <w:rPr>
          <w:rFonts w:ascii="宋体" w:eastAsia="宋体" w:hAnsi="宋体" w:cs="宋体"/>
          <w:kern w:val="0"/>
          <w:sz w:val="24"/>
          <w:szCs w:val="24"/>
        </w:rPr>
        <w:t>和快乐</w:t>
      </w:r>
      <w:r w:rsidRPr="00877EC0">
        <w:rPr>
          <w:rFonts w:ascii="宋体" w:eastAsia="宋体" w:hAnsi="宋体" w:cs="宋体" w:hint="eastAsia"/>
          <w:kern w:val="0"/>
          <w:sz w:val="24"/>
          <w:szCs w:val="24"/>
        </w:rPr>
        <w:t>三十</w:t>
      </w:r>
      <w:r w:rsidRPr="00877EC0">
        <w:rPr>
          <w:rFonts w:ascii="宋体" w:eastAsia="宋体" w:hAnsi="宋体" w:cs="宋体"/>
          <w:kern w:val="0"/>
          <w:sz w:val="24"/>
          <w:szCs w:val="24"/>
        </w:rPr>
        <w:t>分课程</w:t>
      </w:r>
      <w:r w:rsidRPr="00877EC0">
        <w:rPr>
          <w:rFonts w:ascii="宋体" w:eastAsia="宋体" w:hAnsi="宋体" w:cs="宋体" w:hint="eastAsia"/>
          <w:kern w:val="0"/>
          <w:sz w:val="24"/>
          <w:szCs w:val="24"/>
        </w:rPr>
        <w:t>），通过艺术的熏陶，提高学生对美的感受能力和艺术创造能力,提升学生素质的全面发展和个性的发挥，并促进其智力的发展，“玩”中促“思”，“会思慧玩”，使学校形成良好的育人氛围。</w:t>
      </w:r>
    </w:p>
    <w:p w:rsidR="00B938FA" w:rsidRPr="00877EC0" w:rsidRDefault="009A189D" w:rsidP="00B938FA">
      <w:pPr>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“慧玩园”拓展活动课程实施已有两</w:t>
      </w:r>
      <w:r w:rsidR="00C74DF8" w:rsidRPr="00877EC0">
        <w:rPr>
          <w:rFonts w:ascii="宋体" w:eastAsia="宋体" w:hAnsi="宋体" w:cs="宋体" w:hint="eastAsia"/>
          <w:kern w:val="0"/>
          <w:sz w:val="24"/>
          <w:szCs w:val="24"/>
        </w:rPr>
        <w:t>年了，这里成了巨一学子们最向往的活动乐园，在这里闻茶香、做西点、折纸艺，每个学生都能找到自己感兴趣的课程，本学年我们</w:t>
      </w:r>
      <w:r w:rsidR="00C74DF8" w:rsidRPr="00877EC0">
        <w:rPr>
          <w:rFonts w:ascii="宋体" w:eastAsia="宋体" w:hAnsi="宋体" w:cs="宋体"/>
          <w:kern w:val="0"/>
          <w:sz w:val="24"/>
          <w:szCs w:val="24"/>
        </w:rPr>
        <w:t>将继续秉承“</w:t>
      </w:r>
      <w:r w:rsidR="00C74DF8" w:rsidRPr="00877EC0">
        <w:rPr>
          <w:rFonts w:ascii="宋体" w:eastAsia="宋体" w:hAnsi="宋体" w:cs="宋体" w:hint="eastAsia"/>
          <w:kern w:val="0"/>
          <w:sz w:val="24"/>
          <w:szCs w:val="24"/>
        </w:rPr>
        <w:t>守护童心</w:t>
      </w:r>
      <w:r w:rsidR="00C74DF8" w:rsidRPr="00877EC0">
        <w:rPr>
          <w:rFonts w:ascii="宋体" w:eastAsia="宋体" w:hAnsi="宋体" w:cs="宋体"/>
          <w:kern w:val="0"/>
          <w:sz w:val="24"/>
          <w:szCs w:val="24"/>
        </w:rPr>
        <w:t>”</w:t>
      </w:r>
      <w:r w:rsidR="00C74DF8" w:rsidRPr="00877EC0">
        <w:rPr>
          <w:rFonts w:ascii="宋体" w:eastAsia="宋体" w:hAnsi="宋体" w:cs="宋体" w:hint="eastAsia"/>
          <w:kern w:val="0"/>
          <w:sz w:val="24"/>
          <w:szCs w:val="24"/>
        </w:rPr>
        <w:t>的</w:t>
      </w:r>
      <w:r w:rsidR="00C74DF8" w:rsidRPr="00877EC0">
        <w:rPr>
          <w:rFonts w:ascii="宋体" w:eastAsia="宋体" w:hAnsi="宋体" w:cs="宋体"/>
          <w:kern w:val="0"/>
          <w:sz w:val="24"/>
          <w:szCs w:val="24"/>
        </w:rPr>
        <w:t>办学理念</w:t>
      </w:r>
      <w:r w:rsidR="00C74DF8" w:rsidRPr="00877EC0">
        <w:rPr>
          <w:rFonts w:ascii="宋体" w:eastAsia="宋体" w:hAnsi="宋体" w:cs="宋体" w:hint="eastAsia"/>
          <w:kern w:val="0"/>
          <w:sz w:val="24"/>
          <w:szCs w:val="24"/>
        </w:rPr>
        <w:t>，为四年级学生开放所有“慧玩园”课程，在合作活动中</w:t>
      </w:r>
      <w:r w:rsidR="00C74DF8" w:rsidRPr="00877EC0">
        <w:rPr>
          <w:rFonts w:ascii="宋体" w:eastAsia="宋体" w:hAnsi="宋体" w:cs="宋体"/>
          <w:kern w:val="0"/>
          <w:sz w:val="24"/>
          <w:szCs w:val="24"/>
        </w:rPr>
        <w:t>通过操作、体验、感悟，不断</w:t>
      </w:r>
      <w:r w:rsidR="00C74DF8" w:rsidRPr="00877EC0">
        <w:rPr>
          <w:rFonts w:ascii="宋体" w:eastAsia="宋体" w:hAnsi="宋体" w:cs="宋体" w:hint="eastAsia"/>
          <w:kern w:val="0"/>
          <w:sz w:val="24"/>
          <w:szCs w:val="24"/>
        </w:rPr>
        <w:t>丰富</w:t>
      </w:r>
      <w:r w:rsidR="00C74DF8" w:rsidRPr="00877EC0">
        <w:rPr>
          <w:rFonts w:ascii="宋体" w:eastAsia="宋体" w:hAnsi="宋体" w:cs="宋体"/>
          <w:kern w:val="0"/>
          <w:sz w:val="24"/>
          <w:szCs w:val="24"/>
        </w:rPr>
        <w:t>和完善</w:t>
      </w:r>
      <w:r w:rsidR="00C74DF8" w:rsidRPr="00877EC0">
        <w:rPr>
          <w:rFonts w:ascii="宋体" w:eastAsia="宋体" w:hAnsi="宋体" w:cs="宋体" w:hint="eastAsia"/>
          <w:kern w:val="0"/>
          <w:sz w:val="24"/>
          <w:szCs w:val="24"/>
        </w:rPr>
        <w:t>学</w:t>
      </w:r>
      <w:r w:rsidR="00C74DF8" w:rsidRPr="00877EC0">
        <w:rPr>
          <w:rFonts w:ascii="宋体" w:eastAsia="宋体" w:hAnsi="宋体" w:cs="宋体" w:hint="eastAsia"/>
          <w:kern w:val="0"/>
          <w:sz w:val="24"/>
          <w:szCs w:val="24"/>
        </w:rPr>
        <w:lastRenderedPageBreak/>
        <w:t>生</w:t>
      </w:r>
      <w:r w:rsidR="00C74DF8" w:rsidRPr="00877EC0">
        <w:rPr>
          <w:rFonts w:ascii="宋体" w:eastAsia="宋体" w:hAnsi="宋体" w:cs="宋体"/>
          <w:kern w:val="0"/>
          <w:sz w:val="24"/>
          <w:szCs w:val="24"/>
        </w:rPr>
        <w:t>学习</w:t>
      </w:r>
      <w:r w:rsidR="00C74DF8" w:rsidRPr="00877EC0">
        <w:rPr>
          <w:rFonts w:ascii="宋体" w:eastAsia="宋体" w:hAnsi="宋体" w:cs="宋体" w:hint="eastAsia"/>
          <w:kern w:val="0"/>
          <w:sz w:val="24"/>
          <w:szCs w:val="24"/>
        </w:rPr>
        <w:t>的</w:t>
      </w:r>
      <w:r w:rsidR="00C74DF8" w:rsidRPr="00877EC0">
        <w:rPr>
          <w:rFonts w:ascii="宋体" w:eastAsia="宋体" w:hAnsi="宋体" w:cs="宋体"/>
          <w:kern w:val="0"/>
          <w:sz w:val="24"/>
          <w:szCs w:val="24"/>
        </w:rPr>
        <w:t>学习经历</w:t>
      </w:r>
      <w:r w:rsidR="00C74DF8" w:rsidRPr="00877EC0">
        <w:rPr>
          <w:rFonts w:ascii="宋体" w:eastAsia="宋体" w:hAnsi="宋体" w:cs="宋体" w:hint="eastAsia"/>
          <w:kern w:val="0"/>
          <w:sz w:val="24"/>
          <w:szCs w:val="24"/>
        </w:rPr>
        <w:t>，开阔</w:t>
      </w:r>
      <w:r w:rsidR="00C74DF8" w:rsidRPr="00877EC0">
        <w:rPr>
          <w:rFonts w:ascii="宋体" w:eastAsia="宋体" w:hAnsi="宋体" w:cs="宋体"/>
          <w:kern w:val="0"/>
          <w:sz w:val="24"/>
          <w:szCs w:val="24"/>
        </w:rPr>
        <w:t>视野</w:t>
      </w:r>
      <w:r w:rsidR="00C74DF8" w:rsidRPr="00877EC0">
        <w:rPr>
          <w:rFonts w:ascii="宋体" w:eastAsia="宋体" w:hAnsi="宋体" w:cs="宋体" w:hint="eastAsia"/>
          <w:kern w:val="0"/>
          <w:sz w:val="24"/>
          <w:szCs w:val="24"/>
        </w:rPr>
        <w:t>。第一学期的课程还是以初步的体验为主，四周一个周期，让四年级学生玩转“慧玩园”，在此基础上每人选出自己最心仪的课程，参加第二学期整整一学期的活动。</w:t>
      </w:r>
    </w:p>
    <w:p w:rsidR="00B938FA" w:rsidRPr="00877EC0" w:rsidRDefault="00780568" w:rsidP="00F50466">
      <w:pPr>
        <w:adjustRightInd w:val="0"/>
        <w:snapToGrid w:val="0"/>
        <w:spacing w:line="360" w:lineRule="auto"/>
        <w:ind w:firstLineChars="200" w:firstLine="482"/>
        <w:rPr>
          <w:rFonts w:ascii="Times New Roman" w:eastAsia="宋体" w:hAnsi="Times New Roman" w:cs="Times New Roman"/>
          <w:b/>
          <w:i/>
          <w:sz w:val="28"/>
          <w:szCs w:val="28"/>
        </w:rPr>
      </w:pPr>
      <w:r>
        <w:rPr>
          <w:rFonts w:ascii="宋体" w:eastAsia="宋体" w:hAnsi="宋体" w:cs="宋体" w:hint="eastAsia"/>
          <w:b/>
          <w:i/>
          <w:kern w:val="0"/>
          <w:sz w:val="24"/>
          <w:szCs w:val="24"/>
        </w:rPr>
        <w:t>活动内容和时间安排安排详见附件二</w:t>
      </w:r>
    </w:p>
    <w:p w:rsidR="00D80345" w:rsidRPr="00877EC0" w:rsidRDefault="00B938FA" w:rsidP="00B938FA">
      <w:pPr>
        <w:adjustRightInd w:val="0"/>
        <w:snapToGrid w:val="0"/>
        <w:spacing w:line="360" w:lineRule="auto"/>
        <w:rPr>
          <w:rFonts w:ascii="宋体" w:eastAsia="宋体" w:hAnsi="宋体" w:cs="宋体"/>
          <w:kern w:val="0"/>
          <w:sz w:val="24"/>
          <w:szCs w:val="24"/>
        </w:rPr>
      </w:pPr>
      <w:r w:rsidRPr="00877EC0">
        <w:rPr>
          <w:rFonts w:ascii="Times New Roman" w:eastAsia="宋体" w:hAnsi="Times New Roman" w:cs="Times New Roman" w:hint="eastAsia"/>
          <w:b/>
          <w:sz w:val="28"/>
          <w:szCs w:val="28"/>
        </w:rPr>
        <w:t xml:space="preserve">   </w:t>
      </w:r>
      <w:r w:rsidR="00C74DF8" w:rsidRPr="00877EC0">
        <w:rPr>
          <w:rFonts w:ascii="宋体" w:eastAsia="宋体" w:hAnsi="宋体" w:cs="宋体" w:hint="eastAsia"/>
          <w:kern w:val="0"/>
          <w:sz w:val="24"/>
          <w:szCs w:val="24"/>
        </w:rPr>
        <w:t xml:space="preserve"> 3、丰富多彩的专题</w:t>
      </w:r>
      <w:r w:rsidR="00C74DF8" w:rsidRPr="00877EC0">
        <w:rPr>
          <w:rFonts w:ascii="宋体" w:eastAsia="宋体" w:hAnsi="宋体" w:cs="宋体"/>
          <w:kern w:val="0"/>
          <w:sz w:val="24"/>
          <w:szCs w:val="24"/>
        </w:rPr>
        <w:t>教育</w:t>
      </w:r>
      <w:r w:rsidR="00C74DF8" w:rsidRPr="00877EC0">
        <w:rPr>
          <w:rFonts w:ascii="宋体" w:eastAsia="宋体" w:hAnsi="宋体" w:cs="宋体" w:hint="eastAsia"/>
          <w:kern w:val="0"/>
          <w:sz w:val="24"/>
          <w:szCs w:val="24"/>
        </w:rPr>
        <w:t>能培养学生良好的道德品质，更能锻炼学生坚强的意志，养成良好的行为习惯。小学生</w:t>
      </w:r>
      <w:r w:rsidR="00C74DF8" w:rsidRPr="00877EC0">
        <w:rPr>
          <w:rFonts w:ascii="宋体" w:eastAsia="宋体" w:hAnsi="宋体" w:cs="宋体"/>
          <w:kern w:val="0"/>
          <w:sz w:val="24"/>
          <w:szCs w:val="24"/>
        </w:rPr>
        <w:t>的世界观和价值观还很模糊，进行各种专题教育是必不可少的</w:t>
      </w:r>
      <w:r w:rsidR="00C74DF8" w:rsidRPr="00877EC0">
        <w:rPr>
          <w:rFonts w:ascii="宋体" w:eastAsia="宋体" w:hAnsi="宋体" w:cs="宋体" w:hint="eastAsia"/>
          <w:kern w:val="0"/>
          <w:sz w:val="24"/>
          <w:szCs w:val="24"/>
        </w:rPr>
        <w:t>，</w:t>
      </w:r>
      <w:r w:rsidR="00C74DF8" w:rsidRPr="00877EC0">
        <w:rPr>
          <w:rFonts w:ascii="宋体" w:eastAsia="宋体" w:hAnsi="宋体" w:cs="宋体"/>
          <w:kern w:val="0"/>
          <w:sz w:val="24"/>
          <w:szCs w:val="24"/>
        </w:rPr>
        <w:t>有助于他们</w:t>
      </w:r>
      <w:r w:rsidR="00C74DF8" w:rsidRPr="00877EC0">
        <w:rPr>
          <w:rFonts w:ascii="宋体" w:eastAsia="宋体" w:hAnsi="宋体" w:cs="宋体" w:hint="eastAsia"/>
          <w:kern w:val="0"/>
          <w:sz w:val="24"/>
          <w:szCs w:val="24"/>
        </w:rPr>
        <w:t>高尚品格</w:t>
      </w:r>
      <w:r w:rsidR="00C74DF8" w:rsidRPr="00877EC0">
        <w:rPr>
          <w:rFonts w:ascii="宋体" w:eastAsia="宋体" w:hAnsi="宋体" w:cs="宋体"/>
          <w:kern w:val="0"/>
          <w:sz w:val="24"/>
          <w:szCs w:val="24"/>
        </w:rPr>
        <w:t>和健康人格的形成</w:t>
      </w:r>
      <w:r w:rsidR="00C74DF8" w:rsidRPr="00877EC0">
        <w:rPr>
          <w:rFonts w:ascii="宋体" w:eastAsia="宋体" w:hAnsi="宋体" w:cs="宋体" w:hint="eastAsia"/>
          <w:kern w:val="0"/>
          <w:sz w:val="24"/>
          <w:szCs w:val="24"/>
        </w:rPr>
        <w:t>。专题教育部分内容安排在每周的专题教育晨会课时间，参观实践活动安排在周五“快乐活动日”。</w:t>
      </w:r>
    </w:p>
    <w:p w:rsidR="00D80345" w:rsidRPr="00877EC0" w:rsidRDefault="00F50466" w:rsidP="00F50466">
      <w:pPr>
        <w:adjustRightInd w:val="0"/>
        <w:snapToGrid w:val="0"/>
        <w:spacing w:line="360" w:lineRule="auto"/>
        <w:ind w:firstLineChars="200" w:firstLine="482"/>
        <w:rPr>
          <w:rFonts w:ascii="Times New Roman" w:eastAsia="宋体" w:hAnsi="Times New Roman" w:cs="Times New Roman"/>
          <w:b/>
          <w:sz w:val="28"/>
          <w:szCs w:val="28"/>
        </w:rPr>
      </w:pPr>
      <w:r w:rsidRPr="00877EC0">
        <w:rPr>
          <w:rFonts w:ascii="宋体" w:eastAsia="宋体" w:hAnsi="宋体" w:cs="宋体" w:hint="eastAsia"/>
          <w:b/>
          <w:i/>
          <w:kern w:val="0"/>
          <w:sz w:val="24"/>
          <w:szCs w:val="24"/>
        </w:rPr>
        <w:t>本学期专题教育</w:t>
      </w:r>
      <w:r w:rsidRPr="00877EC0">
        <w:rPr>
          <w:rFonts w:ascii="宋体" w:eastAsia="宋体" w:hAnsi="宋体" w:cs="宋体"/>
          <w:b/>
          <w:i/>
          <w:kern w:val="0"/>
          <w:sz w:val="24"/>
          <w:szCs w:val="24"/>
        </w:rPr>
        <w:t>内容安排详见附件</w:t>
      </w:r>
      <w:r w:rsidR="00780568">
        <w:rPr>
          <w:rFonts w:ascii="宋体" w:eastAsia="宋体" w:hAnsi="宋体" w:cs="宋体" w:hint="eastAsia"/>
          <w:b/>
          <w:i/>
          <w:kern w:val="0"/>
          <w:sz w:val="24"/>
          <w:szCs w:val="24"/>
        </w:rPr>
        <w:t>三</w:t>
      </w:r>
    </w:p>
    <w:p w:rsidR="006A49F3" w:rsidRPr="00877EC0" w:rsidRDefault="006A49F3" w:rsidP="006A49F3">
      <w:pPr>
        <w:adjustRightInd w:val="0"/>
        <w:snapToGrid w:val="0"/>
        <w:spacing w:line="360" w:lineRule="auto"/>
        <w:rPr>
          <w:rFonts w:ascii="宋体" w:eastAsia="宋体" w:hAnsi="宋体" w:cs="宋体"/>
          <w:kern w:val="0"/>
          <w:sz w:val="24"/>
          <w:szCs w:val="24"/>
        </w:rPr>
      </w:pPr>
    </w:p>
    <w:p w:rsidR="00250381" w:rsidRPr="00877EC0" w:rsidRDefault="00250381" w:rsidP="00250381">
      <w:pPr>
        <w:adjustRightInd w:val="0"/>
        <w:snapToGrid w:val="0"/>
        <w:spacing w:line="360" w:lineRule="auto"/>
        <w:jc w:val="center"/>
        <w:rPr>
          <w:rFonts w:ascii="Times New Roman" w:eastAsia="宋体" w:hAnsi="Times New Roman" w:cs="Times New Roman"/>
          <w:b/>
          <w:sz w:val="28"/>
          <w:szCs w:val="28"/>
        </w:rPr>
      </w:pPr>
      <w:r w:rsidRPr="00877EC0">
        <w:rPr>
          <w:rFonts w:ascii="Times New Roman" w:eastAsia="宋体" w:hAnsi="Times New Roman" w:cs="Times New Roman" w:hint="eastAsia"/>
          <w:b/>
          <w:sz w:val="28"/>
          <w:szCs w:val="28"/>
        </w:rPr>
        <w:t>第四部分</w:t>
      </w:r>
      <w:r w:rsidRPr="00877EC0">
        <w:rPr>
          <w:rFonts w:ascii="Times New Roman" w:eastAsia="宋体" w:hAnsi="Times New Roman" w:cs="Times New Roman" w:hint="eastAsia"/>
          <w:b/>
          <w:sz w:val="28"/>
          <w:szCs w:val="28"/>
        </w:rPr>
        <w:t xml:space="preserve"> </w:t>
      </w:r>
      <w:r w:rsidRPr="00877EC0">
        <w:rPr>
          <w:rFonts w:ascii="Times New Roman" w:eastAsia="宋体" w:hAnsi="Times New Roman" w:cs="Times New Roman" w:hint="eastAsia"/>
          <w:b/>
          <w:sz w:val="28"/>
          <w:szCs w:val="28"/>
        </w:rPr>
        <w:t>课程实施</w:t>
      </w:r>
    </w:p>
    <w:p w:rsidR="00E6670D" w:rsidRPr="00877EC0" w:rsidRDefault="006A49F3" w:rsidP="00944537">
      <w:pPr>
        <w:adjustRightInd w:val="0"/>
        <w:snapToGrid w:val="0"/>
        <w:spacing w:line="360" w:lineRule="auto"/>
        <w:ind w:firstLineChars="200" w:firstLine="482"/>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一</w:t>
      </w:r>
      <w:r w:rsidRPr="00877EC0">
        <w:rPr>
          <w:rFonts w:ascii="Times New Roman" w:eastAsia="宋体" w:hAnsi="Times New Roman" w:cs="Times New Roman"/>
          <w:b/>
          <w:sz w:val="24"/>
          <w:szCs w:val="24"/>
        </w:rPr>
        <w:t>、</w:t>
      </w:r>
      <w:r w:rsidR="00780568">
        <w:rPr>
          <w:rFonts w:ascii="Times New Roman" w:eastAsia="宋体" w:hAnsi="Times New Roman" w:cs="Times New Roman" w:hint="eastAsia"/>
          <w:b/>
          <w:sz w:val="24"/>
          <w:szCs w:val="24"/>
        </w:rPr>
        <w:t>国家</w:t>
      </w:r>
      <w:r w:rsidRPr="00877EC0">
        <w:rPr>
          <w:rFonts w:ascii="Times New Roman" w:eastAsia="宋体" w:hAnsi="Times New Roman" w:cs="Times New Roman"/>
          <w:b/>
          <w:sz w:val="24"/>
          <w:szCs w:val="24"/>
        </w:rPr>
        <w:t>基础型课程要求</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1、严守课程标准的底线</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严格按照市课程计划设置学校课程，一至五年级周课时量为</w:t>
      </w:r>
      <w:r w:rsidR="00113096" w:rsidRPr="00877EC0">
        <w:rPr>
          <w:rFonts w:ascii="宋体" w:eastAsia="宋体" w:hAnsi="宋体" w:cs="宋体" w:hint="eastAsia"/>
          <w:kern w:val="0"/>
          <w:sz w:val="24"/>
          <w:szCs w:val="24"/>
        </w:rPr>
        <w:t>33</w:t>
      </w:r>
      <w:r w:rsidRPr="00877EC0">
        <w:rPr>
          <w:rFonts w:ascii="宋体" w:eastAsia="宋体" w:hAnsi="宋体" w:cs="宋体" w:hint="eastAsia"/>
          <w:kern w:val="0"/>
          <w:sz w:val="24"/>
          <w:szCs w:val="24"/>
        </w:rPr>
        <w:t>、</w:t>
      </w:r>
      <w:r w:rsidR="00113096" w:rsidRPr="00877EC0">
        <w:rPr>
          <w:rFonts w:ascii="宋体" w:eastAsia="宋体" w:hAnsi="宋体" w:cs="宋体" w:hint="eastAsia"/>
          <w:kern w:val="0"/>
          <w:sz w:val="24"/>
          <w:szCs w:val="24"/>
        </w:rPr>
        <w:t>33</w:t>
      </w:r>
      <w:r w:rsidRPr="00877EC0">
        <w:rPr>
          <w:rFonts w:ascii="宋体" w:eastAsia="宋体" w:hAnsi="宋体" w:cs="宋体" w:hint="eastAsia"/>
          <w:kern w:val="0"/>
          <w:sz w:val="24"/>
          <w:szCs w:val="24"/>
        </w:rPr>
        <w:t>、</w:t>
      </w:r>
      <w:r w:rsidR="00113096" w:rsidRPr="00877EC0">
        <w:rPr>
          <w:rFonts w:ascii="宋体" w:eastAsia="宋体" w:hAnsi="宋体" w:cs="宋体" w:hint="eastAsia"/>
          <w:kern w:val="0"/>
          <w:sz w:val="24"/>
          <w:szCs w:val="24"/>
        </w:rPr>
        <w:t>34</w:t>
      </w:r>
      <w:r w:rsidRPr="00877EC0">
        <w:rPr>
          <w:rFonts w:ascii="宋体" w:eastAsia="宋体" w:hAnsi="宋体" w:cs="宋体" w:hint="eastAsia"/>
          <w:kern w:val="0"/>
          <w:sz w:val="24"/>
          <w:szCs w:val="24"/>
        </w:rPr>
        <w:t>、34、34节，保证学生每天校园体育活动1</w:t>
      </w:r>
      <w:r w:rsidR="00113096" w:rsidRPr="00877EC0">
        <w:rPr>
          <w:rFonts w:ascii="宋体" w:eastAsia="宋体" w:hAnsi="宋体" w:cs="宋体" w:hint="eastAsia"/>
          <w:kern w:val="0"/>
          <w:sz w:val="24"/>
          <w:szCs w:val="24"/>
        </w:rPr>
        <w:t>小时，认真落实“三/四</w:t>
      </w:r>
      <w:r w:rsidRPr="00877EC0">
        <w:rPr>
          <w:rFonts w:ascii="宋体" w:eastAsia="宋体" w:hAnsi="宋体" w:cs="宋体" w:hint="eastAsia"/>
          <w:kern w:val="0"/>
          <w:sz w:val="24"/>
          <w:szCs w:val="24"/>
        </w:rPr>
        <w:t>课、两操、两活动”，</w:t>
      </w:r>
      <w:r w:rsidR="00C74DF8" w:rsidRPr="00877EC0">
        <w:rPr>
          <w:rFonts w:ascii="宋体" w:eastAsia="宋体" w:hAnsi="宋体" w:cs="宋体" w:hint="eastAsia"/>
          <w:kern w:val="0"/>
          <w:sz w:val="24"/>
          <w:szCs w:val="24"/>
        </w:rPr>
        <w:t>今年开始，一至三年级每周增加一节体育课，在体育课上，要全面贯彻“小学体育兴趣</w:t>
      </w:r>
      <w:r w:rsidR="00C74DF8" w:rsidRPr="00877EC0">
        <w:rPr>
          <w:rFonts w:ascii="宋体" w:eastAsia="宋体" w:hAnsi="宋体" w:cs="宋体"/>
          <w:kern w:val="0"/>
          <w:sz w:val="24"/>
          <w:szCs w:val="24"/>
        </w:rPr>
        <w:t>化</w:t>
      </w:r>
      <w:r w:rsidR="00C74DF8" w:rsidRPr="00877EC0">
        <w:rPr>
          <w:rFonts w:ascii="宋体" w:eastAsia="宋体" w:hAnsi="宋体" w:cs="宋体" w:hint="eastAsia"/>
          <w:kern w:val="0"/>
          <w:sz w:val="24"/>
          <w:szCs w:val="24"/>
        </w:rPr>
        <w:t>”</w:t>
      </w:r>
      <w:r w:rsidR="00C74DF8" w:rsidRPr="00877EC0">
        <w:rPr>
          <w:rFonts w:ascii="宋体" w:eastAsia="宋体" w:hAnsi="宋体" w:cs="宋体"/>
          <w:kern w:val="0"/>
          <w:sz w:val="24"/>
          <w:szCs w:val="24"/>
        </w:rPr>
        <w:t>的</w:t>
      </w:r>
      <w:r w:rsidR="00C74DF8" w:rsidRPr="00877EC0">
        <w:rPr>
          <w:rFonts w:ascii="宋体" w:eastAsia="宋体" w:hAnsi="宋体" w:cs="宋体" w:hint="eastAsia"/>
          <w:kern w:val="0"/>
          <w:sz w:val="24"/>
          <w:szCs w:val="24"/>
        </w:rPr>
        <w:t>工作</w:t>
      </w:r>
      <w:r w:rsidR="00C74DF8" w:rsidRPr="00877EC0">
        <w:rPr>
          <w:rFonts w:ascii="宋体" w:eastAsia="宋体" w:hAnsi="宋体" w:cs="宋体"/>
          <w:kern w:val="0"/>
          <w:sz w:val="24"/>
          <w:szCs w:val="24"/>
        </w:rPr>
        <w:t>精神，</w:t>
      </w:r>
      <w:r w:rsidR="00C74DF8" w:rsidRPr="00877EC0">
        <w:rPr>
          <w:rFonts w:ascii="宋体" w:eastAsia="宋体" w:hAnsi="宋体" w:cs="宋体" w:hint="eastAsia"/>
          <w:kern w:val="0"/>
          <w:sz w:val="24"/>
          <w:szCs w:val="24"/>
        </w:rPr>
        <w:t>教学方法力求趣味性和集体性，尤其是低年级学生的教学凸显集体性、合理性和灵活性，高年级学生的教学侧重于小组合作性和集体竞赛性。</w:t>
      </w:r>
      <w:r w:rsidRPr="00877EC0">
        <w:rPr>
          <w:rFonts w:ascii="宋体" w:eastAsia="宋体" w:hAnsi="宋体" w:cs="宋体" w:hint="eastAsia"/>
          <w:kern w:val="0"/>
          <w:sz w:val="24"/>
          <w:szCs w:val="24"/>
        </w:rPr>
        <w:t>每学年有不少于10天的社会实践活动时间。严格控制作业量。一、二年级不布置书面回家作业，只布置一些口头作业和综合活动作业。全校不进行期中考试或考查，一、二年级只进行期末考查（一年级不进行书面考查）。所有的学业评价全部实行等第制。</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2、完善学习准备期的课程设置和实施</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（1）优化学习准备期的课程设计</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组织全体教师认真学习《上海市小学学习准备期“综合活动”实施指导意见》，根据学校学生生源的特点，设置为期一个月的学习准备期。学习准备期的课程设计主要有学科课程和综合活动两方面，要求教师秉承学校“守护童心”的核心理念，形成平等、开放、富有童趣的课堂氛围，在活动中让学生体验、感悟学习的乐趣。学习准备期的学科课程涵盖一年级所有学科，综合活动共设置20-22节，以养成学习习惯、激发学习兴趣为主，综合活动侧重于行规的初步养成、兴趣的</w:t>
      </w:r>
      <w:r w:rsidRPr="00877EC0">
        <w:rPr>
          <w:rFonts w:ascii="宋体" w:eastAsia="宋体" w:hAnsi="宋体" w:cs="宋体" w:hint="eastAsia"/>
          <w:kern w:val="0"/>
          <w:sz w:val="24"/>
          <w:szCs w:val="24"/>
        </w:rPr>
        <w:lastRenderedPageBreak/>
        <w:t>激发和情感的培养。</w:t>
      </w:r>
    </w:p>
    <w:p w:rsidR="00113096" w:rsidRPr="00877EC0" w:rsidRDefault="00E6670D" w:rsidP="00113096">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（2）</w:t>
      </w:r>
      <w:r w:rsidR="00113096" w:rsidRPr="00877EC0">
        <w:rPr>
          <w:rFonts w:ascii="宋体" w:eastAsia="宋体" w:hAnsi="宋体" w:cs="宋体" w:hint="eastAsia"/>
          <w:kern w:val="0"/>
          <w:sz w:val="24"/>
          <w:szCs w:val="24"/>
        </w:rPr>
        <w:t>根据市教委</w:t>
      </w:r>
      <w:r w:rsidR="00113096" w:rsidRPr="00877EC0">
        <w:rPr>
          <w:rFonts w:ascii="宋体" w:eastAsia="宋体" w:hAnsi="宋体" w:cs="宋体"/>
          <w:kern w:val="0"/>
          <w:sz w:val="24"/>
          <w:szCs w:val="24"/>
        </w:rPr>
        <w:t>文件精神，</w:t>
      </w:r>
      <w:r w:rsidR="00113096" w:rsidRPr="00877EC0">
        <w:rPr>
          <w:rFonts w:ascii="宋体" w:eastAsia="宋体" w:hAnsi="宋体" w:cs="宋体" w:hint="eastAsia"/>
          <w:kern w:val="0"/>
          <w:sz w:val="24"/>
          <w:szCs w:val="24"/>
        </w:rPr>
        <w:t>开展</w:t>
      </w:r>
      <w:r w:rsidR="00113096" w:rsidRPr="00877EC0">
        <w:rPr>
          <w:rFonts w:ascii="宋体" w:eastAsia="宋体" w:hAnsi="宋体" w:cs="宋体"/>
          <w:kern w:val="0"/>
          <w:sz w:val="24"/>
          <w:szCs w:val="24"/>
        </w:rPr>
        <w:t>低年级主题</w:t>
      </w:r>
      <w:r w:rsidR="00113096" w:rsidRPr="00877EC0">
        <w:rPr>
          <w:rFonts w:ascii="宋体" w:eastAsia="宋体" w:hAnsi="宋体" w:cs="宋体" w:hint="eastAsia"/>
          <w:kern w:val="0"/>
          <w:sz w:val="24"/>
          <w:szCs w:val="24"/>
        </w:rPr>
        <w:t>式</w:t>
      </w:r>
      <w:r w:rsidR="00113096" w:rsidRPr="00877EC0">
        <w:rPr>
          <w:rFonts w:ascii="宋体" w:eastAsia="宋体" w:hAnsi="宋体" w:cs="宋体"/>
          <w:kern w:val="0"/>
          <w:sz w:val="24"/>
          <w:szCs w:val="24"/>
        </w:rPr>
        <w:t>综合活动</w:t>
      </w:r>
      <w:r w:rsidR="00113096" w:rsidRPr="00877EC0">
        <w:rPr>
          <w:rFonts w:ascii="宋体" w:eastAsia="宋体" w:hAnsi="宋体" w:cs="宋体" w:hint="eastAsia"/>
          <w:kern w:val="0"/>
          <w:sz w:val="24"/>
          <w:szCs w:val="24"/>
        </w:rPr>
        <w:t>，通过系列活动的实施，帮助低年级学生整体感知自我、社会和自然，养成良好的生活、学习和交往习惯，提高学习适应性和社会适应性。我校低年级主题式综合活动课程共分两大主题：学校我的家、I can and I do，这两个主题的活动根据内容和目标的逐年递进，在一年级和二年级同时实施。</w:t>
      </w:r>
    </w:p>
    <w:p w:rsidR="00E6670D" w:rsidRPr="00877EC0" w:rsidRDefault="0097320C"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（3）</w:t>
      </w:r>
      <w:r w:rsidR="00E6670D" w:rsidRPr="00877EC0">
        <w:rPr>
          <w:rFonts w:ascii="宋体" w:eastAsia="宋体" w:hAnsi="宋体" w:cs="宋体" w:hint="eastAsia"/>
          <w:kern w:val="0"/>
          <w:sz w:val="24"/>
          <w:szCs w:val="24"/>
        </w:rPr>
        <w:t>加大宣传、加强家校沟通</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8月底召开一年级新生家长会。对全体新生家长宣传学校关于实施“基于课程标准的教学和评价”的措施。</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班主任以及任课教师借助每日的“家校联通”和网络平台进行家校互动，及时反馈学生学习表现，听取家长对学校和教师工作的意见和建议，加强家校间的联系与沟通。</w:t>
      </w:r>
      <w:r w:rsidR="002D22DB" w:rsidRPr="00877EC0">
        <w:rPr>
          <w:rFonts w:ascii="宋体" w:eastAsia="宋体" w:hAnsi="宋体" w:cs="宋体" w:hint="eastAsia"/>
          <w:kern w:val="0"/>
          <w:sz w:val="24"/>
          <w:szCs w:val="24"/>
        </w:rPr>
        <w:t>还要</w:t>
      </w:r>
      <w:r w:rsidRPr="00877EC0">
        <w:rPr>
          <w:rFonts w:ascii="宋体" w:eastAsia="宋体" w:hAnsi="宋体" w:cs="宋体" w:hint="eastAsia"/>
          <w:kern w:val="0"/>
          <w:sz w:val="24"/>
          <w:szCs w:val="24"/>
        </w:rPr>
        <w:t>定期举办校园开放日活动，方便家长及时了解有关信息。</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3、落实基于课程标准的教学要求</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（1）根据课程标准确定教学目标</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组织全体教师认真学习《上海市教育委员会关于小学阶段实施基于课程标准的教学与评价工作的意见》、《关于进一步规范中小学课程教学工作深入实施素质教育的若干意见》、《上海市中小学课程标准》等相关文件，统一思想认识，明确行动目标。</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每周定时开展有效的教研活动，积极推动和引导每位教师改变基于个人经验和基于教材内容设定教学目标的做法，真正依据课程标准规定的内容和要求，结合教材内容和学生实际，制定阶段教学目标及课时教学目标，重视二次备课中的第二次“个性化备课”。</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（2）根据教学目标设计学习活动</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教师要以学生已有的知识与经验为基础，参照课程标准中的教学建议，精心设计与教学目标相匹配、适应学生年龄特征、难度适宜的学习活动。充分发挥教研组的团队作用，坚持做到课前讨论，课中实践，课后反思。</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教师在课堂教学过程中，要关注学生的差异，采取有针对性的教学方法，引导全体学生参与学习活动，促进学生的合作学习。要认真倾听学生发言，多给学生充分表达的机会，并适时予以鼓励。要灵活处理学习过程中学生的即时生成，有效调控教学进程。</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lastRenderedPageBreak/>
        <w:t>要围绕激发兴趣、培养习惯、丰富经历、探究体验和表达交流等要求，精心设计“学习准备期”</w:t>
      </w:r>
      <w:r w:rsidR="0097320C" w:rsidRPr="00877EC0">
        <w:rPr>
          <w:rFonts w:ascii="宋体" w:eastAsia="宋体" w:hAnsi="宋体" w:cs="宋体" w:hint="eastAsia"/>
          <w:kern w:val="0"/>
          <w:sz w:val="24"/>
          <w:szCs w:val="24"/>
        </w:rPr>
        <w:t>、</w:t>
      </w:r>
      <w:r w:rsidR="0097320C" w:rsidRPr="00877EC0">
        <w:rPr>
          <w:rFonts w:ascii="宋体" w:eastAsia="宋体" w:hAnsi="宋体" w:cs="宋体"/>
          <w:kern w:val="0"/>
          <w:sz w:val="24"/>
          <w:szCs w:val="24"/>
        </w:rPr>
        <w:t>“</w:t>
      </w:r>
      <w:r w:rsidR="0097320C" w:rsidRPr="00877EC0">
        <w:rPr>
          <w:rFonts w:ascii="宋体" w:eastAsia="宋体" w:hAnsi="宋体" w:cs="宋体" w:hint="eastAsia"/>
          <w:kern w:val="0"/>
          <w:sz w:val="24"/>
          <w:szCs w:val="24"/>
        </w:rPr>
        <w:t>低年级</w:t>
      </w:r>
      <w:r w:rsidR="0097320C" w:rsidRPr="00877EC0">
        <w:rPr>
          <w:rFonts w:ascii="宋体" w:eastAsia="宋体" w:hAnsi="宋体" w:cs="宋体"/>
          <w:kern w:val="0"/>
          <w:sz w:val="24"/>
          <w:szCs w:val="24"/>
        </w:rPr>
        <w:t>主题式综合活动”</w:t>
      </w:r>
      <w:r w:rsidR="0097320C" w:rsidRPr="00877EC0">
        <w:rPr>
          <w:rFonts w:ascii="宋体" w:eastAsia="宋体" w:hAnsi="宋体" w:cs="宋体" w:hint="eastAsia"/>
          <w:kern w:val="0"/>
          <w:sz w:val="24"/>
          <w:szCs w:val="24"/>
        </w:rPr>
        <w:t>和“快乐活动日”等</w:t>
      </w:r>
      <w:r w:rsidRPr="00877EC0">
        <w:rPr>
          <w:rFonts w:ascii="宋体" w:eastAsia="宋体" w:hAnsi="宋体" w:cs="宋体" w:hint="eastAsia"/>
          <w:kern w:val="0"/>
          <w:sz w:val="24"/>
          <w:szCs w:val="24"/>
        </w:rPr>
        <w:t>活动。</w:t>
      </w:r>
    </w:p>
    <w:p w:rsidR="00E6670D"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（3）根据学习情况进行教学反思</w:t>
      </w:r>
    </w:p>
    <w:p w:rsidR="006A49F3" w:rsidRPr="00877EC0" w:rsidRDefault="00E6670D"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教师要认真及时地进行教学反思，针对课程标准的目标、内容和要求，反思课程实施中学生对知识与技能、过程与方法、情感态度与价值观的达成度</w:t>
      </w:r>
      <w:r w:rsidR="0097320C" w:rsidRPr="00877EC0">
        <w:rPr>
          <w:rFonts w:ascii="宋体" w:eastAsia="宋体" w:hAnsi="宋体" w:cs="宋体" w:hint="eastAsia"/>
          <w:kern w:val="0"/>
          <w:sz w:val="24"/>
          <w:szCs w:val="24"/>
        </w:rPr>
        <w:t>，</w:t>
      </w:r>
      <w:r w:rsidR="0097320C" w:rsidRPr="00877EC0">
        <w:rPr>
          <w:rFonts w:ascii="宋体" w:eastAsia="宋体" w:hAnsi="宋体" w:cs="宋体"/>
          <w:kern w:val="0"/>
          <w:sz w:val="24"/>
          <w:szCs w:val="24"/>
        </w:rPr>
        <w:t>反思</w:t>
      </w:r>
      <w:r w:rsidR="0097320C" w:rsidRPr="00877EC0">
        <w:rPr>
          <w:rFonts w:ascii="宋体" w:eastAsia="宋体" w:hAnsi="宋体" w:cs="宋体" w:hint="eastAsia"/>
          <w:kern w:val="0"/>
          <w:sz w:val="24"/>
          <w:szCs w:val="24"/>
        </w:rPr>
        <w:t>可以</w:t>
      </w:r>
      <w:r w:rsidR="0097320C" w:rsidRPr="00877EC0">
        <w:rPr>
          <w:rFonts w:ascii="宋体" w:eastAsia="宋体" w:hAnsi="宋体" w:cs="宋体"/>
          <w:kern w:val="0"/>
          <w:sz w:val="24"/>
          <w:szCs w:val="24"/>
        </w:rPr>
        <w:t>根据两条途径</w:t>
      </w:r>
      <w:r w:rsidR="0097320C" w:rsidRPr="00877EC0">
        <w:rPr>
          <w:rFonts w:ascii="宋体" w:eastAsia="宋体" w:hAnsi="宋体" w:cs="宋体" w:hint="eastAsia"/>
          <w:kern w:val="0"/>
          <w:sz w:val="24"/>
          <w:szCs w:val="24"/>
        </w:rPr>
        <w:t>呈现</w:t>
      </w:r>
      <w:r w:rsidR="0097320C" w:rsidRPr="00877EC0">
        <w:rPr>
          <w:rFonts w:ascii="宋体" w:eastAsia="宋体" w:hAnsi="宋体" w:cs="宋体"/>
          <w:kern w:val="0"/>
          <w:sz w:val="24"/>
          <w:szCs w:val="24"/>
        </w:rPr>
        <w:t>：日常教学反思和课堂教学展示反思</w:t>
      </w:r>
      <w:r w:rsidRPr="00877EC0">
        <w:rPr>
          <w:rFonts w:ascii="宋体" w:eastAsia="宋体" w:hAnsi="宋体" w:cs="宋体" w:hint="eastAsia"/>
          <w:kern w:val="0"/>
          <w:sz w:val="24"/>
          <w:szCs w:val="24"/>
        </w:rPr>
        <w:t>。</w:t>
      </w:r>
    </w:p>
    <w:p w:rsidR="002D22DB" w:rsidRPr="00877EC0" w:rsidRDefault="002D22DB" w:rsidP="00E6670D">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4、继续</w:t>
      </w:r>
      <w:r w:rsidRPr="00877EC0">
        <w:rPr>
          <w:rFonts w:ascii="宋体" w:eastAsia="宋体" w:hAnsi="宋体" w:cs="宋体"/>
          <w:kern w:val="0"/>
          <w:sz w:val="24"/>
          <w:szCs w:val="24"/>
        </w:rPr>
        <w:t>推进各教研组</w:t>
      </w:r>
      <w:r w:rsidR="00F806FC" w:rsidRPr="00877EC0">
        <w:rPr>
          <w:rFonts w:ascii="宋体" w:eastAsia="宋体" w:hAnsi="宋体" w:cs="宋体" w:hint="eastAsia"/>
          <w:kern w:val="0"/>
          <w:sz w:val="24"/>
          <w:szCs w:val="24"/>
        </w:rPr>
        <w:t>主题教研</w:t>
      </w:r>
    </w:p>
    <w:p w:rsidR="006A49F3" w:rsidRPr="00877EC0" w:rsidRDefault="0097320C" w:rsidP="00CD34BC">
      <w:pPr>
        <w:pStyle w:val="a6"/>
        <w:adjustRightInd w:val="0"/>
        <w:snapToGrid w:val="0"/>
        <w:spacing w:line="360" w:lineRule="auto"/>
        <w:ind w:firstLine="480"/>
        <w:rPr>
          <w:rFonts w:ascii="宋体" w:eastAsia="宋体" w:hAnsi="宋体" w:cs="宋体"/>
          <w:kern w:val="0"/>
          <w:sz w:val="24"/>
          <w:szCs w:val="24"/>
        </w:rPr>
      </w:pPr>
      <w:r w:rsidRPr="00877EC0">
        <w:rPr>
          <w:rFonts w:ascii="宋体" w:eastAsia="宋体" w:hAnsi="宋体" w:cs="宋体" w:hint="eastAsia"/>
          <w:kern w:val="0"/>
          <w:sz w:val="24"/>
          <w:szCs w:val="24"/>
        </w:rPr>
        <w:t>本学年</w:t>
      </w:r>
      <w:r w:rsidRPr="00877EC0">
        <w:rPr>
          <w:rFonts w:ascii="宋体" w:eastAsia="宋体" w:hAnsi="宋体" w:cs="宋体"/>
          <w:kern w:val="0"/>
          <w:sz w:val="24"/>
          <w:szCs w:val="24"/>
        </w:rPr>
        <w:t>各</w:t>
      </w:r>
      <w:r w:rsidR="00F806FC" w:rsidRPr="00877EC0">
        <w:rPr>
          <w:rFonts w:ascii="宋体" w:eastAsia="宋体" w:hAnsi="宋体" w:cs="宋体" w:hint="eastAsia"/>
          <w:kern w:val="0"/>
          <w:sz w:val="24"/>
          <w:szCs w:val="24"/>
        </w:rPr>
        <w:t>教研组</w:t>
      </w:r>
      <w:r w:rsidRPr="00877EC0">
        <w:rPr>
          <w:rFonts w:ascii="宋体" w:eastAsia="宋体" w:hAnsi="宋体" w:cs="宋体" w:hint="eastAsia"/>
          <w:kern w:val="0"/>
          <w:sz w:val="24"/>
          <w:szCs w:val="24"/>
        </w:rPr>
        <w:t>仍旧从课题</w:t>
      </w:r>
      <w:r w:rsidRPr="00877EC0">
        <w:rPr>
          <w:rFonts w:ascii="宋体" w:eastAsia="宋体" w:hAnsi="宋体" w:cs="宋体"/>
          <w:kern w:val="0"/>
          <w:sz w:val="24"/>
          <w:szCs w:val="24"/>
        </w:rPr>
        <w:t>研究项目、校综改</w:t>
      </w:r>
      <w:r w:rsidRPr="00877EC0">
        <w:rPr>
          <w:rFonts w:ascii="宋体" w:eastAsia="宋体" w:hAnsi="宋体" w:cs="宋体" w:hint="eastAsia"/>
          <w:kern w:val="0"/>
          <w:sz w:val="24"/>
          <w:szCs w:val="24"/>
        </w:rPr>
        <w:t>系列项目中确定</w:t>
      </w:r>
      <w:r w:rsidRPr="00877EC0">
        <w:rPr>
          <w:rFonts w:ascii="宋体" w:eastAsia="宋体" w:hAnsi="宋体" w:cs="宋体"/>
          <w:kern w:val="0"/>
          <w:sz w:val="24"/>
          <w:szCs w:val="24"/>
        </w:rPr>
        <w:t>研究主题、依托</w:t>
      </w:r>
      <w:r w:rsidRPr="00877EC0">
        <w:rPr>
          <w:rFonts w:ascii="宋体" w:eastAsia="宋体" w:hAnsi="宋体" w:cs="宋体" w:hint="eastAsia"/>
          <w:kern w:val="0"/>
          <w:sz w:val="24"/>
          <w:szCs w:val="24"/>
        </w:rPr>
        <w:t>课题</w:t>
      </w:r>
      <w:r w:rsidRPr="00877EC0">
        <w:rPr>
          <w:rFonts w:ascii="宋体" w:eastAsia="宋体" w:hAnsi="宋体" w:cs="宋体"/>
          <w:kern w:val="0"/>
          <w:sz w:val="24"/>
          <w:szCs w:val="24"/>
        </w:rPr>
        <w:t>团队、“</w:t>
      </w:r>
      <w:r w:rsidRPr="00877EC0">
        <w:rPr>
          <w:rFonts w:ascii="宋体" w:eastAsia="宋体" w:hAnsi="宋体" w:cs="宋体" w:hint="eastAsia"/>
          <w:kern w:val="0"/>
          <w:sz w:val="24"/>
          <w:szCs w:val="24"/>
        </w:rPr>
        <w:t>巨慧</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团队</w:t>
      </w:r>
      <w:r w:rsidRPr="00877EC0">
        <w:rPr>
          <w:rFonts w:ascii="宋体" w:eastAsia="宋体" w:hAnsi="宋体" w:cs="宋体"/>
          <w:kern w:val="0"/>
          <w:sz w:val="24"/>
          <w:szCs w:val="24"/>
        </w:rPr>
        <w:t>、教研组团队</w:t>
      </w:r>
      <w:r w:rsidRPr="00877EC0">
        <w:rPr>
          <w:rFonts w:ascii="宋体" w:eastAsia="宋体" w:hAnsi="宋体" w:cs="宋体" w:hint="eastAsia"/>
          <w:kern w:val="0"/>
          <w:sz w:val="24"/>
          <w:szCs w:val="24"/>
        </w:rPr>
        <w:t>等集体</w:t>
      </w:r>
      <w:r w:rsidRPr="00877EC0">
        <w:rPr>
          <w:rFonts w:ascii="宋体" w:eastAsia="宋体" w:hAnsi="宋体" w:cs="宋体"/>
          <w:kern w:val="0"/>
          <w:sz w:val="24"/>
          <w:szCs w:val="24"/>
        </w:rPr>
        <w:t>的智慧和力量</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开展</w:t>
      </w:r>
      <w:r w:rsidR="00F806FC" w:rsidRPr="00877EC0">
        <w:rPr>
          <w:rFonts w:ascii="宋体" w:eastAsia="宋体" w:hAnsi="宋体" w:cs="宋体"/>
          <w:kern w:val="0"/>
          <w:sz w:val="24"/>
          <w:szCs w:val="24"/>
        </w:rPr>
        <w:t>教学研究，</w:t>
      </w:r>
      <w:r w:rsidR="009A189D">
        <w:rPr>
          <w:rFonts w:ascii="宋体" w:eastAsia="宋体" w:hAnsi="宋体" w:cs="宋体" w:hint="eastAsia"/>
          <w:kern w:val="0"/>
          <w:sz w:val="24"/>
          <w:szCs w:val="24"/>
        </w:rPr>
        <w:t>2019</w:t>
      </w:r>
      <w:r w:rsidR="00CD34BC" w:rsidRPr="00877EC0">
        <w:rPr>
          <w:rFonts w:ascii="宋体" w:eastAsia="宋体" w:hAnsi="宋体" w:cs="宋体" w:hint="eastAsia"/>
          <w:kern w:val="0"/>
          <w:sz w:val="24"/>
          <w:szCs w:val="24"/>
        </w:rPr>
        <w:t>学年</w:t>
      </w:r>
      <w:r w:rsidR="00CD34BC" w:rsidRPr="00877EC0">
        <w:rPr>
          <w:rFonts w:ascii="宋体" w:eastAsia="宋体" w:hAnsi="宋体" w:cs="宋体"/>
          <w:kern w:val="0"/>
          <w:sz w:val="24"/>
          <w:szCs w:val="24"/>
        </w:rPr>
        <w:t>第一学期“</w:t>
      </w:r>
      <w:r w:rsidR="00CD34BC" w:rsidRPr="00877EC0">
        <w:rPr>
          <w:rFonts w:ascii="宋体" w:eastAsia="宋体" w:hAnsi="宋体" w:cs="宋体" w:hint="eastAsia"/>
          <w:kern w:val="0"/>
          <w:sz w:val="24"/>
          <w:szCs w:val="24"/>
        </w:rPr>
        <w:t>教学月</w:t>
      </w:r>
      <w:r w:rsidR="00CD34BC" w:rsidRPr="00877EC0">
        <w:rPr>
          <w:rFonts w:ascii="宋体" w:eastAsia="宋体" w:hAnsi="宋体" w:cs="宋体"/>
          <w:kern w:val="0"/>
          <w:sz w:val="24"/>
          <w:szCs w:val="24"/>
        </w:rPr>
        <w:t>”</w:t>
      </w:r>
      <w:r w:rsidR="00CD34BC" w:rsidRPr="00877EC0">
        <w:rPr>
          <w:rFonts w:ascii="宋体" w:eastAsia="宋体" w:hAnsi="宋体" w:cs="宋体" w:hint="eastAsia"/>
          <w:kern w:val="0"/>
          <w:sz w:val="24"/>
          <w:szCs w:val="24"/>
        </w:rPr>
        <w:t>课堂教学</w:t>
      </w:r>
      <w:r w:rsidR="00CD34BC" w:rsidRPr="00877EC0">
        <w:rPr>
          <w:rFonts w:ascii="宋体" w:eastAsia="宋体" w:hAnsi="宋体" w:cs="宋体"/>
          <w:kern w:val="0"/>
          <w:sz w:val="24"/>
          <w:szCs w:val="24"/>
        </w:rPr>
        <w:t>研究的主题依旧是</w:t>
      </w:r>
      <w:r w:rsidR="00CD34BC" w:rsidRPr="00877EC0">
        <w:rPr>
          <w:rFonts w:ascii="宋体" w:eastAsia="宋体" w:hAnsi="宋体" w:cs="宋体" w:hint="eastAsia"/>
          <w:kern w:val="0"/>
          <w:sz w:val="24"/>
          <w:szCs w:val="24"/>
        </w:rPr>
        <w:t>“慧课堂，凝聚教与学的智慧”，“慧课堂”研究的</w:t>
      </w:r>
      <w:r w:rsidR="00CD34BC" w:rsidRPr="00877EC0">
        <w:rPr>
          <w:rFonts w:ascii="宋体" w:eastAsia="宋体" w:hAnsi="宋体" w:cs="宋体"/>
          <w:kern w:val="0"/>
          <w:sz w:val="24"/>
          <w:szCs w:val="24"/>
        </w:rPr>
        <w:t>重点聚焦</w:t>
      </w:r>
      <w:r w:rsidR="00CD34BC" w:rsidRPr="00877EC0">
        <w:rPr>
          <w:rFonts w:ascii="宋体" w:eastAsia="宋体" w:hAnsi="宋体" w:cs="宋体" w:hint="eastAsia"/>
          <w:kern w:val="0"/>
          <w:sz w:val="24"/>
          <w:szCs w:val="24"/>
        </w:rPr>
        <w:t>在“</w:t>
      </w:r>
      <w:r w:rsidR="009A189D">
        <w:rPr>
          <w:rFonts w:ascii="宋体" w:eastAsia="宋体" w:hAnsi="宋体" w:cs="宋体" w:hint="eastAsia"/>
          <w:kern w:val="0"/>
          <w:sz w:val="24"/>
          <w:szCs w:val="24"/>
        </w:rPr>
        <w:t>如何进行</w:t>
      </w:r>
      <w:r w:rsidR="009A189D">
        <w:rPr>
          <w:rFonts w:ascii="宋体" w:eastAsia="宋体" w:hAnsi="宋体" w:cs="宋体"/>
          <w:kern w:val="0"/>
          <w:sz w:val="24"/>
          <w:szCs w:val="24"/>
        </w:rPr>
        <w:t>作业设计，减轻学生</w:t>
      </w:r>
      <w:r w:rsidR="009A189D">
        <w:rPr>
          <w:rFonts w:ascii="宋体" w:eastAsia="宋体" w:hAnsi="宋体" w:cs="宋体" w:hint="eastAsia"/>
          <w:kern w:val="0"/>
          <w:sz w:val="24"/>
          <w:szCs w:val="24"/>
        </w:rPr>
        <w:t>学</w:t>
      </w:r>
      <w:r w:rsidR="009A189D">
        <w:rPr>
          <w:rFonts w:ascii="宋体" w:eastAsia="宋体" w:hAnsi="宋体" w:cs="宋体"/>
          <w:kern w:val="0"/>
          <w:sz w:val="24"/>
          <w:szCs w:val="24"/>
        </w:rPr>
        <w:t>业负担</w:t>
      </w:r>
      <w:r w:rsidR="009A189D">
        <w:rPr>
          <w:rFonts w:ascii="宋体" w:eastAsia="宋体" w:hAnsi="宋体" w:cs="宋体" w:hint="eastAsia"/>
          <w:kern w:val="0"/>
          <w:sz w:val="24"/>
          <w:szCs w:val="24"/>
        </w:rPr>
        <w:t>”</w:t>
      </w:r>
      <w:r w:rsidR="00CD34BC" w:rsidRPr="00877EC0">
        <w:rPr>
          <w:rFonts w:ascii="宋体" w:eastAsia="宋体" w:hAnsi="宋体" w:cs="宋体"/>
          <w:kern w:val="0"/>
          <w:sz w:val="24"/>
          <w:szCs w:val="24"/>
        </w:rPr>
        <w:t>，</w:t>
      </w:r>
      <w:r w:rsidR="00CD34BC" w:rsidRPr="00877EC0">
        <w:rPr>
          <w:rFonts w:ascii="宋体" w:eastAsia="宋体" w:hAnsi="宋体" w:cs="宋体" w:hint="eastAsia"/>
          <w:kern w:val="0"/>
          <w:sz w:val="24"/>
          <w:szCs w:val="24"/>
        </w:rPr>
        <w:t>希望</w:t>
      </w:r>
      <w:r w:rsidR="00CD34BC" w:rsidRPr="00877EC0">
        <w:rPr>
          <w:rFonts w:ascii="宋体" w:eastAsia="宋体" w:hAnsi="宋体" w:cs="宋体"/>
          <w:kern w:val="0"/>
          <w:sz w:val="24"/>
          <w:szCs w:val="24"/>
        </w:rPr>
        <w:t>通过研究，</w:t>
      </w:r>
      <w:r w:rsidR="00CD34BC" w:rsidRPr="00877EC0">
        <w:rPr>
          <w:rFonts w:ascii="宋体" w:eastAsia="宋体" w:hAnsi="宋体" w:cs="宋体" w:hint="eastAsia"/>
          <w:kern w:val="0"/>
          <w:sz w:val="24"/>
          <w:szCs w:val="24"/>
        </w:rPr>
        <w:t>使</w:t>
      </w:r>
      <w:r w:rsidR="00CD34BC" w:rsidRPr="00877EC0">
        <w:rPr>
          <w:rFonts w:ascii="Times New Roman" w:eastAsia="宋体" w:hAnsi="Times New Roman" w:cs="Times New Roman" w:hint="eastAsia"/>
          <w:sz w:val="24"/>
          <w:szCs w:val="24"/>
        </w:rPr>
        <w:t>教师新的教学理念与课堂实际操作达成一致</w:t>
      </w:r>
      <w:r w:rsidR="00944537" w:rsidRPr="00877EC0">
        <w:rPr>
          <w:rFonts w:ascii="Times New Roman" w:eastAsia="宋体" w:hAnsi="Times New Roman" w:cs="Times New Roman" w:hint="eastAsia"/>
          <w:sz w:val="24"/>
          <w:szCs w:val="24"/>
        </w:rPr>
        <w:t>，</w:t>
      </w:r>
      <w:r w:rsidR="00944537" w:rsidRPr="00877EC0">
        <w:rPr>
          <w:rFonts w:ascii="Times New Roman" w:eastAsia="宋体" w:hAnsi="Times New Roman" w:cs="Times New Roman"/>
          <w:sz w:val="24"/>
          <w:szCs w:val="24"/>
        </w:rPr>
        <w:t>建设学生</w:t>
      </w:r>
      <w:r w:rsidR="00944537" w:rsidRPr="00877EC0">
        <w:rPr>
          <w:rFonts w:ascii="Times New Roman" w:eastAsia="宋体" w:hAnsi="Times New Roman" w:cs="Times New Roman" w:hint="eastAsia"/>
          <w:sz w:val="24"/>
          <w:szCs w:val="24"/>
        </w:rPr>
        <w:t>喜欢</w:t>
      </w:r>
      <w:r w:rsidR="00944537" w:rsidRPr="00877EC0">
        <w:rPr>
          <w:rFonts w:ascii="Times New Roman" w:eastAsia="宋体" w:hAnsi="Times New Roman" w:cs="Times New Roman"/>
          <w:sz w:val="24"/>
          <w:szCs w:val="24"/>
        </w:rPr>
        <w:t>的</w:t>
      </w:r>
      <w:r w:rsidR="00944537" w:rsidRPr="00877EC0">
        <w:rPr>
          <w:rFonts w:ascii="Times New Roman" w:eastAsia="宋体" w:hAnsi="Times New Roman" w:cs="Times New Roman" w:hint="eastAsia"/>
          <w:sz w:val="24"/>
          <w:szCs w:val="24"/>
        </w:rPr>
        <w:t>、</w:t>
      </w:r>
      <w:r w:rsidR="00944537" w:rsidRPr="00877EC0">
        <w:rPr>
          <w:rFonts w:ascii="Times New Roman" w:eastAsia="宋体" w:hAnsi="Times New Roman" w:cs="Times New Roman"/>
          <w:sz w:val="24"/>
          <w:szCs w:val="24"/>
        </w:rPr>
        <w:t>高效的课堂</w:t>
      </w:r>
      <w:r w:rsidR="009A189D">
        <w:rPr>
          <w:rFonts w:ascii="Times New Roman" w:eastAsia="宋体" w:hAnsi="Times New Roman" w:cs="Times New Roman" w:hint="eastAsia"/>
          <w:sz w:val="24"/>
          <w:szCs w:val="24"/>
        </w:rPr>
        <w:t>，</w:t>
      </w:r>
      <w:r w:rsidR="009A189D">
        <w:rPr>
          <w:rFonts w:ascii="Times New Roman" w:eastAsia="宋体" w:hAnsi="Times New Roman" w:cs="Times New Roman"/>
          <w:sz w:val="24"/>
          <w:szCs w:val="24"/>
        </w:rPr>
        <w:t>切实减轻学生学业负担</w:t>
      </w:r>
      <w:r w:rsidR="00944537" w:rsidRPr="00877EC0">
        <w:rPr>
          <w:rFonts w:ascii="Times New Roman" w:eastAsia="宋体" w:hAnsi="Times New Roman" w:cs="Times New Roman" w:hint="eastAsia"/>
          <w:sz w:val="24"/>
          <w:szCs w:val="24"/>
        </w:rPr>
        <w:t>。</w:t>
      </w:r>
    </w:p>
    <w:p w:rsidR="006A49F3" w:rsidRPr="00877EC0" w:rsidRDefault="006A49F3" w:rsidP="00E6670D">
      <w:pPr>
        <w:adjustRightInd w:val="0"/>
        <w:snapToGrid w:val="0"/>
        <w:spacing w:line="360" w:lineRule="auto"/>
        <w:ind w:firstLineChars="200" w:firstLine="482"/>
        <w:rPr>
          <w:rFonts w:ascii="宋体" w:eastAsia="宋体" w:hAnsi="宋体" w:cs="Times New Roman"/>
          <w:b/>
          <w:sz w:val="24"/>
          <w:szCs w:val="24"/>
        </w:rPr>
      </w:pPr>
      <w:r w:rsidRPr="00877EC0">
        <w:rPr>
          <w:rFonts w:ascii="宋体" w:eastAsia="宋体" w:hAnsi="宋体" w:cs="Times New Roman" w:hint="eastAsia"/>
          <w:b/>
          <w:sz w:val="24"/>
          <w:szCs w:val="24"/>
        </w:rPr>
        <w:t>二</w:t>
      </w:r>
      <w:r w:rsidRPr="00877EC0">
        <w:rPr>
          <w:rFonts w:ascii="宋体" w:eastAsia="宋体" w:hAnsi="宋体" w:cs="Times New Roman"/>
          <w:b/>
          <w:sz w:val="24"/>
          <w:szCs w:val="24"/>
        </w:rPr>
        <w:t>、</w:t>
      </w:r>
      <w:r w:rsidR="00780568">
        <w:rPr>
          <w:rFonts w:ascii="宋体" w:eastAsia="宋体" w:hAnsi="宋体" w:cs="Times New Roman" w:hint="eastAsia"/>
          <w:b/>
          <w:sz w:val="24"/>
          <w:szCs w:val="24"/>
        </w:rPr>
        <w:t>校本</w:t>
      </w:r>
      <w:r w:rsidR="00780568">
        <w:rPr>
          <w:rFonts w:ascii="宋体" w:eastAsia="宋体" w:hAnsi="宋体" w:cs="Times New Roman"/>
          <w:b/>
          <w:sz w:val="24"/>
          <w:szCs w:val="24"/>
        </w:rPr>
        <w:t>拓展</w:t>
      </w:r>
      <w:r w:rsidRPr="00877EC0">
        <w:rPr>
          <w:rFonts w:ascii="宋体" w:eastAsia="宋体" w:hAnsi="宋体" w:cs="Times New Roman"/>
          <w:b/>
          <w:sz w:val="24"/>
          <w:szCs w:val="24"/>
        </w:rPr>
        <w:t>课程要求</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1、三大校本课程要求</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乒乓文化课程：</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乒乓球运动是我校的体育传统与特色，我们希望乒乓这一传统的体育项目成为内涵丰富的乒乓文化课程，让我校学生在认识乒乓、感知乒乓过程中，真正读懂乒乓，到喜爱乒乓。在新课程创设中，我们以培养师生从世界乒乓发展的角度来认识乒乓，感知乒乓，说乒乓、画乒乓、写乒乓、打乒乓、演绎乒乓，在乒乓与学科教学有机整合中，真正品悟乒乓，使乒乓文化扎根在每个师生心灵中。</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悦读课程：</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主旨包含以下两个方面的作品：其一，基于思想的启蒙（此乃树人立校之本）；其二，基于语言素养的栽培。如：我们向往，借助名著悦读工程，引领我巨一宝宝从小热爱自然，珍惜生命，所以我们选择了《昆虫记》。我们向往，借助名著悦读工程，引领我巨一宝宝从此懂得爱，珍视亲情，所以我们选择了《安徒生童话》、《爱的教育》与《绿野仙踪》等。</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另外，努力创设“强化学得，优化习得”的环境，通过英语课程的设置，拓展学生英语习得的空间，培养学生用英语进行思维的能力，真正提高学生英语语言的能力。</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lastRenderedPageBreak/>
        <w:t>艺文课程：</w:t>
      </w:r>
    </w:p>
    <w:p w:rsidR="00301094" w:rsidRPr="00877EC0" w:rsidRDefault="00E6670D" w:rsidP="00944537">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艺术学习与人文素养，是经由艺术陶冶、涵育人文素养的艺术学习课程。本学习领域以音乐、美术、体育为主，整合语文、英语、数学等学科，以综合性主题探究活动为主，把艺术人文教育融合在整个校园的生活之中。从国际视野的眼光探索世界“音乐”“美术”“科学”“体育”旅程。从中感悟10位杰出的中外音乐家、10位中外美术家、10位中外科学家、10位著名运动员对世界人文艺术发展的贡献，通过音乐欣赏、视觉艺术、表演艺术、体育锻炼等方面的学习，鼓励其积极参与艺文活动，提升艺术鉴赏能力，陶冶生活情趣，从而促进学生艺术潜能与人格健全发展。</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2、</w:t>
      </w:r>
      <w:r w:rsidRPr="00877EC0">
        <w:rPr>
          <w:rFonts w:ascii="宋体" w:eastAsia="宋体" w:hAnsi="宋体" w:cs="Times New Roman"/>
          <w:sz w:val="24"/>
          <w:szCs w:val="24"/>
        </w:rPr>
        <w:t>“</w:t>
      </w:r>
      <w:r w:rsidRPr="00877EC0">
        <w:rPr>
          <w:rFonts w:ascii="宋体" w:eastAsia="宋体" w:hAnsi="宋体" w:cs="Times New Roman" w:hint="eastAsia"/>
          <w:sz w:val="24"/>
          <w:szCs w:val="24"/>
        </w:rPr>
        <w:t>快乐</w:t>
      </w:r>
      <w:r w:rsidRPr="00877EC0">
        <w:rPr>
          <w:rFonts w:ascii="宋体" w:eastAsia="宋体" w:hAnsi="宋体" w:cs="Times New Roman"/>
          <w:sz w:val="24"/>
          <w:szCs w:val="24"/>
        </w:rPr>
        <w:t>活动日”</w:t>
      </w:r>
      <w:r w:rsidRPr="00877EC0">
        <w:rPr>
          <w:rFonts w:ascii="宋体" w:eastAsia="宋体" w:hAnsi="宋体" w:cs="Times New Roman" w:hint="eastAsia"/>
          <w:sz w:val="24"/>
          <w:szCs w:val="24"/>
        </w:rPr>
        <w:t>要求</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近几年来，在实践摸索中我们逐步完善和规范了周五“快乐活动日”的课程，形成了学生喜欢、自主选择的六个系列二十多门课程。其操作的流程是这样的：开学初各教师进行课程申报，由课程教学部审定——学生进行自主选择——教师上课，做好学生活动记录——期末成果汇报——学生问卷调查——由课程教学部对所有拓展课程进行点评并提出改进建议——任课教师签名认可。</w:t>
      </w:r>
    </w:p>
    <w:p w:rsidR="00E6670D" w:rsidRPr="00877EC0" w:rsidRDefault="00E6670D" w:rsidP="00E6670D">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3、专题教育活动</w:t>
      </w:r>
    </w:p>
    <w:p w:rsidR="006A49F3" w:rsidRDefault="00E6670D" w:rsidP="00500E12">
      <w:pPr>
        <w:adjustRightInd w:val="0"/>
        <w:snapToGrid w:val="0"/>
        <w:spacing w:line="360" w:lineRule="auto"/>
        <w:ind w:firstLineChars="200" w:firstLine="480"/>
        <w:rPr>
          <w:rFonts w:ascii="宋体" w:eastAsia="宋体" w:hAnsi="宋体" w:cs="Times New Roman"/>
          <w:sz w:val="24"/>
          <w:szCs w:val="24"/>
        </w:rPr>
      </w:pPr>
      <w:r w:rsidRPr="00877EC0">
        <w:rPr>
          <w:rFonts w:ascii="宋体" w:eastAsia="宋体" w:hAnsi="宋体" w:cs="Times New Roman" w:hint="eastAsia"/>
          <w:sz w:val="24"/>
          <w:szCs w:val="24"/>
        </w:rPr>
        <w:t>每月组织一次社会实践考察活动，可以使学生增长知识，开阔眼界。为了注重活动的教育内涵，并体现学生学习感悟的能力，在每次专题活动前夕，我们制定社会考察活动学习单，让师生对考察活动过程、意义有更加清晰的规划和呈现。</w:t>
      </w:r>
    </w:p>
    <w:p w:rsidR="007F396D" w:rsidRPr="00877EC0" w:rsidRDefault="007F396D" w:rsidP="00500E12">
      <w:pPr>
        <w:adjustRightInd w:val="0"/>
        <w:snapToGrid w:val="0"/>
        <w:spacing w:line="360" w:lineRule="auto"/>
        <w:ind w:firstLineChars="200" w:firstLine="482"/>
        <w:rPr>
          <w:rFonts w:ascii="宋体" w:eastAsia="宋体" w:hAnsi="宋体" w:cs="Times New Roman"/>
          <w:sz w:val="24"/>
          <w:szCs w:val="24"/>
        </w:rPr>
      </w:pPr>
      <w:r>
        <w:rPr>
          <w:rFonts w:ascii="宋体" w:hAnsi="宋体" w:cs="宋体" w:hint="eastAsia"/>
          <w:b/>
          <w:i/>
          <w:kern w:val="0"/>
          <w:sz w:val="24"/>
          <w:szCs w:val="24"/>
        </w:rPr>
        <w:t>校本拓展课程内容</w:t>
      </w:r>
      <w:r w:rsidRPr="00877EC0">
        <w:rPr>
          <w:rFonts w:ascii="宋体" w:hAnsi="宋体" w:cs="宋体" w:hint="eastAsia"/>
          <w:b/>
          <w:i/>
          <w:kern w:val="0"/>
          <w:sz w:val="24"/>
          <w:szCs w:val="24"/>
        </w:rPr>
        <w:t>详见附件六</w:t>
      </w:r>
    </w:p>
    <w:p w:rsidR="006A49F3" w:rsidRPr="00877EC0" w:rsidRDefault="006A49F3" w:rsidP="0051541B">
      <w:pPr>
        <w:adjustRightInd w:val="0"/>
        <w:snapToGrid w:val="0"/>
        <w:spacing w:line="360" w:lineRule="auto"/>
        <w:ind w:firstLineChars="200" w:firstLine="482"/>
        <w:rPr>
          <w:rFonts w:ascii="Times New Roman" w:eastAsia="宋体" w:hAnsi="Times New Roman" w:cs="Times New Roman"/>
          <w:b/>
          <w:sz w:val="24"/>
          <w:szCs w:val="24"/>
        </w:rPr>
      </w:pPr>
      <w:r w:rsidRPr="00877EC0">
        <w:rPr>
          <w:rFonts w:ascii="Times New Roman" w:eastAsia="宋体" w:hAnsi="Times New Roman" w:cs="Times New Roman" w:hint="eastAsia"/>
          <w:b/>
          <w:sz w:val="24"/>
          <w:szCs w:val="24"/>
        </w:rPr>
        <w:t>三、</w:t>
      </w:r>
      <w:r w:rsidR="00780568">
        <w:rPr>
          <w:rFonts w:ascii="Times New Roman" w:eastAsia="宋体" w:hAnsi="Times New Roman" w:cs="Times New Roman" w:hint="eastAsia"/>
          <w:b/>
          <w:sz w:val="24"/>
          <w:szCs w:val="24"/>
        </w:rPr>
        <w:t>体验</w:t>
      </w:r>
      <w:r w:rsidR="007A026A">
        <w:rPr>
          <w:rFonts w:ascii="Times New Roman" w:eastAsia="宋体" w:hAnsi="Times New Roman" w:cs="Times New Roman" w:hint="eastAsia"/>
          <w:b/>
          <w:sz w:val="24"/>
          <w:szCs w:val="24"/>
        </w:rPr>
        <w:t>探究</w:t>
      </w:r>
      <w:r w:rsidRPr="00877EC0">
        <w:rPr>
          <w:rFonts w:ascii="Times New Roman" w:eastAsia="宋体" w:hAnsi="Times New Roman" w:cs="Times New Roman"/>
          <w:b/>
          <w:sz w:val="24"/>
          <w:szCs w:val="24"/>
        </w:rPr>
        <w:t>课程要求</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1</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课程目标</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1</w:t>
      </w:r>
      <w:r w:rsidRPr="00877EC0">
        <w:rPr>
          <w:rFonts w:ascii="Times New Roman" w:eastAsia="宋体" w:hAnsi="Times New Roman" w:cs="Times New Roman" w:hint="eastAsia"/>
          <w:sz w:val="24"/>
          <w:szCs w:val="24"/>
        </w:rPr>
        <w:t>）给学生提供一个自由学习的时空和自主探究的环境</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探究型课程与基础型课程不一样，可以在课堂上，也可以利用业余时间和节假日，可以在学校，也可以在校外或社会。课程内容可以由学生在老师的指导下凭自己的兴趣、自己的能力来选择、来探究。</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2</w:t>
      </w:r>
      <w:r w:rsidRPr="00877EC0">
        <w:rPr>
          <w:rFonts w:ascii="Times New Roman" w:eastAsia="宋体" w:hAnsi="Times New Roman" w:cs="Times New Roman" w:hint="eastAsia"/>
          <w:sz w:val="24"/>
          <w:szCs w:val="24"/>
        </w:rPr>
        <w:t>）改变学生的学习方式，加强实践和体验，开发和培养学生的潜能和人格。</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通过探究活动，同学们懂得了做什么事情都有要有计划，有方法，才能事半功倍；对事物要认真观察、注意比较才能发现问题。通过探究活动，同学们体验</w:t>
      </w:r>
      <w:r w:rsidRPr="00877EC0">
        <w:rPr>
          <w:rFonts w:ascii="Times New Roman" w:eastAsia="宋体" w:hAnsi="Times New Roman" w:cs="Times New Roman" w:hint="eastAsia"/>
          <w:sz w:val="24"/>
          <w:szCs w:val="24"/>
        </w:rPr>
        <w:lastRenderedPageBreak/>
        <w:t>到解决问题要深入浅出，综合运用各方面的知识，要调查研究，收集资料，动手实验和深入分析思考。探究活动要锻炼学生的胆量和人际交往能力，培养集体主义精神和团队合作精神，</w:t>
      </w:r>
      <w:r w:rsidRPr="00877EC0">
        <w:rPr>
          <w:rFonts w:ascii="Times New Roman" w:eastAsia="宋体" w:hAnsi="Times New Roman" w:cs="Times New Roman"/>
          <w:sz w:val="24"/>
          <w:szCs w:val="24"/>
        </w:rPr>
        <w:t>激发</w:t>
      </w:r>
      <w:r w:rsidRPr="00877EC0">
        <w:rPr>
          <w:rFonts w:ascii="Times New Roman" w:eastAsia="宋体" w:hAnsi="Times New Roman" w:cs="Times New Roman" w:hint="eastAsia"/>
          <w:sz w:val="24"/>
          <w:szCs w:val="24"/>
        </w:rPr>
        <w:t>学生的学习兴趣，使他们学会用新的思维方式和学习方法，扩大视野和知识面。</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3</w:t>
      </w:r>
      <w:r w:rsidRPr="00877EC0">
        <w:rPr>
          <w:rFonts w:ascii="Times New Roman" w:eastAsia="宋体" w:hAnsi="Times New Roman" w:cs="Times New Roman" w:hint="eastAsia"/>
          <w:sz w:val="24"/>
          <w:szCs w:val="24"/>
        </w:rPr>
        <w:t>）推进学校、家庭、社区教育一体化</w:t>
      </w:r>
    </w:p>
    <w:p w:rsidR="006A49F3"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探究型课程是开放的课程，也是实践性很强的课程，这种课程必然促使学生到社会、社区去调查研究，去实践探索，向家长、向社会上内行的人学习，也必然促使学校去开发利用社区资源，加速了学校、家庭、社会一体化进程，实实在在地改变着传统封闭式的教育模式。</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2</w:t>
      </w:r>
      <w:r w:rsidRPr="00877EC0">
        <w:rPr>
          <w:rFonts w:ascii="Times New Roman" w:eastAsia="宋体" w:hAnsi="Times New Roman" w:cs="Times New Roman" w:hint="eastAsia"/>
          <w:sz w:val="24"/>
          <w:szCs w:val="24"/>
        </w:rPr>
        <w:t>、</w:t>
      </w:r>
      <w:r w:rsidRPr="00877EC0">
        <w:rPr>
          <w:rFonts w:ascii="Times New Roman" w:eastAsia="宋体" w:hAnsi="Times New Roman" w:cs="Times New Roman"/>
          <w:sz w:val="24"/>
          <w:szCs w:val="24"/>
        </w:rPr>
        <w:t>操作要点</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1</w:t>
      </w:r>
      <w:r w:rsidRPr="00877EC0">
        <w:rPr>
          <w:rFonts w:ascii="Times New Roman" w:eastAsia="宋体" w:hAnsi="Times New Roman" w:cs="Times New Roman" w:hint="eastAsia"/>
          <w:sz w:val="24"/>
          <w:szCs w:val="24"/>
        </w:rPr>
        <w:t>）学生提问——以问题为起点，以探究为中心，面向整个生活世界</w:t>
      </w:r>
      <w:r w:rsidRPr="00877EC0">
        <w:rPr>
          <w:rFonts w:ascii="Times New Roman" w:eastAsia="宋体" w:hAnsi="Times New Roman" w:cs="Times New Roman" w:hint="eastAsia"/>
          <w:sz w:val="24"/>
          <w:szCs w:val="24"/>
        </w:rPr>
        <w:t>.</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从小学生生活经验中的人、事物、现象和问题出发，选取学生感兴趣及需要的议题作为课程设计的内容。在设计探究活动时，以问题为起点，以解决实际问题的逻辑顺序为主线，发挥问题对学生学习过程的引导作用。希望通过这种方式使学生养成在日常生活中勤于观察和发现问题的习惯，培养不断探究的精神和能力，并切实提高生活实践的能力。</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2</w:t>
      </w:r>
      <w:r w:rsidRPr="00877EC0">
        <w:rPr>
          <w:rFonts w:ascii="Times New Roman" w:eastAsia="宋体" w:hAnsi="Times New Roman" w:cs="Times New Roman" w:hint="eastAsia"/>
          <w:sz w:val="24"/>
          <w:szCs w:val="24"/>
        </w:rPr>
        <w:t>）教师指导——提供方法指导，帮助学生形成自主探究的学习方式</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探究型课程倡导自主探究、实践体验和合作交流的学习方式。贯穿课程主线的是问题意识的培养和各种探究方法、探究技能由浅入深的实践和学习，学生在观察、调查、收集资料、实验、设计、制作、角色扮演等活动中，发现和提出问题，在教师的指导下通过自主探究体验解决问题的一般过程和方法。</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w:t>
      </w:r>
      <w:r w:rsidRPr="00877EC0">
        <w:rPr>
          <w:rFonts w:ascii="Times New Roman" w:eastAsia="宋体" w:hAnsi="Times New Roman" w:cs="Times New Roman" w:hint="eastAsia"/>
          <w:sz w:val="24"/>
          <w:szCs w:val="24"/>
        </w:rPr>
        <w:t>3</w:t>
      </w:r>
      <w:r w:rsidRPr="00877EC0">
        <w:rPr>
          <w:rFonts w:ascii="Times New Roman" w:eastAsia="宋体" w:hAnsi="Times New Roman" w:cs="Times New Roman" w:hint="eastAsia"/>
          <w:sz w:val="24"/>
          <w:szCs w:val="24"/>
        </w:rPr>
        <w:t>）通过帮助引导，培养学生行为习惯，提升价值观</w:t>
      </w:r>
    </w:p>
    <w:p w:rsidR="00F839F7" w:rsidRPr="00877EC0" w:rsidRDefault="00F839F7" w:rsidP="00F839F7">
      <w:pPr>
        <w:adjustRightInd w:val="0"/>
        <w:snapToGrid w:val="0"/>
        <w:spacing w:line="360" w:lineRule="auto"/>
        <w:ind w:firstLineChars="200" w:firstLine="480"/>
        <w:rPr>
          <w:rFonts w:ascii="Times New Roman" w:eastAsia="宋体" w:hAnsi="Times New Roman" w:cs="Times New Roman"/>
          <w:sz w:val="24"/>
          <w:szCs w:val="24"/>
        </w:rPr>
      </w:pPr>
      <w:r w:rsidRPr="00877EC0">
        <w:rPr>
          <w:rFonts w:ascii="Times New Roman" w:eastAsia="宋体" w:hAnsi="Times New Roman" w:cs="Times New Roman" w:hint="eastAsia"/>
          <w:sz w:val="24"/>
          <w:szCs w:val="24"/>
        </w:rPr>
        <w:t>在每个探究活动中，教师要注重引导、帮助学生在活动过程中获得在态度、价值观、技能、合作精神、行为习惯等各方面的发展和提升，是每个活动设计都成为帮助学生改变学习方式的有效载体。</w:t>
      </w:r>
    </w:p>
    <w:p w:rsidR="00250381" w:rsidRPr="00877EC0" w:rsidRDefault="00250381" w:rsidP="00140C2D">
      <w:pPr>
        <w:adjustRightInd w:val="0"/>
        <w:snapToGrid w:val="0"/>
        <w:spacing w:line="360" w:lineRule="auto"/>
        <w:rPr>
          <w:rFonts w:ascii="Times New Roman" w:eastAsia="宋体" w:hAnsi="Times New Roman" w:cs="Times New Roman"/>
          <w:b/>
          <w:sz w:val="28"/>
          <w:szCs w:val="28"/>
        </w:rPr>
      </w:pPr>
    </w:p>
    <w:p w:rsidR="00250381" w:rsidRPr="00877EC0" w:rsidRDefault="00250381" w:rsidP="00250381">
      <w:pPr>
        <w:adjustRightInd w:val="0"/>
        <w:snapToGrid w:val="0"/>
        <w:spacing w:line="360" w:lineRule="auto"/>
        <w:jc w:val="center"/>
        <w:rPr>
          <w:rFonts w:ascii="Times New Roman" w:eastAsia="宋体" w:hAnsi="Times New Roman" w:cs="Times New Roman"/>
          <w:b/>
          <w:sz w:val="28"/>
          <w:szCs w:val="28"/>
        </w:rPr>
      </w:pPr>
      <w:r w:rsidRPr="00877EC0">
        <w:rPr>
          <w:rFonts w:ascii="Times New Roman" w:eastAsia="宋体" w:hAnsi="Times New Roman" w:cs="Times New Roman" w:hint="eastAsia"/>
          <w:b/>
          <w:sz w:val="28"/>
          <w:szCs w:val="28"/>
        </w:rPr>
        <w:t>第五部分</w:t>
      </w:r>
      <w:r w:rsidRPr="00877EC0">
        <w:rPr>
          <w:rFonts w:ascii="Times New Roman" w:eastAsia="宋体" w:hAnsi="Times New Roman" w:cs="Times New Roman" w:hint="eastAsia"/>
          <w:b/>
          <w:sz w:val="28"/>
          <w:szCs w:val="28"/>
        </w:rPr>
        <w:t xml:space="preserve"> </w:t>
      </w:r>
      <w:r w:rsidRPr="00877EC0">
        <w:rPr>
          <w:rFonts w:ascii="Times New Roman" w:eastAsia="宋体" w:hAnsi="Times New Roman" w:cs="Times New Roman" w:hint="eastAsia"/>
          <w:b/>
          <w:sz w:val="28"/>
          <w:szCs w:val="28"/>
        </w:rPr>
        <w:t>课程评价</w:t>
      </w:r>
    </w:p>
    <w:p w:rsidR="00F839F7" w:rsidRDefault="00F839F7" w:rsidP="00F839F7">
      <w:pPr>
        <w:topLinePunct/>
        <w:spacing w:line="360" w:lineRule="auto"/>
        <w:ind w:firstLineChars="200" w:firstLine="480"/>
        <w:textAlignment w:val="top"/>
        <w:rPr>
          <w:rFonts w:ascii="宋体" w:eastAsia="宋体" w:hAnsi="宋体" w:cs="宋体"/>
          <w:kern w:val="0"/>
          <w:sz w:val="24"/>
          <w:szCs w:val="24"/>
        </w:rPr>
      </w:pPr>
      <w:r w:rsidRPr="00877EC0">
        <w:rPr>
          <w:rFonts w:ascii="宋体" w:eastAsia="宋体" w:hAnsi="宋体" w:cs="宋体" w:hint="eastAsia"/>
          <w:kern w:val="0"/>
          <w:sz w:val="24"/>
          <w:szCs w:val="24"/>
        </w:rPr>
        <w:t>对学校课程的评价，实质上是一个确定课程活动实际达到教育目的的过程，是为课程决策提供有用信息的过程，是鉴赏课程实施过程中复杂而丰富的教育现</w:t>
      </w:r>
      <w:r w:rsidRPr="00877EC0">
        <w:rPr>
          <w:rFonts w:ascii="宋体" w:eastAsia="宋体" w:hAnsi="宋体" w:cs="宋体" w:hint="eastAsia"/>
          <w:kern w:val="0"/>
          <w:sz w:val="24"/>
          <w:szCs w:val="24"/>
        </w:rPr>
        <w:lastRenderedPageBreak/>
        <w:t>象的意义的过程。我校的“慧童心”课程评价，包括对课程设计评价、课程实施过程（教师教学表现和学生学习表现）评价、课程实施效果评价这三个部分，课程的评价既要注重终结性评价，更要关注过程性评价，真正发挥评价引领的积极作用，保护、发展学生的个性特长，促进学生全面发展，实现学生“会思慧玩”目标的达成，同时促进教师专业发展。</w:t>
      </w:r>
    </w:p>
    <w:p w:rsidR="00780568" w:rsidRDefault="00780568" w:rsidP="00F839F7">
      <w:pPr>
        <w:topLinePunct/>
        <w:spacing w:line="360" w:lineRule="auto"/>
        <w:ind w:firstLineChars="200" w:firstLine="480"/>
        <w:textAlignment w:val="top"/>
        <w:rPr>
          <w:rFonts w:ascii="宋体" w:eastAsia="宋体" w:hAnsi="宋体" w:cs="宋体"/>
          <w:kern w:val="0"/>
          <w:sz w:val="24"/>
          <w:szCs w:val="24"/>
        </w:rPr>
      </w:pPr>
    </w:p>
    <w:p w:rsidR="00780568" w:rsidRPr="00877EC0" w:rsidRDefault="00780568" w:rsidP="00F839F7">
      <w:pPr>
        <w:topLinePunct/>
        <w:spacing w:line="360" w:lineRule="auto"/>
        <w:ind w:firstLineChars="200" w:firstLine="480"/>
        <w:textAlignment w:val="top"/>
        <w:rPr>
          <w:rFonts w:ascii="宋体" w:eastAsia="宋体" w:hAnsi="宋体" w:cs="宋体"/>
          <w:kern w:val="0"/>
          <w:sz w:val="24"/>
          <w:szCs w:val="24"/>
        </w:rPr>
      </w:pPr>
    </w:p>
    <w:p w:rsidR="00F839F7" w:rsidRPr="00877EC0" w:rsidRDefault="00F839F7" w:rsidP="00F839F7">
      <w:pPr>
        <w:topLinePunct/>
        <w:spacing w:line="360" w:lineRule="auto"/>
        <w:jc w:val="center"/>
        <w:textAlignment w:val="top"/>
        <w:rPr>
          <w:rFonts w:ascii="宋体" w:eastAsia="宋体" w:hAnsi="宋体" w:cs="宋体"/>
          <w:b/>
          <w:kern w:val="0"/>
          <w:sz w:val="24"/>
          <w:szCs w:val="24"/>
        </w:rPr>
      </w:pPr>
      <w:r w:rsidRPr="00877EC0">
        <w:rPr>
          <w:rFonts w:ascii="宋体" w:eastAsia="宋体" w:hAnsi="宋体" w:cs="宋体" w:hint="eastAsia"/>
          <w:b/>
          <w:kern w:val="0"/>
          <w:sz w:val="24"/>
          <w:szCs w:val="24"/>
        </w:rPr>
        <w:t>课程评价流程图</w:t>
      </w:r>
    </w:p>
    <w:p w:rsidR="00F839F7" w:rsidRPr="00877EC0" w:rsidRDefault="00F839F7" w:rsidP="00F839F7">
      <w:pPr>
        <w:topLinePunct/>
        <w:spacing w:line="360" w:lineRule="auto"/>
        <w:textAlignment w:val="top"/>
        <w:rPr>
          <w:rFonts w:ascii="宋体" w:eastAsia="宋体" w:hAnsi="宋体" w:cs="宋体"/>
          <w:kern w:val="0"/>
          <w:sz w:val="24"/>
          <w:szCs w:val="24"/>
        </w:rPr>
      </w:pPr>
      <w:r w:rsidRPr="00877EC0">
        <w:rPr>
          <w:rFonts w:ascii="宋体" w:eastAsia="宋体" w:hAnsi="宋体" w:cs="宋体"/>
          <w:noProof/>
          <w:kern w:val="0"/>
          <w:sz w:val="24"/>
          <w:szCs w:val="24"/>
        </w:rPr>
        <mc:AlternateContent>
          <mc:Choice Requires="wpg">
            <w:drawing>
              <wp:anchor distT="0" distB="0" distL="114300" distR="114300" simplePos="0" relativeHeight="251874304" behindDoc="0" locked="0" layoutInCell="1" allowOverlap="1" wp14:anchorId="27902C0F" wp14:editId="60F6F930">
                <wp:simplePos x="0" y="0"/>
                <wp:positionH relativeFrom="column">
                  <wp:posOffset>371475</wp:posOffset>
                </wp:positionH>
                <wp:positionV relativeFrom="paragraph">
                  <wp:posOffset>50800</wp:posOffset>
                </wp:positionV>
                <wp:extent cx="4445000" cy="2528570"/>
                <wp:effectExtent l="0" t="0" r="0" b="5080"/>
                <wp:wrapNone/>
                <wp:docPr id="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0" cy="2528570"/>
                          <a:chOff x="2670" y="6064"/>
                          <a:chExt cx="7000" cy="3982"/>
                        </a:xfrm>
                      </wpg:grpSpPr>
                      <wps:wsp>
                        <wps:cNvPr id="11" name="Text Box 18"/>
                        <wps:cNvSpPr txBox="1">
                          <a:spLocks noChangeArrowheads="1"/>
                        </wps:cNvSpPr>
                        <wps:spPr bwMode="auto">
                          <a:xfrm>
                            <a:off x="4986" y="6064"/>
                            <a:ext cx="2472" cy="45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jc w:val="center"/>
                                <w:rPr>
                                  <w:b/>
                                </w:rPr>
                              </w:pPr>
                              <w:r w:rsidRPr="00201B84">
                                <w:rPr>
                                  <w:rFonts w:hint="eastAsia"/>
                                  <w:b/>
                                </w:rPr>
                                <w:t>“慧童心”课程评价</w:t>
                              </w:r>
                            </w:p>
                          </w:txbxContent>
                        </wps:txbx>
                        <wps:bodyPr rot="0" vert="horz" wrap="square" lIns="91440" tIns="45720" rIns="91440" bIns="45720" anchor="t" anchorCtr="0" upright="1">
                          <a:spAutoFit/>
                        </wps:bodyPr>
                      </wps:wsp>
                      <wps:wsp>
                        <wps:cNvPr id="12" name="Text Box 19"/>
                        <wps:cNvSpPr txBox="1">
                          <a:spLocks noChangeArrowheads="1"/>
                        </wps:cNvSpPr>
                        <wps:spPr bwMode="auto">
                          <a:xfrm>
                            <a:off x="2676" y="6969"/>
                            <a:ext cx="1992" cy="456"/>
                          </a:xfrm>
                          <a:prstGeom prst="rect">
                            <a:avLst/>
                          </a:prstGeom>
                          <a:solidFill>
                            <a:srgbClr val="CFC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jc w:val="center"/>
                                <w:rPr>
                                  <w:b/>
                                </w:rPr>
                              </w:pPr>
                              <w:r w:rsidRPr="00201B84">
                                <w:rPr>
                                  <w:rFonts w:hint="eastAsia"/>
                                  <w:b/>
                                </w:rPr>
                                <w:t>课程设计评价</w:t>
                              </w:r>
                            </w:p>
                          </w:txbxContent>
                        </wps:txbx>
                        <wps:bodyPr rot="0" vert="horz" wrap="square" lIns="91440" tIns="45720" rIns="91440" bIns="45720" anchor="t" anchorCtr="0" upright="1">
                          <a:spAutoFit/>
                        </wps:bodyPr>
                      </wps:wsp>
                      <wps:wsp>
                        <wps:cNvPr id="13" name="Text Box 20"/>
                        <wps:cNvSpPr txBox="1">
                          <a:spLocks noChangeArrowheads="1"/>
                        </wps:cNvSpPr>
                        <wps:spPr bwMode="auto">
                          <a:xfrm>
                            <a:off x="5196" y="6969"/>
                            <a:ext cx="1992" cy="456"/>
                          </a:xfrm>
                          <a:prstGeom prst="rect">
                            <a:avLst/>
                          </a:prstGeom>
                          <a:solidFill>
                            <a:srgbClr val="CFC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jc w:val="center"/>
                                <w:rPr>
                                  <w:b/>
                                </w:rPr>
                              </w:pPr>
                              <w:r w:rsidRPr="00201B84">
                                <w:rPr>
                                  <w:rFonts w:hint="eastAsia"/>
                                  <w:b/>
                                </w:rPr>
                                <w:t>课程实施过程评价</w:t>
                              </w:r>
                            </w:p>
                          </w:txbxContent>
                        </wps:txbx>
                        <wps:bodyPr rot="0" vert="horz" wrap="square" lIns="91440" tIns="45720" rIns="91440" bIns="45720" anchor="t" anchorCtr="0" upright="1">
                          <a:spAutoFit/>
                        </wps:bodyPr>
                      </wps:wsp>
                      <wps:wsp>
                        <wps:cNvPr id="14" name="Text Box 21"/>
                        <wps:cNvSpPr txBox="1">
                          <a:spLocks noChangeArrowheads="1"/>
                        </wps:cNvSpPr>
                        <wps:spPr bwMode="auto">
                          <a:xfrm>
                            <a:off x="7678" y="6969"/>
                            <a:ext cx="1992" cy="456"/>
                          </a:xfrm>
                          <a:prstGeom prst="rect">
                            <a:avLst/>
                          </a:prstGeom>
                          <a:solidFill>
                            <a:srgbClr val="CFC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jc w:val="center"/>
                                <w:rPr>
                                  <w:b/>
                                </w:rPr>
                              </w:pPr>
                              <w:r w:rsidRPr="00201B84">
                                <w:rPr>
                                  <w:rFonts w:hint="eastAsia"/>
                                  <w:b/>
                                </w:rPr>
                                <w:t>课程实施效果评价</w:t>
                              </w:r>
                            </w:p>
                          </w:txbxContent>
                        </wps:txbx>
                        <wps:bodyPr rot="0" vert="horz" wrap="square" lIns="91440" tIns="45720" rIns="91440" bIns="45720" anchor="t" anchorCtr="0" upright="1">
                          <a:spAutoFit/>
                        </wps:bodyPr>
                      </wps:wsp>
                      <wps:wsp>
                        <wps:cNvPr id="15" name="AutoShape 22"/>
                        <wps:cNvCnPr>
                          <a:cxnSpLocks noChangeShapeType="1"/>
                        </wps:cNvCnPr>
                        <wps:spPr bwMode="auto">
                          <a:xfrm>
                            <a:off x="6135" y="6518"/>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3"/>
                        <wps:cNvCnPr>
                          <a:cxnSpLocks noChangeShapeType="1"/>
                        </wps:cNvCnPr>
                        <wps:spPr bwMode="auto">
                          <a:xfrm flipH="1">
                            <a:off x="4320" y="6518"/>
                            <a:ext cx="133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4"/>
                        <wps:cNvCnPr>
                          <a:cxnSpLocks noChangeShapeType="1"/>
                        </wps:cNvCnPr>
                        <wps:spPr bwMode="auto">
                          <a:xfrm>
                            <a:off x="6645" y="6518"/>
                            <a:ext cx="1440"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5"/>
                        <wps:cNvSpPr txBox="1">
                          <a:spLocks noChangeArrowheads="1"/>
                        </wps:cNvSpPr>
                        <wps:spPr bwMode="auto">
                          <a:xfrm>
                            <a:off x="2670" y="7874"/>
                            <a:ext cx="715" cy="1080"/>
                          </a:xfrm>
                          <a:prstGeom prst="rect">
                            <a:avLst/>
                          </a:prstGeom>
                          <a:solidFill>
                            <a:srgbClr val="CAE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rPr>
                              </w:pPr>
                              <w:r w:rsidRPr="00201B84">
                                <w:rPr>
                                  <w:rFonts w:hint="eastAsia"/>
                                  <w:b/>
                                </w:rPr>
                                <w:t>课程目标评价</w:t>
                              </w:r>
                            </w:p>
                          </w:txbxContent>
                        </wps:txbx>
                        <wps:bodyPr rot="0" vert="horz" wrap="square" lIns="91440" tIns="45720" rIns="91440" bIns="45720" anchor="t" anchorCtr="0" upright="1">
                          <a:spAutoFit/>
                        </wps:bodyPr>
                      </wps:wsp>
                      <wps:wsp>
                        <wps:cNvPr id="19" name="Text Box 27"/>
                        <wps:cNvSpPr txBox="1">
                          <a:spLocks noChangeArrowheads="1"/>
                        </wps:cNvSpPr>
                        <wps:spPr bwMode="auto">
                          <a:xfrm>
                            <a:off x="3878" y="7888"/>
                            <a:ext cx="726" cy="1080"/>
                          </a:xfrm>
                          <a:prstGeom prst="rect">
                            <a:avLst/>
                          </a:prstGeom>
                          <a:solidFill>
                            <a:srgbClr val="CAE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rPr>
                              </w:pPr>
                              <w:r w:rsidRPr="00201B84">
                                <w:rPr>
                                  <w:rFonts w:hint="eastAsia"/>
                                  <w:b/>
                                </w:rPr>
                                <w:t>课程计划评价</w:t>
                              </w:r>
                            </w:p>
                          </w:txbxContent>
                        </wps:txbx>
                        <wps:bodyPr rot="0" vert="horz" wrap="square" lIns="91440" tIns="45720" rIns="91440" bIns="45720" anchor="t" anchorCtr="0" upright="1">
                          <a:spAutoFit/>
                        </wps:bodyPr>
                      </wps:wsp>
                      <wps:wsp>
                        <wps:cNvPr id="20" name="Text Box 29"/>
                        <wps:cNvSpPr txBox="1">
                          <a:spLocks noChangeArrowheads="1"/>
                        </wps:cNvSpPr>
                        <wps:spPr bwMode="auto">
                          <a:xfrm>
                            <a:off x="5202" y="7874"/>
                            <a:ext cx="715" cy="1080"/>
                          </a:xfrm>
                          <a:prstGeom prst="rect">
                            <a:avLst/>
                          </a:prstGeom>
                          <a:solidFill>
                            <a:srgbClr val="CAE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rPr>
                              </w:pPr>
                              <w:r w:rsidRPr="00201B84">
                                <w:rPr>
                                  <w:rFonts w:hint="eastAsia"/>
                                  <w:b/>
                                </w:rPr>
                                <w:t>教师教学评价</w:t>
                              </w:r>
                            </w:p>
                          </w:txbxContent>
                        </wps:txbx>
                        <wps:bodyPr rot="0" vert="horz" wrap="square" lIns="91440" tIns="45720" rIns="91440" bIns="45720" anchor="t" anchorCtr="0" upright="1">
                          <a:spAutoFit/>
                        </wps:bodyPr>
                      </wps:wsp>
                      <wps:wsp>
                        <wps:cNvPr id="21" name="Text Box 30"/>
                        <wps:cNvSpPr txBox="1">
                          <a:spLocks noChangeArrowheads="1"/>
                        </wps:cNvSpPr>
                        <wps:spPr bwMode="auto">
                          <a:xfrm>
                            <a:off x="6492" y="7874"/>
                            <a:ext cx="715" cy="1080"/>
                          </a:xfrm>
                          <a:prstGeom prst="rect">
                            <a:avLst/>
                          </a:prstGeom>
                          <a:solidFill>
                            <a:srgbClr val="CAE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rPr>
                              </w:pPr>
                              <w:r w:rsidRPr="00201B84">
                                <w:rPr>
                                  <w:rFonts w:hint="eastAsia"/>
                                  <w:b/>
                                </w:rPr>
                                <w:t>学生学习评价</w:t>
                              </w:r>
                            </w:p>
                          </w:txbxContent>
                        </wps:txbx>
                        <wps:bodyPr rot="0" vert="horz" wrap="square" lIns="91440" tIns="45720" rIns="91440" bIns="45720" anchor="t" anchorCtr="0" upright="1">
                          <a:spAutoFit/>
                        </wps:bodyPr>
                      </wps:wsp>
                      <wps:wsp>
                        <wps:cNvPr id="22" name="AutoShape 31"/>
                        <wps:cNvCnPr>
                          <a:cxnSpLocks noChangeShapeType="1"/>
                        </wps:cNvCnPr>
                        <wps:spPr bwMode="auto">
                          <a:xfrm>
                            <a:off x="3030" y="7425"/>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2"/>
                        <wps:cNvCnPr>
                          <a:cxnSpLocks noChangeShapeType="1"/>
                        </wps:cNvCnPr>
                        <wps:spPr bwMode="auto">
                          <a:xfrm>
                            <a:off x="4245" y="7425"/>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3"/>
                        <wps:cNvCnPr>
                          <a:cxnSpLocks noChangeShapeType="1"/>
                        </wps:cNvCnPr>
                        <wps:spPr bwMode="auto">
                          <a:xfrm>
                            <a:off x="5550" y="7425"/>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4"/>
                        <wps:cNvCnPr>
                          <a:cxnSpLocks noChangeShapeType="1"/>
                        </wps:cNvCnPr>
                        <wps:spPr bwMode="auto">
                          <a:xfrm>
                            <a:off x="6825" y="7425"/>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5"/>
                        <wps:cNvCnPr>
                          <a:cxnSpLocks noChangeShapeType="1"/>
                        </wps:cNvCnPr>
                        <wps:spPr bwMode="auto">
                          <a:xfrm>
                            <a:off x="8055" y="7425"/>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6"/>
                        <wps:cNvCnPr>
                          <a:cxnSpLocks noChangeShapeType="1"/>
                        </wps:cNvCnPr>
                        <wps:spPr bwMode="auto">
                          <a:xfrm>
                            <a:off x="9300" y="7425"/>
                            <a:ext cx="15"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7"/>
                        <wps:cNvSpPr txBox="1">
                          <a:spLocks noChangeArrowheads="1"/>
                        </wps:cNvSpPr>
                        <wps:spPr bwMode="auto">
                          <a:xfrm>
                            <a:off x="7710" y="7874"/>
                            <a:ext cx="715" cy="768"/>
                          </a:xfrm>
                          <a:prstGeom prst="rect">
                            <a:avLst/>
                          </a:prstGeom>
                          <a:solidFill>
                            <a:srgbClr val="CAE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rPr>
                              </w:pPr>
                              <w:r w:rsidRPr="00201B84">
                                <w:rPr>
                                  <w:rFonts w:hint="eastAsia"/>
                                  <w:b/>
                                </w:rPr>
                                <w:t>会思慧玩</w:t>
                              </w:r>
                            </w:p>
                          </w:txbxContent>
                        </wps:txbx>
                        <wps:bodyPr rot="0" vert="horz" wrap="square" lIns="91440" tIns="45720" rIns="91440" bIns="45720" anchor="t" anchorCtr="0" upright="1">
                          <a:spAutoFit/>
                        </wps:bodyPr>
                      </wps:wsp>
                      <wps:wsp>
                        <wps:cNvPr id="29" name="Text Box 38"/>
                        <wps:cNvSpPr txBox="1">
                          <a:spLocks noChangeArrowheads="1"/>
                        </wps:cNvSpPr>
                        <wps:spPr bwMode="auto">
                          <a:xfrm>
                            <a:off x="8955" y="7874"/>
                            <a:ext cx="715" cy="768"/>
                          </a:xfrm>
                          <a:prstGeom prst="rect">
                            <a:avLst/>
                          </a:prstGeom>
                          <a:solidFill>
                            <a:srgbClr val="CAE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rPr>
                              </w:pPr>
                              <w:r w:rsidRPr="00201B84">
                                <w:rPr>
                                  <w:rFonts w:hint="eastAsia"/>
                                  <w:b/>
                                </w:rPr>
                                <w:t>守护童心</w:t>
                              </w:r>
                            </w:p>
                          </w:txbxContent>
                        </wps:txbx>
                        <wps:bodyPr rot="0" vert="horz" wrap="square" lIns="91440" tIns="45720" rIns="91440" bIns="45720" anchor="t" anchorCtr="0" upright="1">
                          <a:spAutoFit/>
                        </wps:bodyPr>
                      </wps:wsp>
                      <wps:wsp>
                        <wps:cNvPr id="30" name="AutoShape 39"/>
                        <wps:cNvCnPr>
                          <a:cxnSpLocks noChangeShapeType="1"/>
                        </wps:cNvCnPr>
                        <wps:spPr bwMode="auto">
                          <a:xfrm>
                            <a:off x="3442" y="8427"/>
                            <a:ext cx="3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0"/>
                        <wps:cNvCnPr>
                          <a:cxnSpLocks noChangeShapeType="1"/>
                        </wps:cNvCnPr>
                        <wps:spPr bwMode="auto">
                          <a:xfrm>
                            <a:off x="4792" y="8427"/>
                            <a:ext cx="3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1"/>
                        <wps:cNvCnPr>
                          <a:cxnSpLocks noChangeShapeType="1"/>
                        </wps:cNvCnPr>
                        <wps:spPr bwMode="auto">
                          <a:xfrm>
                            <a:off x="6007" y="8427"/>
                            <a:ext cx="3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2"/>
                        <wps:cNvCnPr>
                          <a:cxnSpLocks noChangeShapeType="1"/>
                        </wps:cNvCnPr>
                        <wps:spPr bwMode="auto">
                          <a:xfrm>
                            <a:off x="7282" y="8427"/>
                            <a:ext cx="3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3"/>
                        <wps:cNvCnPr>
                          <a:cxnSpLocks noChangeShapeType="1"/>
                        </wps:cNvCnPr>
                        <wps:spPr bwMode="auto">
                          <a:xfrm>
                            <a:off x="8512" y="8427"/>
                            <a:ext cx="3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44"/>
                        <wps:cNvSpPr txBox="1">
                          <a:spLocks noChangeArrowheads="1"/>
                        </wps:cNvSpPr>
                        <wps:spPr bwMode="auto">
                          <a:xfrm>
                            <a:off x="2676" y="8981"/>
                            <a:ext cx="715" cy="768"/>
                          </a:xfrm>
                          <a:prstGeom prst="rect">
                            <a:avLst/>
                          </a:prstGeom>
                          <a:noFill/>
                          <a:ln>
                            <a:noFill/>
                          </a:ln>
                          <a:extLst>
                            <a:ext uri="{909E8E84-426E-40DD-AFC4-6F175D3DCCD1}">
                              <a14:hiddenFill xmlns:a14="http://schemas.microsoft.com/office/drawing/2010/main">
                                <a:solidFill>
                                  <a:srgbClr val="CAE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color w:val="FF0000"/>
                                </w:rPr>
                              </w:pPr>
                              <w:r w:rsidRPr="00201B84">
                                <w:rPr>
                                  <w:rFonts w:hint="eastAsia"/>
                                  <w:b/>
                                  <w:color w:val="FF0000"/>
                                </w:rPr>
                                <w:t>课程意义</w:t>
                              </w:r>
                            </w:p>
                          </w:txbxContent>
                        </wps:txbx>
                        <wps:bodyPr rot="0" vert="horz" wrap="square" lIns="91440" tIns="45720" rIns="91440" bIns="45720" anchor="t" anchorCtr="0" upright="1">
                          <a:spAutoFit/>
                        </wps:bodyPr>
                      </wps:wsp>
                      <wps:wsp>
                        <wps:cNvPr id="36" name="Text Box 45"/>
                        <wps:cNvSpPr txBox="1">
                          <a:spLocks noChangeArrowheads="1"/>
                        </wps:cNvSpPr>
                        <wps:spPr bwMode="auto">
                          <a:xfrm>
                            <a:off x="3885" y="8966"/>
                            <a:ext cx="715" cy="768"/>
                          </a:xfrm>
                          <a:prstGeom prst="rect">
                            <a:avLst/>
                          </a:prstGeom>
                          <a:noFill/>
                          <a:ln>
                            <a:noFill/>
                          </a:ln>
                          <a:extLst>
                            <a:ext uri="{909E8E84-426E-40DD-AFC4-6F175D3DCCD1}">
                              <a14:hiddenFill xmlns:a14="http://schemas.microsoft.com/office/drawing/2010/main">
                                <a:solidFill>
                                  <a:srgbClr val="CAE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color w:val="FF0000"/>
                                </w:rPr>
                              </w:pPr>
                              <w:r w:rsidRPr="00201B84">
                                <w:rPr>
                                  <w:rFonts w:hint="eastAsia"/>
                                  <w:b/>
                                  <w:color w:val="FF0000"/>
                                </w:rPr>
                                <w:t>内容难度</w:t>
                              </w:r>
                            </w:p>
                          </w:txbxContent>
                        </wps:txbx>
                        <wps:bodyPr rot="0" vert="horz" wrap="square" lIns="91440" tIns="45720" rIns="91440" bIns="45720" anchor="t" anchorCtr="0" upright="1">
                          <a:spAutoFit/>
                        </wps:bodyPr>
                      </wps:wsp>
                      <wps:wsp>
                        <wps:cNvPr id="37" name="Text Box 46"/>
                        <wps:cNvSpPr txBox="1">
                          <a:spLocks noChangeArrowheads="1"/>
                        </wps:cNvSpPr>
                        <wps:spPr bwMode="auto">
                          <a:xfrm>
                            <a:off x="5202" y="8966"/>
                            <a:ext cx="715" cy="768"/>
                          </a:xfrm>
                          <a:prstGeom prst="rect">
                            <a:avLst/>
                          </a:prstGeom>
                          <a:noFill/>
                          <a:ln>
                            <a:noFill/>
                          </a:ln>
                          <a:extLst>
                            <a:ext uri="{909E8E84-426E-40DD-AFC4-6F175D3DCCD1}">
                              <a14:hiddenFill xmlns:a14="http://schemas.microsoft.com/office/drawing/2010/main">
                                <a:solidFill>
                                  <a:srgbClr val="CAE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color w:val="FF0000"/>
                                </w:rPr>
                              </w:pPr>
                              <w:r w:rsidRPr="00201B84">
                                <w:rPr>
                                  <w:rFonts w:hint="eastAsia"/>
                                  <w:b/>
                                  <w:color w:val="FF0000"/>
                                </w:rPr>
                                <w:t>课堂教学</w:t>
                              </w:r>
                            </w:p>
                          </w:txbxContent>
                        </wps:txbx>
                        <wps:bodyPr rot="0" vert="horz" wrap="square" lIns="91440" tIns="45720" rIns="91440" bIns="45720" anchor="t" anchorCtr="0" upright="1">
                          <a:spAutoFit/>
                        </wps:bodyPr>
                      </wps:wsp>
                      <wps:wsp>
                        <wps:cNvPr id="38" name="Text Box 47"/>
                        <wps:cNvSpPr txBox="1">
                          <a:spLocks noChangeArrowheads="1"/>
                        </wps:cNvSpPr>
                        <wps:spPr bwMode="auto">
                          <a:xfrm>
                            <a:off x="6499" y="8966"/>
                            <a:ext cx="715" cy="768"/>
                          </a:xfrm>
                          <a:prstGeom prst="rect">
                            <a:avLst/>
                          </a:prstGeom>
                          <a:noFill/>
                          <a:ln>
                            <a:noFill/>
                          </a:ln>
                          <a:extLst>
                            <a:ext uri="{909E8E84-426E-40DD-AFC4-6F175D3DCCD1}">
                              <a14:hiddenFill xmlns:a14="http://schemas.microsoft.com/office/drawing/2010/main">
                                <a:solidFill>
                                  <a:srgbClr val="CAE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color w:val="FF0000"/>
                                </w:rPr>
                              </w:pPr>
                              <w:r w:rsidRPr="00201B84">
                                <w:rPr>
                                  <w:rFonts w:hint="eastAsia"/>
                                  <w:b/>
                                  <w:color w:val="FF0000"/>
                                </w:rPr>
                                <w:t>学习品质</w:t>
                              </w:r>
                            </w:p>
                          </w:txbxContent>
                        </wps:txbx>
                        <wps:bodyPr rot="0" vert="horz" wrap="square" lIns="91440" tIns="45720" rIns="91440" bIns="45720" anchor="t" anchorCtr="0" upright="1">
                          <a:spAutoFit/>
                        </wps:bodyPr>
                      </wps:wsp>
                      <wps:wsp>
                        <wps:cNvPr id="39" name="Text Box 48"/>
                        <wps:cNvSpPr txBox="1">
                          <a:spLocks noChangeArrowheads="1"/>
                        </wps:cNvSpPr>
                        <wps:spPr bwMode="auto">
                          <a:xfrm>
                            <a:off x="7710" y="8966"/>
                            <a:ext cx="715" cy="1080"/>
                          </a:xfrm>
                          <a:prstGeom prst="rect">
                            <a:avLst/>
                          </a:prstGeom>
                          <a:noFill/>
                          <a:ln>
                            <a:noFill/>
                          </a:ln>
                          <a:extLst>
                            <a:ext uri="{909E8E84-426E-40DD-AFC4-6F175D3DCCD1}">
                              <a14:hiddenFill xmlns:a14="http://schemas.microsoft.com/office/drawing/2010/main">
                                <a:solidFill>
                                  <a:srgbClr val="CAE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color w:val="FF0000"/>
                                </w:rPr>
                              </w:pPr>
                              <w:r w:rsidRPr="00201B84">
                                <w:rPr>
                                  <w:rFonts w:hint="eastAsia"/>
                                  <w:b/>
                                  <w:color w:val="FF0000"/>
                                </w:rPr>
                                <w:t>学生培养目标</w:t>
                              </w:r>
                            </w:p>
                          </w:txbxContent>
                        </wps:txbx>
                        <wps:bodyPr rot="0" vert="horz" wrap="square" lIns="91440" tIns="45720" rIns="91440" bIns="45720" anchor="t" anchorCtr="0" upright="1">
                          <a:spAutoFit/>
                        </wps:bodyPr>
                      </wps:wsp>
                      <wps:wsp>
                        <wps:cNvPr id="40" name="Text Box 49"/>
                        <wps:cNvSpPr txBox="1">
                          <a:spLocks noChangeArrowheads="1"/>
                        </wps:cNvSpPr>
                        <wps:spPr bwMode="auto">
                          <a:xfrm>
                            <a:off x="8897" y="8966"/>
                            <a:ext cx="715" cy="1080"/>
                          </a:xfrm>
                          <a:prstGeom prst="rect">
                            <a:avLst/>
                          </a:prstGeom>
                          <a:noFill/>
                          <a:ln>
                            <a:noFill/>
                          </a:ln>
                          <a:extLst>
                            <a:ext uri="{909E8E84-426E-40DD-AFC4-6F175D3DCCD1}">
                              <a14:hiddenFill xmlns:a14="http://schemas.microsoft.com/office/drawing/2010/main">
                                <a:solidFill>
                                  <a:srgbClr val="CAE6E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Pr="00201B84" w:rsidRDefault="004A2B40" w:rsidP="00F839F7">
                              <w:pPr>
                                <w:rPr>
                                  <w:b/>
                                  <w:color w:val="FF0000"/>
                                </w:rPr>
                              </w:pPr>
                              <w:r w:rsidRPr="00201B84">
                                <w:rPr>
                                  <w:rFonts w:hint="eastAsia"/>
                                  <w:b/>
                                  <w:color w:val="FF0000"/>
                                </w:rPr>
                                <w:t>教师专业发展</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2C0F" id="Group 53" o:spid="_x0000_s1037" style="position:absolute;left:0;text-align:left;margin-left:29.25pt;margin-top:4pt;width:350pt;height:199.1pt;z-index:251874304" coordorigin="2670,6064" coordsize="7000,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">
                <v:shape id="Text Box 18" o:spid="_x0000_s1038" type="#_x0000_t202" style="position:absolute;left:4986;top:6064;width:247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" fillcolor="yellow" stroked="f">
                  <v:textbox style="mso-fit-shape-to-text:t">
                    <w:txbxContent>
                      <w:p w:rsidR="004A2B40" w:rsidRPr="00201B84" w:rsidRDefault="004A2B40" w:rsidP="00F839F7">
                        <w:pPr>
                          <w:jc w:val="center"/>
                          <w:rPr>
                            <w:b/>
                          </w:rPr>
                        </w:pPr>
                        <w:r w:rsidRPr="00201B84">
                          <w:rPr>
                            <w:rFonts w:hint="eastAsia"/>
                            <w:b/>
                          </w:rPr>
                          <w:t>“慧童心”课程评价</w:t>
                        </w:r>
                      </w:p>
                    </w:txbxContent>
                  </v:textbox>
                </v:shape>
                <v:shape id="Text Box 19" o:spid="_x0000_s1039" type="#_x0000_t202" style="position:absolute;left:2676;top:6969;width:19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" fillcolor="#cfcfdf" stroked="f">
                  <v:textbox style="mso-fit-shape-to-text:t">
                    <w:txbxContent>
                      <w:p w:rsidR="004A2B40" w:rsidRPr="00201B84" w:rsidRDefault="004A2B40" w:rsidP="00F839F7">
                        <w:pPr>
                          <w:jc w:val="center"/>
                          <w:rPr>
                            <w:b/>
                          </w:rPr>
                        </w:pPr>
                        <w:r w:rsidRPr="00201B84">
                          <w:rPr>
                            <w:rFonts w:hint="eastAsia"/>
                            <w:b/>
                          </w:rPr>
                          <w:t>课程设计评价</w:t>
                        </w:r>
                      </w:p>
                    </w:txbxContent>
                  </v:textbox>
                </v:shape>
                <v:shape id="Text Box 20" o:spid="_x0000_s1040" type="#_x0000_t202" style="position:absolute;left:5196;top:6969;width:19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" fillcolor="#cfcfdf" stroked="f">
                  <v:textbox style="mso-fit-shape-to-text:t">
                    <w:txbxContent>
                      <w:p w:rsidR="004A2B40" w:rsidRPr="00201B84" w:rsidRDefault="004A2B40" w:rsidP="00F839F7">
                        <w:pPr>
                          <w:jc w:val="center"/>
                          <w:rPr>
                            <w:b/>
                          </w:rPr>
                        </w:pPr>
                        <w:r w:rsidRPr="00201B84">
                          <w:rPr>
                            <w:rFonts w:hint="eastAsia"/>
                            <w:b/>
                          </w:rPr>
                          <w:t>课程实施过程评价</w:t>
                        </w:r>
                      </w:p>
                    </w:txbxContent>
                  </v:textbox>
                </v:shape>
                <v:shape id="Text Box 21" o:spid="_x0000_s1041" type="#_x0000_t202" style="position:absolute;left:7678;top:6969;width:19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" fillcolor="#cfcfdf" stroked="f">
                  <v:textbox style="mso-fit-shape-to-text:t">
                    <w:txbxContent>
                      <w:p w:rsidR="004A2B40" w:rsidRPr="00201B84" w:rsidRDefault="004A2B40" w:rsidP="00F839F7">
                        <w:pPr>
                          <w:jc w:val="center"/>
                          <w:rPr>
                            <w:b/>
                          </w:rPr>
                        </w:pPr>
                        <w:r w:rsidRPr="00201B84">
                          <w:rPr>
                            <w:rFonts w:hint="eastAsia"/>
                            <w:b/>
                          </w:rPr>
                          <w:t>课程实施效果评价</w:t>
                        </w:r>
                      </w:p>
                    </w:txbxContent>
                  </v:textbox>
                </v:shape>
                <v:shape id="AutoShape 22" o:spid="_x0000_s1042" type="#_x0000_t32" style="position:absolute;left:6135;top:6518;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23" o:spid="_x0000_s1043" type="#_x0000_t32" style="position:absolute;left:4320;top:6518;width:1335;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24" o:spid="_x0000_s1044" type="#_x0000_t32" style="position:absolute;left:6645;top:6518;width:144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25" o:spid="_x0000_s1045" type="#_x0000_t202" style="position:absolute;left:2670;top:7874;width:7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" fillcolor="#cae6ee" stroked="f">
                  <v:textbox style="mso-fit-shape-to-text:t">
                    <w:txbxContent>
                      <w:p w:rsidR="004A2B40" w:rsidRPr="00201B84" w:rsidRDefault="004A2B40" w:rsidP="00F839F7">
                        <w:pPr>
                          <w:rPr>
                            <w:b/>
                          </w:rPr>
                        </w:pPr>
                        <w:r w:rsidRPr="00201B84">
                          <w:rPr>
                            <w:rFonts w:hint="eastAsia"/>
                            <w:b/>
                          </w:rPr>
                          <w:t>课程目标评价</w:t>
                        </w:r>
                      </w:p>
                    </w:txbxContent>
                  </v:textbox>
                </v:shape>
                <v:shape id="Text Box 27" o:spid="_x0000_s1046" type="#_x0000_t202" style="position:absolute;left:3878;top:7888;width:72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" fillcolor="#cae6ee" stroked="f">
                  <v:textbox style="mso-fit-shape-to-text:t">
                    <w:txbxContent>
                      <w:p w:rsidR="004A2B40" w:rsidRPr="00201B84" w:rsidRDefault="004A2B40" w:rsidP="00F839F7">
                        <w:pPr>
                          <w:rPr>
                            <w:b/>
                          </w:rPr>
                        </w:pPr>
                        <w:r w:rsidRPr="00201B84">
                          <w:rPr>
                            <w:rFonts w:hint="eastAsia"/>
                            <w:b/>
                          </w:rPr>
                          <w:t>课程计划评价</w:t>
                        </w:r>
                      </w:p>
                    </w:txbxContent>
                  </v:textbox>
                </v:shape>
                <v:shape id="Text Box 29" o:spid="_x0000_s1047" type="#_x0000_t202" style="position:absolute;left:5202;top:7874;width:7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" fillcolor="#cae6ee" stroked="f">
                  <v:textbox style="mso-fit-shape-to-text:t">
                    <w:txbxContent>
                      <w:p w:rsidR="004A2B40" w:rsidRPr="00201B84" w:rsidRDefault="004A2B40" w:rsidP="00F839F7">
                        <w:pPr>
                          <w:rPr>
                            <w:b/>
                          </w:rPr>
                        </w:pPr>
                        <w:r w:rsidRPr="00201B84">
                          <w:rPr>
                            <w:rFonts w:hint="eastAsia"/>
                            <w:b/>
                          </w:rPr>
                          <w:t>教师教学评价</w:t>
                        </w:r>
                      </w:p>
                    </w:txbxContent>
                  </v:textbox>
                </v:shape>
                <v:shape id="Text Box 30" o:spid="_x0000_s1048" type="#_x0000_t202" style="position:absolute;left:6492;top:7874;width:7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" fillcolor="#cae6ee" stroked="f">
                  <v:textbox style="mso-fit-shape-to-text:t">
                    <w:txbxContent>
                      <w:p w:rsidR="004A2B40" w:rsidRPr="00201B84" w:rsidRDefault="004A2B40" w:rsidP="00F839F7">
                        <w:pPr>
                          <w:rPr>
                            <w:b/>
                          </w:rPr>
                        </w:pPr>
                        <w:r w:rsidRPr="00201B84">
                          <w:rPr>
                            <w:rFonts w:hint="eastAsia"/>
                            <w:b/>
                          </w:rPr>
                          <w:t>学生学习评价</w:t>
                        </w:r>
                      </w:p>
                    </w:txbxContent>
                  </v:textbox>
                </v:shape>
                <v:shape id="AutoShape 31" o:spid="_x0000_s1049" type="#_x0000_t32" style="position:absolute;left:3030;top:7425;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32" o:spid="_x0000_s1050" type="#_x0000_t32" style="position:absolute;left:4245;top:7425;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33" o:spid="_x0000_s1051" type="#_x0000_t32" style="position:absolute;left:5550;top:7425;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34" o:spid="_x0000_s1052" type="#_x0000_t32" style="position:absolute;left:6825;top:7425;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35" o:spid="_x0000_s1053" type="#_x0000_t32" style="position:absolute;left:8055;top:7425;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36" o:spid="_x0000_s1054" type="#_x0000_t32" style="position:absolute;left:9300;top:7425;width:1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Text Box 37" o:spid="_x0000_s1055" type="#_x0000_t202" style="position:absolute;left:7710;top:7874;width:7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" fillcolor="#cae6ee" stroked="f">
                  <v:textbox style="mso-fit-shape-to-text:t">
                    <w:txbxContent>
                      <w:p w:rsidR="004A2B40" w:rsidRPr="00201B84" w:rsidRDefault="004A2B40" w:rsidP="00F839F7">
                        <w:pPr>
                          <w:rPr>
                            <w:b/>
                          </w:rPr>
                        </w:pPr>
                        <w:r w:rsidRPr="00201B84">
                          <w:rPr>
                            <w:rFonts w:hint="eastAsia"/>
                            <w:b/>
                          </w:rPr>
                          <w:t>会思慧玩</w:t>
                        </w:r>
                      </w:p>
                    </w:txbxContent>
                  </v:textbox>
                </v:shape>
                <v:shape id="Text Box 38" o:spid="_x0000_s1056" type="#_x0000_t202" style="position:absolute;left:8955;top:7874;width:7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" fillcolor="#cae6ee" stroked="f">
                  <v:textbox style="mso-fit-shape-to-text:t">
                    <w:txbxContent>
                      <w:p w:rsidR="004A2B40" w:rsidRPr="00201B84" w:rsidRDefault="004A2B40" w:rsidP="00F839F7">
                        <w:pPr>
                          <w:rPr>
                            <w:b/>
                          </w:rPr>
                        </w:pPr>
                        <w:r w:rsidRPr="00201B84">
                          <w:rPr>
                            <w:rFonts w:hint="eastAsia"/>
                            <w:b/>
                          </w:rPr>
                          <w:t>守护童心</w:t>
                        </w:r>
                      </w:p>
                    </w:txbxContent>
                  </v:textbox>
                </v:shape>
                <v:shape id="AutoShape 39" o:spid="_x0000_s1057" type="#_x0000_t32" style="position:absolute;left:3442;top:842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" strokecolor="red">
                  <v:stroke endarrow="block"/>
                </v:shape>
                <v:shape id="AutoShape 40" o:spid="_x0000_s1058" type="#_x0000_t32" style="position:absolute;left:4792;top:842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" strokecolor="red">
                  <v:stroke endarrow="block"/>
                </v:shape>
                <v:shape id="AutoShape 41" o:spid="_x0000_s1059" type="#_x0000_t32" style="position:absolute;left:6007;top:842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" strokecolor="red">
                  <v:stroke endarrow="block"/>
                </v:shape>
                <v:shape id="AutoShape 42" o:spid="_x0000_s1060" type="#_x0000_t32" style="position:absolute;left:7282;top:842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" strokecolor="red">
                  <v:stroke endarrow="block"/>
                </v:shape>
                <v:shape id="AutoShape 43" o:spid="_x0000_s1061" type="#_x0000_t32" style="position:absolute;left:8512;top:842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" strokecolor="red">
                  <v:stroke endarrow="block"/>
                </v:shape>
                <v:shape id="Text Box 44" o:spid="_x0000_s1062" type="#_x0000_t202" style="position:absolute;left:2676;top:8981;width:7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" filled="f" fillcolor="#cae6ee" stroked="f">
                  <v:textbox style="mso-fit-shape-to-text:t">
                    <w:txbxContent>
                      <w:p w:rsidR="004A2B40" w:rsidRPr="00201B84" w:rsidRDefault="004A2B40" w:rsidP="00F839F7">
                        <w:pPr>
                          <w:rPr>
                            <w:b/>
                            <w:color w:val="FF0000"/>
                          </w:rPr>
                        </w:pPr>
                        <w:r w:rsidRPr="00201B84">
                          <w:rPr>
                            <w:rFonts w:hint="eastAsia"/>
                            <w:b/>
                            <w:color w:val="FF0000"/>
                          </w:rPr>
                          <w:t>课程意义</w:t>
                        </w:r>
                      </w:p>
                    </w:txbxContent>
                  </v:textbox>
                </v:shape>
                <v:shape id="Text Box 45" o:spid="_x0000_s1063" type="#_x0000_t202" style="position:absolute;left:3885;top:8966;width:7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" filled="f" fillcolor="#cae6ee" stroked="f">
                  <v:textbox style="mso-fit-shape-to-text:t">
                    <w:txbxContent>
                      <w:p w:rsidR="004A2B40" w:rsidRPr="00201B84" w:rsidRDefault="004A2B40" w:rsidP="00F839F7">
                        <w:pPr>
                          <w:rPr>
                            <w:b/>
                            <w:color w:val="FF0000"/>
                          </w:rPr>
                        </w:pPr>
                        <w:r w:rsidRPr="00201B84">
                          <w:rPr>
                            <w:rFonts w:hint="eastAsia"/>
                            <w:b/>
                            <w:color w:val="FF0000"/>
                          </w:rPr>
                          <w:t>内容难度</w:t>
                        </w:r>
                      </w:p>
                    </w:txbxContent>
                  </v:textbox>
                </v:shape>
                <v:shape id="Text Box 46" o:spid="_x0000_s1064" type="#_x0000_t202" style="position:absolute;left:5202;top:8966;width:7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" filled="f" fillcolor="#cae6ee" stroked="f">
                  <v:textbox style="mso-fit-shape-to-text:t">
                    <w:txbxContent>
                      <w:p w:rsidR="004A2B40" w:rsidRPr="00201B84" w:rsidRDefault="004A2B40" w:rsidP="00F839F7">
                        <w:pPr>
                          <w:rPr>
                            <w:b/>
                            <w:color w:val="FF0000"/>
                          </w:rPr>
                        </w:pPr>
                        <w:r w:rsidRPr="00201B84">
                          <w:rPr>
                            <w:rFonts w:hint="eastAsia"/>
                            <w:b/>
                            <w:color w:val="FF0000"/>
                          </w:rPr>
                          <w:t>课堂教学</w:t>
                        </w:r>
                      </w:p>
                    </w:txbxContent>
                  </v:textbox>
                </v:shape>
                <v:shape id="Text Box 47" o:spid="_x0000_s1065" type="#_x0000_t202" style="position:absolute;left:6499;top:8966;width:71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" filled="f" fillcolor="#cae6ee" stroked="f">
                  <v:textbox style="mso-fit-shape-to-text:t">
                    <w:txbxContent>
                      <w:p w:rsidR="004A2B40" w:rsidRPr="00201B84" w:rsidRDefault="004A2B40" w:rsidP="00F839F7">
                        <w:pPr>
                          <w:rPr>
                            <w:b/>
                            <w:color w:val="FF0000"/>
                          </w:rPr>
                        </w:pPr>
                        <w:r w:rsidRPr="00201B84">
                          <w:rPr>
                            <w:rFonts w:hint="eastAsia"/>
                            <w:b/>
                            <w:color w:val="FF0000"/>
                          </w:rPr>
                          <w:t>学习品质</w:t>
                        </w:r>
                      </w:p>
                    </w:txbxContent>
                  </v:textbox>
                </v:shape>
                <v:shape id="Text Box 48" o:spid="_x0000_s1066" type="#_x0000_t202" style="position:absolute;left:7710;top:8966;width:7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" filled="f" fillcolor="#cae6ee" stroked="f">
                  <v:textbox style="mso-fit-shape-to-text:t">
                    <w:txbxContent>
                      <w:p w:rsidR="004A2B40" w:rsidRPr="00201B84" w:rsidRDefault="004A2B40" w:rsidP="00F839F7">
                        <w:pPr>
                          <w:rPr>
                            <w:b/>
                            <w:color w:val="FF0000"/>
                          </w:rPr>
                        </w:pPr>
                        <w:r w:rsidRPr="00201B84">
                          <w:rPr>
                            <w:rFonts w:hint="eastAsia"/>
                            <w:b/>
                            <w:color w:val="FF0000"/>
                          </w:rPr>
                          <w:t>学生培养目标</w:t>
                        </w:r>
                      </w:p>
                    </w:txbxContent>
                  </v:textbox>
                </v:shape>
                <v:shape id="Text Box 49" o:spid="_x0000_s1067" type="#_x0000_t202" style="position:absolute;left:8897;top:8966;width:7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" filled="f" fillcolor="#cae6ee" stroked="f">
                  <v:textbox style="mso-fit-shape-to-text:t">
                    <w:txbxContent>
                      <w:p w:rsidR="004A2B40" w:rsidRPr="00201B84" w:rsidRDefault="004A2B40" w:rsidP="00F839F7">
                        <w:pPr>
                          <w:rPr>
                            <w:b/>
                            <w:color w:val="FF0000"/>
                          </w:rPr>
                        </w:pPr>
                        <w:r w:rsidRPr="00201B84">
                          <w:rPr>
                            <w:rFonts w:hint="eastAsia"/>
                            <w:b/>
                            <w:color w:val="FF0000"/>
                          </w:rPr>
                          <w:t>教师专业发展</w:t>
                        </w:r>
                      </w:p>
                    </w:txbxContent>
                  </v:textbox>
                </v:shape>
              </v:group>
            </w:pict>
          </mc:Fallback>
        </mc:AlternateContent>
      </w: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textAlignment w:val="top"/>
        <w:rPr>
          <w:rFonts w:ascii="宋体" w:eastAsia="宋体" w:hAnsi="宋体" w:cs="宋体"/>
          <w:kern w:val="0"/>
          <w:sz w:val="24"/>
          <w:szCs w:val="24"/>
        </w:rPr>
      </w:pPr>
    </w:p>
    <w:p w:rsidR="00F839F7" w:rsidRPr="00877EC0" w:rsidRDefault="00F839F7" w:rsidP="00F839F7">
      <w:pPr>
        <w:topLinePunct/>
        <w:spacing w:line="360" w:lineRule="auto"/>
        <w:ind w:firstLineChars="350" w:firstLine="630"/>
        <w:textAlignment w:val="top"/>
        <w:rPr>
          <w:rFonts w:ascii="宋体" w:eastAsia="宋体" w:hAnsi="宋体" w:cs="宋体"/>
          <w:kern w:val="0"/>
          <w:sz w:val="18"/>
          <w:szCs w:val="18"/>
        </w:rPr>
      </w:pPr>
      <w:r w:rsidRPr="00877EC0">
        <w:rPr>
          <w:rFonts w:ascii="宋体" w:eastAsia="宋体" w:hAnsi="宋体" w:cs="宋体" w:hint="eastAsia"/>
          <w:kern w:val="0"/>
          <w:sz w:val="18"/>
          <w:szCs w:val="18"/>
        </w:rPr>
        <w:t xml:space="preserve">（备课）     （探究）   </w:t>
      </w:r>
      <w:r w:rsidRPr="00877EC0">
        <w:rPr>
          <w:rFonts w:ascii="宋体" w:eastAsia="宋体" w:hAnsi="宋体" w:cs="宋体"/>
          <w:kern w:val="0"/>
          <w:sz w:val="18"/>
          <w:szCs w:val="18"/>
        </w:rPr>
        <w:t xml:space="preserve">   </w:t>
      </w:r>
      <w:r w:rsidRPr="00877EC0">
        <w:rPr>
          <w:rFonts w:ascii="宋体" w:eastAsia="宋体" w:hAnsi="宋体" w:cs="宋体" w:hint="eastAsia"/>
          <w:kern w:val="0"/>
          <w:sz w:val="18"/>
          <w:szCs w:val="18"/>
        </w:rPr>
        <w:t>（随堂课）    （准备期）    （绿标）     （季度奖）</w:t>
      </w:r>
    </w:p>
    <w:p w:rsidR="00F839F7" w:rsidRPr="00877EC0" w:rsidRDefault="00F839F7" w:rsidP="00F839F7">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 xml:space="preserve">             </w:t>
      </w:r>
      <w:r w:rsidRPr="00877EC0">
        <w:rPr>
          <w:rFonts w:ascii="宋体" w:eastAsia="宋体" w:hAnsi="宋体" w:cs="宋体"/>
          <w:kern w:val="0"/>
          <w:sz w:val="18"/>
          <w:szCs w:val="18"/>
        </w:rPr>
        <w:t xml:space="preserve">    </w:t>
      </w:r>
      <w:r w:rsidRPr="00877EC0">
        <w:rPr>
          <w:rFonts w:ascii="宋体" w:eastAsia="宋体" w:hAnsi="宋体" w:cs="宋体" w:hint="eastAsia"/>
          <w:kern w:val="0"/>
          <w:sz w:val="18"/>
          <w:szCs w:val="18"/>
        </w:rPr>
        <w:t xml:space="preserve">  （拓展）                    </w:t>
      </w:r>
      <w:r w:rsidR="00B21979" w:rsidRPr="00877EC0">
        <w:rPr>
          <w:rFonts w:ascii="宋体" w:eastAsia="宋体" w:hAnsi="宋体" w:cs="宋体" w:hint="eastAsia"/>
          <w:kern w:val="0"/>
          <w:sz w:val="18"/>
          <w:szCs w:val="18"/>
        </w:rPr>
        <w:t>（日常学习）</w:t>
      </w:r>
      <w:r w:rsidRPr="00877EC0">
        <w:rPr>
          <w:rFonts w:ascii="宋体" w:eastAsia="宋体" w:hAnsi="宋体" w:cs="宋体" w:hint="eastAsia"/>
          <w:kern w:val="0"/>
          <w:sz w:val="18"/>
          <w:szCs w:val="18"/>
        </w:rPr>
        <w:t xml:space="preserve">  （慧玩园）   （</w:t>
      </w:r>
      <w:r w:rsidR="00C74DF8" w:rsidRPr="00877EC0">
        <w:rPr>
          <w:rFonts w:ascii="宋体" w:eastAsia="宋体" w:hAnsi="宋体" w:cs="宋体" w:hint="eastAsia"/>
          <w:kern w:val="0"/>
          <w:sz w:val="18"/>
          <w:szCs w:val="18"/>
        </w:rPr>
        <w:t>期末</w:t>
      </w:r>
      <w:r w:rsidR="00C74DF8" w:rsidRPr="00877EC0">
        <w:rPr>
          <w:rFonts w:ascii="宋体" w:eastAsia="宋体" w:hAnsi="宋体" w:cs="宋体"/>
          <w:kern w:val="0"/>
          <w:sz w:val="18"/>
          <w:szCs w:val="18"/>
        </w:rPr>
        <w:t>考评</w:t>
      </w:r>
      <w:r w:rsidRPr="00877EC0">
        <w:rPr>
          <w:rFonts w:ascii="宋体" w:eastAsia="宋体" w:hAnsi="宋体" w:cs="宋体" w:hint="eastAsia"/>
          <w:kern w:val="0"/>
          <w:sz w:val="18"/>
          <w:szCs w:val="18"/>
        </w:rPr>
        <w:t>）</w:t>
      </w:r>
    </w:p>
    <w:p w:rsidR="00F839F7" w:rsidRPr="00877EC0" w:rsidRDefault="00B21979" w:rsidP="00F839F7">
      <w:pPr>
        <w:topLinePunct/>
        <w:spacing w:line="360" w:lineRule="auto"/>
        <w:textAlignment w:val="top"/>
        <w:rPr>
          <w:rFonts w:ascii="宋体" w:eastAsia="宋体" w:hAnsi="宋体" w:cs="宋体"/>
          <w:kern w:val="0"/>
          <w:sz w:val="18"/>
          <w:szCs w:val="18"/>
        </w:rPr>
      </w:pPr>
      <w:r w:rsidRPr="00877EC0">
        <w:rPr>
          <w:rFonts w:ascii="宋体" w:eastAsia="宋体" w:hAnsi="宋体" w:cs="宋体"/>
          <w:kern w:val="0"/>
          <w:sz w:val="18"/>
          <w:szCs w:val="18"/>
        </w:rPr>
        <w:t xml:space="preserve">                                               </w:t>
      </w:r>
      <w:r w:rsidRPr="00877EC0">
        <w:rPr>
          <w:rFonts w:ascii="宋体" w:eastAsia="宋体" w:hAnsi="宋体" w:cs="宋体" w:hint="eastAsia"/>
          <w:kern w:val="0"/>
          <w:sz w:val="18"/>
          <w:szCs w:val="18"/>
        </w:rPr>
        <w:t>（多元化评价）</w:t>
      </w:r>
      <w:r w:rsidR="00C74DF8" w:rsidRPr="00877EC0">
        <w:rPr>
          <w:rFonts w:ascii="宋体" w:eastAsia="宋体" w:hAnsi="宋体" w:cs="宋体" w:hint="eastAsia"/>
          <w:kern w:val="0"/>
          <w:sz w:val="18"/>
          <w:szCs w:val="18"/>
        </w:rPr>
        <w:t xml:space="preserve">             （团队</w:t>
      </w:r>
      <w:r w:rsidR="00C74DF8" w:rsidRPr="00877EC0">
        <w:rPr>
          <w:rFonts w:ascii="宋体" w:eastAsia="宋体" w:hAnsi="宋体" w:cs="宋体"/>
          <w:kern w:val="0"/>
          <w:sz w:val="18"/>
          <w:szCs w:val="18"/>
        </w:rPr>
        <w:t>评优</w:t>
      </w:r>
      <w:r w:rsidR="00C74DF8" w:rsidRPr="00877EC0">
        <w:rPr>
          <w:rFonts w:ascii="宋体" w:eastAsia="宋体" w:hAnsi="宋体" w:cs="宋体" w:hint="eastAsia"/>
          <w:kern w:val="0"/>
          <w:sz w:val="18"/>
          <w:szCs w:val="18"/>
        </w:rPr>
        <w:t>）</w:t>
      </w:r>
    </w:p>
    <w:p w:rsidR="00F839F7" w:rsidRPr="00877EC0" w:rsidRDefault="00F839F7" w:rsidP="00F839F7">
      <w:pPr>
        <w:topLinePunct/>
        <w:spacing w:line="360" w:lineRule="auto"/>
        <w:ind w:firstLineChars="196" w:firstLine="472"/>
        <w:textAlignment w:val="top"/>
        <w:rPr>
          <w:rFonts w:ascii="宋体" w:eastAsia="宋体" w:hAnsi="宋体" w:cs="宋体"/>
          <w:kern w:val="0"/>
          <w:sz w:val="24"/>
          <w:szCs w:val="24"/>
        </w:rPr>
      </w:pPr>
      <w:r w:rsidRPr="00877EC0">
        <w:rPr>
          <w:rFonts w:ascii="宋体" w:eastAsia="宋体" w:hAnsi="宋体" w:cs="宋体" w:hint="eastAsia"/>
          <w:b/>
          <w:bCs/>
          <w:kern w:val="0"/>
          <w:sz w:val="24"/>
          <w:szCs w:val="24"/>
        </w:rPr>
        <w:t>一、</w:t>
      </w:r>
      <w:r w:rsidRPr="00877EC0">
        <w:rPr>
          <w:rFonts w:ascii="宋体" w:eastAsia="宋体" w:hAnsi="宋体" w:cs="宋体" w:hint="eastAsia"/>
          <w:b/>
          <w:kern w:val="0"/>
          <w:sz w:val="24"/>
          <w:szCs w:val="24"/>
        </w:rPr>
        <w:t>课程设计的评价</w:t>
      </w:r>
    </w:p>
    <w:p w:rsidR="00F839F7" w:rsidRPr="00877EC0" w:rsidRDefault="00F839F7" w:rsidP="00500E12">
      <w:pPr>
        <w:spacing w:line="360" w:lineRule="auto"/>
        <w:ind w:firstLineChars="200" w:firstLine="480"/>
        <w:rPr>
          <w:rFonts w:ascii="宋体" w:eastAsia="宋体" w:hAnsi="宋体" w:cs="宋体"/>
          <w:kern w:val="0"/>
          <w:sz w:val="24"/>
          <w:szCs w:val="24"/>
        </w:rPr>
      </w:pPr>
      <w:r w:rsidRPr="00877EC0">
        <w:rPr>
          <w:rFonts w:ascii="宋体" w:hAnsi="宋体" w:cs="宋体" w:hint="eastAsia"/>
          <w:kern w:val="0"/>
          <w:sz w:val="24"/>
          <w:szCs w:val="24"/>
        </w:rPr>
        <w:t>课程设计的评价主要包含</w:t>
      </w:r>
      <w:r w:rsidRPr="00877EC0">
        <w:rPr>
          <w:rFonts w:ascii="宋体" w:eastAsia="宋体" w:hAnsi="宋体" w:cs="宋体" w:hint="eastAsia"/>
          <w:kern w:val="0"/>
          <w:sz w:val="24"/>
          <w:szCs w:val="24"/>
        </w:rPr>
        <w:t>课程目标</w:t>
      </w:r>
      <w:r w:rsidRPr="00877EC0">
        <w:rPr>
          <w:rFonts w:ascii="宋体" w:hAnsi="宋体" w:cs="宋体" w:hint="eastAsia"/>
          <w:kern w:val="0"/>
          <w:sz w:val="24"/>
          <w:szCs w:val="24"/>
        </w:rPr>
        <w:t>的评价和</w:t>
      </w:r>
      <w:r w:rsidRPr="00877EC0">
        <w:rPr>
          <w:rFonts w:ascii="宋体" w:eastAsia="宋体" w:hAnsi="宋体" w:cs="宋体" w:hint="eastAsia"/>
          <w:kern w:val="0"/>
          <w:sz w:val="24"/>
          <w:szCs w:val="24"/>
        </w:rPr>
        <w:t>课程计划的评价</w:t>
      </w:r>
      <w:r w:rsidRPr="00877EC0">
        <w:rPr>
          <w:rFonts w:ascii="宋体" w:hAnsi="宋体" w:cs="宋体" w:hint="eastAsia"/>
          <w:kern w:val="0"/>
          <w:sz w:val="24"/>
          <w:szCs w:val="24"/>
        </w:rPr>
        <w:t>，包括此课程在整个学校课程中的地位、课程实施的意义、目标的适切性、教学设计的合理性等，主要通过专项课程计划、活动预案或备课进行评价。评价的目的</w:t>
      </w:r>
      <w:r w:rsidRPr="00877EC0">
        <w:rPr>
          <w:rFonts w:ascii="宋体" w:eastAsia="宋体" w:hAnsi="宋体" w:cs="宋体" w:hint="eastAsia"/>
          <w:kern w:val="0"/>
          <w:sz w:val="24"/>
          <w:szCs w:val="24"/>
        </w:rPr>
        <w:t>主要用于课程立项，只有通过该项评价的课程才能获得正式的立项，只有通过立项评审的学校课程才能列入学校课程计划。</w:t>
      </w:r>
    </w:p>
    <w:p w:rsidR="00F839F7" w:rsidRPr="00877EC0" w:rsidRDefault="00F839F7" w:rsidP="00F839F7">
      <w:pPr>
        <w:topLinePunct/>
        <w:spacing w:line="360" w:lineRule="auto"/>
        <w:ind w:firstLineChars="196" w:firstLine="472"/>
        <w:textAlignment w:val="top"/>
        <w:rPr>
          <w:rFonts w:ascii="宋体" w:eastAsia="宋体" w:hAnsi="宋体" w:cs="宋体"/>
          <w:kern w:val="0"/>
          <w:sz w:val="24"/>
          <w:szCs w:val="24"/>
        </w:rPr>
      </w:pPr>
      <w:r w:rsidRPr="00877EC0">
        <w:rPr>
          <w:rFonts w:ascii="宋体" w:eastAsia="宋体" w:hAnsi="宋体" w:cs="宋体" w:hint="eastAsia"/>
          <w:b/>
          <w:bCs/>
          <w:kern w:val="0"/>
          <w:sz w:val="24"/>
          <w:szCs w:val="24"/>
        </w:rPr>
        <w:t>二、</w:t>
      </w:r>
      <w:r w:rsidRPr="00877EC0">
        <w:rPr>
          <w:rFonts w:ascii="宋体" w:eastAsia="宋体" w:hAnsi="宋体" w:cs="宋体" w:hint="eastAsia"/>
          <w:b/>
          <w:kern w:val="0"/>
          <w:sz w:val="24"/>
          <w:szCs w:val="24"/>
        </w:rPr>
        <w:t>课程实施过程的评价</w:t>
      </w:r>
    </w:p>
    <w:p w:rsidR="00F839F7" w:rsidRPr="00877EC0" w:rsidRDefault="00F839F7" w:rsidP="00B21979">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课程实施过程评价包括了各种教学形式和教学环节（参观、活动等均包括在内），评价集中在教师“教”和学生的“学”两个方面，重点关注学生的</w:t>
      </w:r>
      <w:r w:rsidRPr="00877EC0">
        <w:rPr>
          <w:rFonts w:ascii="宋体" w:hAnsi="宋体" w:cs="宋体"/>
          <w:kern w:val="0"/>
          <w:sz w:val="24"/>
          <w:szCs w:val="24"/>
        </w:rPr>
        <w:t>发现</w:t>
      </w:r>
      <w:r w:rsidRPr="00877EC0">
        <w:rPr>
          <w:rFonts w:ascii="宋体" w:hAnsi="宋体" w:cs="宋体" w:hint="eastAsia"/>
          <w:kern w:val="0"/>
          <w:sz w:val="24"/>
          <w:szCs w:val="24"/>
        </w:rPr>
        <w:t>能</w:t>
      </w:r>
      <w:r w:rsidRPr="00877EC0">
        <w:rPr>
          <w:rFonts w:ascii="宋体" w:hAnsi="宋体" w:cs="宋体" w:hint="eastAsia"/>
          <w:kern w:val="0"/>
          <w:sz w:val="24"/>
          <w:szCs w:val="24"/>
        </w:rPr>
        <w:lastRenderedPageBreak/>
        <w:t>力、思考能力、</w:t>
      </w:r>
      <w:r w:rsidRPr="00877EC0">
        <w:rPr>
          <w:rFonts w:ascii="宋体" w:hAnsi="宋体" w:cs="宋体"/>
          <w:kern w:val="0"/>
          <w:sz w:val="24"/>
          <w:szCs w:val="24"/>
        </w:rPr>
        <w:t>合作</w:t>
      </w:r>
      <w:r w:rsidRPr="00877EC0">
        <w:rPr>
          <w:rFonts w:ascii="宋体" w:hAnsi="宋体" w:cs="宋体" w:hint="eastAsia"/>
          <w:kern w:val="0"/>
          <w:sz w:val="24"/>
          <w:szCs w:val="24"/>
        </w:rPr>
        <w:t>能力是否得到提升，即“慧课堂”的教学特色是否凸显，主要通过课堂观察、活动展示、家长和学生问卷进行评价。课程实施过程的评价结果用于对教师课程教学工作的考核。</w:t>
      </w:r>
      <w:r w:rsidR="003821EC" w:rsidRPr="00877EC0">
        <w:rPr>
          <w:rFonts w:ascii="宋体" w:hAnsi="宋体" w:cs="宋体" w:hint="eastAsia"/>
          <w:kern w:val="0"/>
          <w:sz w:val="24"/>
          <w:szCs w:val="24"/>
        </w:rPr>
        <w:t>本学年</w:t>
      </w:r>
      <w:r w:rsidR="003821EC" w:rsidRPr="00877EC0">
        <w:rPr>
          <w:rFonts w:ascii="宋体" w:hAnsi="宋体" w:cs="宋体"/>
          <w:kern w:val="0"/>
          <w:sz w:val="24"/>
          <w:szCs w:val="24"/>
        </w:rPr>
        <w:t>我们围绕“</w:t>
      </w:r>
      <w:r w:rsidR="003821EC" w:rsidRPr="00877EC0">
        <w:rPr>
          <w:rFonts w:ascii="宋体" w:hAnsi="宋体" w:cs="宋体" w:hint="eastAsia"/>
          <w:kern w:val="0"/>
          <w:sz w:val="24"/>
          <w:szCs w:val="24"/>
        </w:rPr>
        <w:t>慧课堂</w:t>
      </w:r>
      <w:r w:rsidR="003821EC" w:rsidRPr="00877EC0">
        <w:rPr>
          <w:rFonts w:ascii="宋体" w:hAnsi="宋体" w:cs="宋体"/>
          <w:kern w:val="0"/>
          <w:sz w:val="24"/>
          <w:szCs w:val="24"/>
        </w:rPr>
        <w:t>”</w:t>
      </w:r>
      <w:r w:rsidR="003821EC" w:rsidRPr="00877EC0">
        <w:rPr>
          <w:rFonts w:ascii="宋体" w:hAnsi="宋体" w:cs="宋体" w:hint="eastAsia"/>
          <w:kern w:val="0"/>
          <w:sz w:val="24"/>
          <w:szCs w:val="24"/>
        </w:rPr>
        <w:t>教学模式</w:t>
      </w:r>
      <w:r w:rsidR="003821EC" w:rsidRPr="00877EC0">
        <w:rPr>
          <w:rFonts w:ascii="宋体" w:hAnsi="宋体" w:cs="宋体"/>
          <w:kern w:val="0"/>
          <w:sz w:val="24"/>
          <w:szCs w:val="24"/>
        </w:rPr>
        <w:t>的研究，继续修改完善“</w:t>
      </w:r>
      <w:r w:rsidR="003821EC" w:rsidRPr="00877EC0">
        <w:rPr>
          <w:rFonts w:ascii="宋体" w:hAnsi="宋体" w:cs="宋体" w:hint="eastAsia"/>
          <w:kern w:val="0"/>
          <w:sz w:val="24"/>
          <w:szCs w:val="24"/>
        </w:rPr>
        <w:t>随堂</w:t>
      </w:r>
      <w:r w:rsidR="003821EC" w:rsidRPr="00877EC0">
        <w:rPr>
          <w:rFonts w:ascii="宋体" w:hAnsi="宋体" w:cs="宋体"/>
          <w:kern w:val="0"/>
          <w:sz w:val="24"/>
          <w:szCs w:val="24"/>
        </w:rPr>
        <w:t>听课评价表”</w:t>
      </w:r>
      <w:r w:rsidR="003821EC" w:rsidRPr="00877EC0">
        <w:rPr>
          <w:rFonts w:ascii="宋体" w:hAnsi="宋体" w:cs="宋体" w:hint="eastAsia"/>
          <w:kern w:val="0"/>
          <w:sz w:val="24"/>
          <w:szCs w:val="24"/>
        </w:rPr>
        <w:t>，</w:t>
      </w:r>
      <w:r w:rsidR="003821EC" w:rsidRPr="00877EC0">
        <w:rPr>
          <w:rFonts w:ascii="宋体" w:hAnsi="宋体" w:cs="宋体"/>
          <w:kern w:val="0"/>
          <w:sz w:val="24"/>
          <w:szCs w:val="24"/>
        </w:rPr>
        <w:t>在教学月中，根据每位老师研究的主题，有针对性地修改课堂教学展示评价表，做到一课一评，真正做到</w:t>
      </w:r>
      <w:r w:rsidR="003821EC" w:rsidRPr="00877EC0">
        <w:rPr>
          <w:rFonts w:ascii="宋体" w:hAnsi="宋体" w:cs="宋体" w:hint="eastAsia"/>
          <w:kern w:val="0"/>
          <w:sz w:val="24"/>
          <w:szCs w:val="24"/>
        </w:rPr>
        <w:t>以</w:t>
      </w:r>
      <w:r w:rsidR="003821EC" w:rsidRPr="00877EC0">
        <w:rPr>
          <w:rFonts w:ascii="宋体" w:hAnsi="宋体" w:cs="宋体"/>
          <w:kern w:val="0"/>
          <w:sz w:val="24"/>
          <w:szCs w:val="24"/>
        </w:rPr>
        <w:t>评价促进教师的专业发展。</w:t>
      </w:r>
    </w:p>
    <w:p w:rsidR="00B21979" w:rsidRPr="00877EC0" w:rsidRDefault="00B21979" w:rsidP="00B21979">
      <w:pPr>
        <w:spacing w:line="360" w:lineRule="auto"/>
        <w:ind w:firstLineChars="200" w:firstLine="482"/>
        <w:rPr>
          <w:rFonts w:ascii="宋体" w:hAnsi="宋体" w:cs="宋体"/>
          <w:b/>
          <w:i/>
          <w:kern w:val="0"/>
          <w:sz w:val="24"/>
          <w:szCs w:val="24"/>
        </w:rPr>
      </w:pPr>
      <w:r w:rsidRPr="00877EC0">
        <w:rPr>
          <w:rFonts w:ascii="宋体" w:hAnsi="宋体" w:cs="宋体"/>
          <w:b/>
          <w:i/>
          <w:kern w:val="0"/>
          <w:sz w:val="24"/>
          <w:szCs w:val="24"/>
        </w:rPr>
        <w:t>学生学习日常评价和阶段性的多元化评价</w:t>
      </w:r>
      <w:r w:rsidR="00B64C18" w:rsidRPr="00877EC0">
        <w:rPr>
          <w:rFonts w:ascii="宋体" w:hAnsi="宋体" w:cs="宋体" w:hint="eastAsia"/>
          <w:b/>
          <w:i/>
          <w:kern w:val="0"/>
          <w:sz w:val="24"/>
          <w:szCs w:val="24"/>
        </w:rPr>
        <w:t>实施细则</w:t>
      </w:r>
      <w:r w:rsidRPr="00877EC0">
        <w:rPr>
          <w:rFonts w:ascii="宋体" w:hAnsi="宋体" w:cs="宋体" w:hint="eastAsia"/>
          <w:b/>
          <w:i/>
          <w:kern w:val="0"/>
          <w:sz w:val="24"/>
          <w:szCs w:val="24"/>
        </w:rPr>
        <w:t>，</w:t>
      </w:r>
      <w:r w:rsidRPr="00877EC0">
        <w:rPr>
          <w:rFonts w:ascii="宋体" w:hAnsi="宋体" w:cs="宋体"/>
          <w:b/>
          <w:i/>
          <w:kern w:val="0"/>
          <w:sz w:val="24"/>
          <w:szCs w:val="24"/>
        </w:rPr>
        <w:t>详见</w:t>
      </w:r>
      <w:r w:rsidR="00896615">
        <w:rPr>
          <w:rFonts w:ascii="宋体" w:hAnsi="宋体" w:cs="宋体" w:hint="eastAsia"/>
          <w:b/>
          <w:i/>
          <w:kern w:val="0"/>
          <w:sz w:val="24"/>
          <w:szCs w:val="24"/>
        </w:rPr>
        <w:t>附件五</w:t>
      </w:r>
    </w:p>
    <w:p w:rsidR="0051541B" w:rsidRPr="00877EC0" w:rsidRDefault="005F6D11" w:rsidP="00F839F7">
      <w:pPr>
        <w:spacing w:line="360" w:lineRule="auto"/>
        <w:ind w:firstLine="360"/>
        <w:rPr>
          <w:rFonts w:ascii="宋体" w:hAnsi="宋体" w:cs="宋体"/>
          <w:b/>
          <w:i/>
          <w:kern w:val="0"/>
          <w:sz w:val="24"/>
          <w:szCs w:val="24"/>
        </w:rPr>
      </w:pPr>
      <w:r w:rsidRPr="00877EC0">
        <w:rPr>
          <w:rFonts w:ascii="宋体" w:hAnsi="宋体" w:cs="宋体" w:hint="eastAsia"/>
          <w:b/>
          <w:i/>
          <w:kern w:val="0"/>
          <w:sz w:val="24"/>
          <w:szCs w:val="24"/>
        </w:rPr>
        <w:t>“随堂课”教学评价表和“教学月”课堂教学评价表详见附件六</w:t>
      </w:r>
    </w:p>
    <w:p w:rsidR="00F839F7" w:rsidRPr="00877EC0" w:rsidRDefault="0051541B" w:rsidP="00500E12">
      <w:pPr>
        <w:spacing w:line="360" w:lineRule="auto"/>
        <w:ind w:firstLine="360"/>
        <w:rPr>
          <w:rFonts w:ascii="宋体" w:hAnsi="宋体" w:cs="宋体"/>
          <w:b/>
          <w:i/>
          <w:kern w:val="0"/>
          <w:sz w:val="24"/>
          <w:szCs w:val="24"/>
        </w:rPr>
      </w:pPr>
      <w:r w:rsidRPr="00877EC0">
        <w:rPr>
          <w:rFonts w:ascii="宋体" w:hAnsi="宋体" w:cs="宋体" w:hint="eastAsia"/>
          <w:b/>
          <w:i/>
          <w:kern w:val="0"/>
          <w:sz w:val="24"/>
          <w:szCs w:val="24"/>
        </w:rPr>
        <w:t>“学习准备期”评价详见</w:t>
      </w:r>
      <w:r w:rsidR="00B21979" w:rsidRPr="00877EC0">
        <w:rPr>
          <w:rFonts w:ascii="宋体" w:hAnsi="宋体" w:cs="宋体" w:hint="eastAsia"/>
          <w:b/>
          <w:i/>
          <w:kern w:val="0"/>
          <w:sz w:val="24"/>
          <w:szCs w:val="24"/>
        </w:rPr>
        <w:t>“学习准备期”专项资料</w:t>
      </w:r>
    </w:p>
    <w:p w:rsidR="00F839F7" w:rsidRPr="00877EC0" w:rsidRDefault="00F839F7" w:rsidP="00F839F7">
      <w:pPr>
        <w:topLinePunct/>
        <w:spacing w:line="360" w:lineRule="auto"/>
        <w:ind w:firstLineChars="196" w:firstLine="472"/>
        <w:textAlignment w:val="top"/>
        <w:rPr>
          <w:rFonts w:ascii="宋体" w:eastAsia="宋体" w:hAnsi="宋体" w:cs="宋体"/>
          <w:kern w:val="0"/>
          <w:sz w:val="24"/>
          <w:szCs w:val="24"/>
        </w:rPr>
      </w:pPr>
      <w:r w:rsidRPr="00877EC0">
        <w:rPr>
          <w:rFonts w:ascii="宋体" w:eastAsia="宋体" w:hAnsi="宋体" w:cs="宋体" w:hint="eastAsia"/>
          <w:b/>
          <w:bCs/>
          <w:kern w:val="0"/>
          <w:sz w:val="24"/>
          <w:szCs w:val="24"/>
        </w:rPr>
        <w:t>三、</w:t>
      </w:r>
      <w:r w:rsidRPr="00877EC0">
        <w:rPr>
          <w:rFonts w:ascii="宋体" w:eastAsia="宋体" w:hAnsi="宋体" w:cs="宋体" w:hint="eastAsia"/>
          <w:b/>
          <w:kern w:val="0"/>
          <w:sz w:val="24"/>
          <w:szCs w:val="24"/>
        </w:rPr>
        <w:t>课程实施效果的评价</w:t>
      </w:r>
    </w:p>
    <w:p w:rsidR="00250381" w:rsidRPr="00896615" w:rsidRDefault="00F839F7" w:rsidP="00896615">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课程实施效果的评价主要是了解课程目标的达成度，即“会思慧玩”的学生培养目标和教师专业发展两个方面的内容，主要运用绿色指标学业水平测试、成果展示、团队评优等进行评价。课程实施效果的评价结果用于衡量学生和教师的发展情况，为今后进一步完善学校整体的课程规划提供依据。</w:t>
      </w:r>
    </w:p>
    <w:p w:rsidR="00B21979" w:rsidRPr="00877EC0" w:rsidRDefault="00B21979" w:rsidP="00140C2D">
      <w:pPr>
        <w:adjustRightInd w:val="0"/>
        <w:snapToGrid w:val="0"/>
        <w:spacing w:line="360" w:lineRule="auto"/>
        <w:rPr>
          <w:rFonts w:ascii="Times New Roman" w:eastAsia="宋体" w:hAnsi="Times New Roman" w:cs="Times New Roman"/>
          <w:b/>
          <w:sz w:val="28"/>
          <w:szCs w:val="28"/>
        </w:rPr>
      </w:pPr>
    </w:p>
    <w:p w:rsidR="00035F22" w:rsidRPr="00877EC0" w:rsidRDefault="00250381" w:rsidP="00301094">
      <w:pPr>
        <w:adjustRightInd w:val="0"/>
        <w:snapToGrid w:val="0"/>
        <w:spacing w:line="360" w:lineRule="auto"/>
        <w:jc w:val="center"/>
        <w:rPr>
          <w:rFonts w:ascii="Times New Roman" w:eastAsia="宋体" w:hAnsi="Times New Roman" w:cs="Times New Roman"/>
          <w:sz w:val="24"/>
          <w:szCs w:val="24"/>
        </w:rPr>
      </w:pPr>
      <w:r w:rsidRPr="00877EC0">
        <w:rPr>
          <w:rFonts w:ascii="Times New Roman" w:eastAsia="宋体" w:hAnsi="Times New Roman" w:cs="Times New Roman" w:hint="eastAsia"/>
          <w:b/>
          <w:sz w:val="28"/>
          <w:szCs w:val="28"/>
        </w:rPr>
        <w:t>第六部分</w:t>
      </w:r>
      <w:r w:rsidRPr="00877EC0">
        <w:rPr>
          <w:rFonts w:ascii="Times New Roman" w:eastAsia="宋体" w:hAnsi="Times New Roman" w:cs="Times New Roman" w:hint="eastAsia"/>
          <w:b/>
          <w:sz w:val="28"/>
          <w:szCs w:val="28"/>
        </w:rPr>
        <w:t xml:space="preserve"> </w:t>
      </w:r>
      <w:r w:rsidRPr="00877EC0">
        <w:rPr>
          <w:rFonts w:ascii="Times New Roman" w:eastAsia="宋体" w:hAnsi="Times New Roman" w:cs="Times New Roman" w:hint="eastAsia"/>
          <w:b/>
          <w:sz w:val="28"/>
          <w:szCs w:val="28"/>
        </w:rPr>
        <w:t>保障措施</w:t>
      </w:r>
    </w:p>
    <w:p w:rsidR="00E60B6F" w:rsidRPr="00877EC0" w:rsidRDefault="00E60B6F" w:rsidP="00E60B6F">
      <w:pPr>
        <w:topLinePunct/>
        <w:spacing w:line="360" w:lineRule="auto"/>
        <w:textAlignment w:val="top"/>
        <w:rPr>
          <w:rFonts w:ascii="宋体" w:hAnsi="宋体" w:cs="宋体"/>
          <w:b/>
          <w:kern w:val="0"/>
          <w:sz w:val="24"/>
          <w:szCs w:val="24"/>
        </w:rPr>
      </w:pPr>
      <w:r w:rsidRPr="00877EC0">
        <w:rPr>
          <w:rFonts w:ascii="宋体" w:hAnsi="宋体" w:cs="宋体" w:hint="eastAsia"/>
          <w:b/>
          <w:kern w:val="0"/>
          <w:sz w:val="24"/>
          <w:szCs w:val="24"/>
        </w:rPr>
        <w:t xml:space="preserve">    一、领导小组</w:t>
      </w:r>
    </w:p>
    <w:p w:rsidR="00301094" w:rsidRPr="00877EC0" w:rsidRDefault="00301094" w:rsidP="00301094">
      <w:pPr>
        <w:topLinePunct/>
        <w:spacing w:line="360" w:lineRule="auto"/>
        <w:ind w:firstLineChars="200" w:firstLine="480"/>
        <w:textAlignment w:val="top"/>
        <w:rPr>
          <w:rFonts w:ascii="宋体" w:eastAsia="宋体" w:hAnsi="宋体" w:cs="宋体"/>
          <w:kern w:val="0"/>
          <w:sz w:val="24"/>
          <w:szCs w:val="24"/>
        </w:rPr>
      </w:pPr>
      <w:r w:rsidRPr="00877EC0">
        <w:rPr>
          <w:rFonts w:ascii="宋体" w:hAnsi="宋体" w:cs="宋体" w:hint="eastAsia"/>
          <w:kern w:val="0"/>
          <w:sz w:val="24"/>
          <w:szCs w:val="24"/>
        </w:rPr>
        <w:t>我校的课程领导小组由校长亲自领衔，主要成员由行政班子成员、区学科带头人、区骨干教师和校学科组长组成。</w:t>
      </w:r>
    </w:p>
    <w:p w:rsidR="00035F22" w:rsidRPr="00877EC0" w:rsidRDefault="00035F22"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组长：楼海凤</w:t>
      </w:r>
    </w:p>
    <w:p w:rsidR="00035F22" w:rsidRPr="00877EC0" w:rsidRDefault="00035F22"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副组长：潘琼</w:t>
      </w:r>
    </w:p>
    <w:p w:rsidR="00035F22" w:rsidRPr="00877EC0" w:rsidRDefault="00035F22"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组员：花黎、季笑燕、徐文晔、瞿岳磊、谢慧、张茗敏</w:t>
      </w:r>
    </w:p>
    <w:p w:rsidR="00035F22" w:rsidRPr="00877EC0" w:rsidRDefault="00035F22"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我校的课程评价小组由行政班子成员、校学科组长、家委会部分成员组成。</w:t>
      </w:r>
    </w:p>
    <w:p w:rsidR="00035F22" w:rsidRPr="00877EC0" w:rsidRDefault="00035F22"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组长：楼海凤</w:t>
      </w:r>
    </w:p>
    <w:p w:rsidR="00035F22" w:rsidRPr="00877EC0" w:rsidRDefault="00E60B6F"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副组长：潘琼</w:t>
      </w:r>
    </w:p>
    <w:p w:rsidR="00C30E17" w:rsidRPr="00877EC0" w:rsidRDefault="00E60B6F" w:rsidP="00E60B6F">
      <w:pPr>
        <w:spacing w:line="360" w:lineRule="auto"/>
        <w:ind w:firstLineChars="200" w:firstLine="480"/>
        <w:rPr>
          <w:rFonts w:ascii="宋体" w:hAnsi="宋体" w:cs="宋体"/>
          <w:kern w:val="0"/>
          <w:sz w:val="24"/>
          <w:szCs w:val="24"/>
        </w:rPr>
      </w:pPr>
      <w:r w:rsidRPr="00877EC0">
        <w:rPr>
          <w:rFonts w:ascii="宋体" w:hAnsi="宋体" w:cs="宋体" w:hint="eastAsia"/>
          <w:kern w:val="0"/>
          <w:sz w:val="24"/>
          <w:szCs w:val="24"/>
        </w:rPr>
        <w:t>组员：花黎、</w:t>
      </w:r>
      <w:r w:rsidR="00035F22" w:rsidRPr="00877EC0">
        <w:rPr>
          <w:rFonts w:ascii="宋体" w:hAnsi="宋体" w:cs="宋体" w:hint="eastAsia"/>
          <w:kern w:val="0"/>
          <w:sz w:val="24"/>
          <w:szCs w:val="24"/>
        </w:rPr>
        <w:t>张莹、季笑燕、瞿岳磊、谢慧、张茗敏、家委会部分成员。</w:t>
      </w:r>
    </w:p>
    <w:p w:rsidR="00E60B6F" w:rsidRPr="00877EC0" w:rsidRDefault="00285FD9" w:rsidP="00E60B6F">
      <w:pPr>
        <w:adjustRightInd w:val="0"/>
        <w:snapToGrid w:val="0"/>
        <w:spacing w:line="360" w:lineRule="auto"/>
        <w:ind w:firstLineChars="200" w:firstLine="482"/>
        <w:jc w:val="left"/>
        <w:rPr>
          <w:rFonts w:ascii="宋体" w:eastAsia="宋体" w:hAnsi="宋体" w:cs="宋体"/>
          <w:b/>
          <w:kern w:val="0"/>
          <w:sz w:val="24"/>
          <w:szCs w:val="24"/>
        </w:rPr>
      </w:pPr>
      <w:r w:rsidRPr="00877EC0">
        <w:rPr>
          <w:rFonts w:ascii="宋体" w:eastAsia="宋体" w:hAnsi="宋体" w:cs="宋体" w:hint="eastAsia"/>
          <w:b/>
          <w:kern w:val="0"/>
          <w:sz w:val="24"/>
          <w:szCs w:val="24"/>
        </w:rPr>
        <w:t>二、具体</w:t>
      </w:r>
      <w:r w:rsidRPr="00877EC0">
        <w:rPr>
          <w:rFonts w:ascii="宋体" w:eastAsia="宋体" w:hAnsi="宋体" w:cs="宋体"/>
          <w:b/>
          <w:kern w:val="0"/>
          <w:sz w:val="24"/>
          <w:szCs w:val="24"/>
        </w:rPr>
        <w:t>保障措施</w:t>
      </w:r>
    </w:p>
    <w:p w:rsidR="00285FD9" w:rsidRPr="00877EC0" w:rsidRDefault="00285FD9"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1、以</w:t>
      </w:r>
      <w:r w:rsidRPr="00877EC0">
        <w:rPr>
          <w:rFonts w:ascii="宋体" w:eastAsia="宋体" w:hAnsi="宋体" w:cs="宋体"/>
          <w:kern w:val="0"/>
          <w:sz w:val="24"/>
          <w:szCs w:val="24"/>
        </w:rPr>
        <w:t>项目研究</w:t>
      </w:r>
      <w:r w:rsidRPr="00877EC0">
        <w:rPr>
          <w:rFonts w:ascii="宋体" w:eastAsia="宋体" w:hAnsi="宋体" w:cs="宋体" w:hint="eastAsia"/>
          <w:kern w:val="0"/>
          <w:sz w:val="24"/>
          <w:szCs w:val="24"/>
        </w:rPr>
        <w:t>切实</w:t>
      </w:r>
      <w:r w:rsidRPr="00877EC0">
        <w:rPr>
          <w:rFonts w:ascii="宋体" w:eastAsia="宋体" w:hAnsi="宋体" w:cs="宋体"/>
          <w:kern w:val="0"/>
          <w:sz w:val="24"/>
          <w:szCs w:val="24"/>
        </w:rPr>
        <w:t>保障课程的开发和实施</w:t>
      </w:r>
    </w:p>
    <w:p w:rsidR="00285FD9" w:rsidRPr="00877EC0" w:rsidRDefault="00285FD9"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为了</w:t>
      </w:r>
      <w:r w:rsidRPr="00877EC0">
        <w:rPr>
          <w:rFonts w:ascii="宋体" w:eastAsia="宋体" w:hAnsi="宋体" w:cs="宋体"/>
          <w:kern w:val="0"/>
          <w:sz w:val="24"/>
          <w:szCs w:val="24"/>
        </w:rPr>
        <w:t>使“</w:t>
      </w:r>
      <w:r w:rsidRPr="00877EC0">
        <w:rPr>
          <w:rFonts w:ascii="宋体" w:eastAsia="宋体" w:hAnsi="宋体" w:cs="宋体" w:hint="eastAsia"/>
          <w:kern w:val="0"/>
          <w:sz w:val="24"/>
          <w:szCs w:val="24"/>
        </w:rPr>
        <w:t>慧童心</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课程的</w:t>
      </w:r>
      <w:r w:rsidRPr="00877EC0">
        <w:rPr>
          <w:rFonts w:ascii="宋体" w:eastAsia="宋体" w:hAnsi="宋体" w:cs="宋体"/>
          <w:kern w:val="0"/>
          <w:sz w:val="24"/>
          <w:szCs w:val="24"/>
        </w:rPr>
        <w:t>开发和实施落到实处，学校</w:t>
      </w:r>
      <w:r w:rsidRPr="00877EC0">
        <w:rPr>
          <w:rFonts w:ascii="宋体" w:eastAsia="宋体" w:hAnsi="宋体" w:cs="宋体" w:hint="eastAsia"/>
          <w:kern w:val="0"/>
          <w:sz w:val="24"/>
          <w:szCs w:val="24"/>
        </w:rPr>
        <w:t>近几年</w:t>
      </w:r>
      <w:r w:rsidRPr="00877EC0">
        <w:rPr>
          <w:rFonts w:ascii="宋体" w:eastAsia="宋体" w:hAnsi="宋体" w:cs="宋体"/>
          <w:kern w:val="0"/>
          <w:sz w:val="24"/>
          <w:szCs w:val="24"/>
        </w:rPr>
        <w:t>的课题和项目</w:t>
      </w:r>
      <w:r w:rsidRPr="00877EC0">
        <w:rPr>
          <w:rFonts w:ascii="宋体" w:eastAsia="宋体" w:hAnsi="宋体" w:cs="宋体"/>
          <w:kern w:val="0"/>
          <w:sz w:val="24"/>
          <w:szCs w:val="24"/>
        </w:rPr>
        <w:lastRenderedPageBreak/>
        <w:t>研究均以此为中心，如“</w:t>
      </w:r>
      <w:r w:rsidRPr="00877EC0">
        <w:rPr>
          <w:rFonts w:ascii="宋体" w:eastAsia="宋体" w:hAnsi="宋体" w:cs="宋体" w:hint="eastAsia"/>
          <w:kern w:val="0"/>
          <w:sz w:val="24"/>
          <w:szCs w:val="24"/>
        </w:rPr>
        <w:t>巨一</w:t>
      </w:r>
      <w:r w:rsidRPr="00877EC0">
        <w:rPr>
          <w:rFonts w:ascii="宋体" w:eastAsia="宋体" w:hAnsi="宋体" w:cs="宋体"/>
          <w:kern w:val="0"/>
          <w:sz w:val="24"/>
          <w:szCs w:val="24"/>
        </w:rPr>
        <w:t>小学质量保障体系”</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巨一</w:t>
      </w:r>
      <w:r w:rsidRPr="00877EC0">
        <w:rPr>
          <w:rFonts w:ascii="宋体" w:eastAsia="宋体" w:hAnsi="宋体" w:cs="宋体"/>
          <w:kern w:val="0"/>
          <w:sz w:val="24"/>
          <w:szCs w:val="24"/>
        </w:rPr>
        <w:t>综合改革”</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基于证据的‘三慧’童心课程的完善与实施研究</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、第二轮</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课程</w:t>
      </w:r>
      <w:r w:rsidRPr="00877EC0">
        <w:rPr>
          <w:rFonts w:ascii="宋体" w:eastAsia="宋体" w:hAnsi="宋体" w:cs="宋体"/>
          <w:kern w:val="0"/>
          <w:sz w:val="24"/>
          <w:szCs w:val="24"/>
        </w:rPr>
        <w:t>领导力”</w:t>
      </w:r>
      <w:r w:rsidRPr="00877EC0">
        <w:rPr>
          <w:rFonts w:ascii="宋体" w:eastAsia="宋体" w:hAnsi="宋体" w:cs="宋体" w:hint="eastAsia"/>
          <w:kern w:val="0"/>
          <w:sz w:val="24"/>
          <w:szCs w:val="24"/>
        </w:rPr>
        <w:t>等</w:t>
      </w:r>
      <w:r w:rsidRPr="00877EC0">
        <w:rPr>
          <w:rFonts w:ascii="宋体" w:eastAsia="宋体" w:hAnsi="宋体" w:cs="宋体"/>
          <w:kern w:val="0"/>
          <w:sz w:val="24"/>
          <w:szCs w:val="24"/>
        </w:rPr>
        <w:t>诸多项目</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教师或</w:t>
      </w:r>
      <w:r w:rsidRPr="00877EC0">
        <w:rPr>
          <w:rFonts w:ascii="宋体" w:eastAsia="宋体" w:hAnsi="宋体" w:cs="宋体" w:hint="eastAsia"/>
          <w:kern w:val="0"/>
          <w:sz w:val="24"/>
          <w:szCs w:val="24"/>
        </w:rPr>
        <w:t>以</w:t>
      </w:r>
      <w:r w:rsidRPr="00877EC0">
        <w:rPr>
          <w:rFonts w:ascii="宋体" w:eastAsia="宋体" w:hAnsi="宋体" w:cs="宋体"/>
          <w:kern w:val="0"/>
          <w:sz w:val="24"/>
          <w:szCs w:val="24"/>
        </w:rPr>
        <w:t>教研组为单位</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或以骨干教师为引领</w:t>
      </w:r>
      <w:r w:rsidRPr="00877EC0">
        <w:rPr>
          <w:rFonts w:ascii="宋体" w:eastAsia="宋体" w:hAnsi="宋体" w:cs="宋体" w:hint="eastAsia"/>
          <w:kern w:val="0"/>
          <w:sz w:val="24"/>
          <w:szCs w:val="24"/>
        </w:rPr>
        <w:t>进行</w:t>
      </w:r>
      <w:r w:rsidRPr="00877EC0">
        <w:rPr>
          <w:rFonts w:ascii="宋体" w:eastAsia="宋体" w:hAnsi="宋体" w:cs="宋体"/>
          <w:kern w:val="0"/>
          <w:sz w:val="24"/>
          <w:szCs w:val="24"/>
        </w:rPr>
        <w:t>团队</w:t>
      </w:r>
      <w:r w:rsidRPr="00877EC0">
        <w:rPr>
          <w:rFonts w:ascii="宋体" w:eastAsia="宋体" w:hAnsi="宋体" w:cs="宋体" w:hint="eastAsia"/>
          <w:kern w:val="0"/>
          <w:sz w:val="24"/>
          <w:szCs w:val="24"/>
        </w:rPr>
        <w:t>子</w:t>
      </w:r>
      <w:r w:rsidRPr="00877EC0">
        <w:rPr>
          <w:rFonts w:ascii="宋体" w:eastAsia="宋体" w:hAnsi="宋体" w:cs="宋体"/>
          <w:kern w:val="0"/>
          <w:sz w:val="24"/>
          <w:szCs w:val="24"/>
        </w:rPr>
        <w:t>项目</w:t>
      </w:r>
      <w:r w:rsidRPr="00877EC0">
        <w:rPr>
          <w:rFonts w:ascii="宋体" w:eastAsia="宋体" w:hAnsi="宋体" w:cs="宋体" w:hint="eastAsia"/>
          <w:kern w:val="0"/>
          <w:sz w:val="24"/>
          <w:szCs w:val="24"/>
        </w:rPr>
        <w:t>研究</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全方位</w:t>
      </w:r>
      <w:r w:rsidRPr="00877EC0">
        <w:rPr>
          <w:rFonts w:ascii="宋体" w:eastAsia="宋体" w:hAnsi="宋体" w:cs="宋体"/>
          <w:kern w:val="0"/>
          <w:sz w:val="24"/>
          <w:szCs w:val="24"/>
        </w:rPr>
        <w:t>多角度</w:t>
      </w:r>
      <w:r w:rsidRPr="00877EC0">
        <w:rPr>
          <w:rFonts w:ascii="宋体" w:eastAsia="宋体" w:hAnsi="宋体" w:cs="宋体" w:hint="eastAsia"/>
          <w:kern w:val="0"/>
          <w:sz w:val="24"/>
          <w:szCs w:val="24"/>
        </w:rPr>
        <w:t>地</w:t>
      </w:r>
      <w:r w:rsidRPr="00877EC0">
        <w:rPr>
          <w:rFonts w:ascii="宋体" w:eastAsia="宋体" w:hAnsi="宋体" w:cs="宋体"/>
          <w:kern w:val="0"/>
          <w:sz w:val="24"/>
          <w:szCs w:val="24"/>
        </w:rPr>
        <w:t>将“</w:t>
      </w:r>
      <w:r w:rsidRPr="00877EC0">
        <w:rPr>
          <w:rFonts w:ascii="宋体" w:eastAsia="宋体" w:hAnsi="宋体" w:cs="宋体" w:hint="eastAsia"/>
          <w:kern w:val="0"/>
          <w:sz w:val="24"/>
          <w:szCs w:val="24"/>
        </w:rPr>
        <w:t>慧童心</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课程</w:t>
      </w:r>
      <w:r w:rsidRPr="00877EC0">
        <w:rPr>
          <w:rFonts w:ascii="宋体" w:eastAsia="宋体" w:hAnsi="宋体" w:cs="宋体"/>
          <w:kern w:val="0"/>
          <w:sz w:val="24"/>
          <w:szCs w:val="24"/>
        </w:rPr>
        <w:t>和“</w:t>
      </w:r>
      <w:r w:rsidRPr="00877EC0">
        <w:rPr>
          <w:rFonts w:ascii="宋体" w:eastAsia="宋体" w:hAnsi="宋体" w:cs="宋体" w:hint="eastAsia"/>
          <w:kern w:val="0"/>
          <w:sz w:val="24"/>
          <w:szCs w:val="24"/>
        </w:rPr>
        <w:t>慧</w:t>
      </w:r>
      <w:r w:rsidRPr="00877EC0">
        <w:rPr>
          <w:rFonts w:ascii="宋体" w:eastAsia="宋体" w:hAnsi="宋体" w:cs="宋体"/>
          <w:kern w:val="0"/>
          <w:sz w:val="24"/>
          <w:szCs w:val="24"/>
        </w:rPr>
        <w:t>课堂”</w:t>
      </w:r>
      <w:r w:rsidRPr="00877EC0">
        <w:rPr>
          <w:rFonts w:ascii="宋体" w:eastAsia="宋体" w:hAnsi="宋体" w:cs="宋体" w:hint="eastAsia"/>
          <w:kern w:val="0"/>
          <w:sz w:val="24"/>
          <w:szCs w:val="24"/>
        </w:rPr>
        <w:t>教学</w:t>
      </w:r>
      <w:r w:rsidRPr="00877EC0">
        <w:rPr>
          <w:rFonts w:ascii="宋体" w:eastAsia="宋体" w:hAnsi="宋体" w:cs="宋体"/>
          <w:kern w:val="0"/>
          <w:sz w:val="24"/>
          <w:szCs w:val="24"/>
        </w:rPr>
        <w:t>研究落到实处</w:t>
      </w:r>
      <w:r w:rsidRPr="00877EC0">
        <w:rPr>
          <w:rFonts w:ascii="宋体" w:eastAsia="宋体" w:hAnsi="宋体" w:cs="宋体" w:hint="eastAsia"/>
          <w:kern w:val="0"/>
          <w:sz w:val="24"/>
          <w:szCs w:val="24"/>
        </w:rPr>
        <w:t>。</w:t>
      </w:r>
    </w:p>
    <w:p w:rsidR="00817227" w:rsidRPr="00877EC0" w:rsidRDefault="00285FD9"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kern w:val="0"/>
          <w:sz w:val="24"/>
          <w:szCs w:val="24"/>
        </w:rPr>
        <w:t>2</w:t>
      </w:r>
      <w:r w:rsidRPr="00877EC0">
        <w:rPr>
          <w:rFonts w:ascii="宋体" w:eastAsia="宋体" w:hAnsi="宋体" w:cs="宋体" w:hint="eastAsia"/>
          <w:kern w:val="0"/>
          <w:sz w:val="24"/>
          <w:szCs w:val="24"/>
        </w:rPr>
        <w:t>、</w:t>
      </w:r>
      <w:r w:rsidR="00817227" w:rsidRPr="00877EC0">
        <w:rPr>
          <w:rFonts w:ascii="宋体" w:eastAsia="宋体" w:hAnsi="宋体" w:cs="宋体"/>
          <w:kern w:val="0"/>
          <w:sz w:val="24"/>
          <w:szCs w:val="24"/>
        </w:rPr>
        <w:t>在</w:t>
      </w:r>
      <w:r w:rsidR="00817227" w:rsidRPr="00877EC0">
        <w:rPr>
          <w:rFonts w:ascii="宋体" w:eastAsia="宋体" w:hAnsi="宋体" w:cs="宋体" w:hint="eastAsia"/>
          <w:kern w:val="0"/>
          <w:sz w:val="24"/>
          <w:szCs w:val="24"/>
        </w:rPr>
        <w:t>日常</w:t>
      </w:r>
      <w:r w:rsidR="00817227" w:rsidRPr="00877EC0">
        <w:rPr>
          <w:rFonts w:ascii="宋体" w:eastAsia="宋体" w:hAnsi="宋体" w:cs="宋体"/>
          <w:kern w:val="0"/>
          <w:sz w:val="24"/>
          <w:szCs w:val="24"/>
        </w:rPr>
        <w:t>管理</w:t>
      </w:r>
      <w:r w:rsidR="00817227" w:rsidRPr="00877EC0">
        <w:rPr>
          <w:rFonts w:ascii="宋体" w:eastAsia="宋体" w:hAnsi="宋体" w:cs="宋体" w:hint="eastAsia"/>
          <w:kern w:val="0"/>
          <w:sz w:val="24"/>
          <w:szCs w:val="24"/>
        </w:rPr>
        <w:t>中</w:t>
      </w:r>
      <w:r w:rsidR="00817227" w:rsidRPr="00877EC0">
        <w:rPr>
          <w:rFonts w:ascii="宋体" w:eastAsia="宋体" w:hAnsi="宋体" w:cs="宋体"/>
          <w:kern w:val="0"/>
          <w:sz w:val="24"/>
          <w:szCs w:val="24"/>
        </w:rPr>
        <w:t>随时关注课程开发和实施进程</w:t>
      </w:r>
    </w:p>
    <w:p w:rsidR="00E60B6F" w:rsidRPr="00877EC0" w:rsidRDefault="00E60B6F"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校长室、教导处根据各学科教学进度，深入课堂听随堂课，特别是对于青年教师，要加强听课和指导，避免在教学过程中出现教学目标过低或过高的教学行为。课程教学部要借助“教学月”等展示平台，带领全体教师一起进行课堂教学研究，解决教学过程中出现的问题，提高课堂教学质量，建设学生喜欢的课堂。要根据课程标准完善各类检查制度和评价标准，对教师的日常备课、课堂教学、作业布置和批阅等教学行为进行每季度一检查，有效落实本方案实施的各环节。</w:t>
      </w:r>
    </w:p>
    <w:p w:rsidR="00E60B6F" w:rsidRPr="00877EC0" w:rsidRDefault="00E60B6F"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学生发展部要借助我校特有的“绘本”教学，加强学生行为习惯、学习习惯的教育，同时还要组织家委会、家长层面的专题培训。</w:t>
      </w:r>
    </w:p>
    <w:p w:rsidR="00E60B6F" w:rsidRPr="00877EC0" w:rsidRDefault="00E60B6F"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德育室、科研室、总务处要给与全力的支持和配合。通过科研课题、校本培训等有效途径，帮助教师达成共识，提升成效。</w:t>
      </w:r>
    </w:p>
    <w:p w:rsidR="00E60B6F" w:rsidRPr="00877EC0" w:rsidRDefault="00E60B6F" w:rsidP="00E60B6F">
      <w:pPr>
        <w:adjustRightInd w:val="0"/>
        <w:snapToGrid w:val="0"/>
        <w:spacing w:line="360" w:lineRule="auto"/>
        <w:ind w:firstLineChars="200" w:firstLine="482"/>
        <w:jc w:val="left"/>
        <w:rPr>
          <w:rFonts w:ascii="宋体" w:eastAsia="宋体" w:hAnsi="宋体" w:cs="宋体"/>
          <w:b/>
          <w:kern w:val="0"/>
          <w:sz w:val="24"/>
          <w:szCs w:val="24"/>
        </w:rPr>
      </w:pPr>
      <w:r w:rsidRPr="00877EC0">
        <w:rPr>
          <w:rFonts w:ascii="宋体" w:eastAsia="宋体" w:hAnsi="宋体" w:cs="宋体" w:hint="eastAsia"/>
          <w:b/>
          <w:kern w:val="0"/>
          <w:sz w:val="24"/>
          <w:szCs w:val="24"/>
        </w:rPr>
        <w:t>三、社会监督</w:t>
      </w:r>
    </w:p>
    <w:p w:rsidR="005655E0" w:rsidRPr="00877EC0" w:rsidRDefault="00E60B6F" w:rsidP="00E60B6F">
      <w:pPr>
        <w:adjustRightInd w:val="0"/>
        <w:snapToGrid w:val="0"/>
        <w:spacing w:line="360" w:lineRule="auto"/>
        <w:ind w:firstLineChars="200" w:firstLine="480"/>
        <w:jc w:val="left"/>
        <w:rPr>
          <w:rFonts w:ascii="宋体" w:eastAsia="宋体" w:hAnsi="宋体" w:cs="宋体"/>
          <w:kern w:val="0"/>
          <w:sz w:val="24"/>
          <w:szCs w:val="24"/>
        </w:rPr>
      </w:pPr>
      <w:r w:rsidRPr="00877EC0">
        <w:rPr>
          <w:rFonts w:ascii="宋体" w:eastAsia="宋体" w:hAnsi="宋体" w:cs="宋体" w:hint="eastAsia"/>
          <w:kern w:val="0"/>
          <w:sz w:val="24"/>
          <w:szCs w:val="24"/>
        </w:rPr>
        <w:t>把“基于课程标准的教学与评价”作为学校依法办学的重要工作，主动接受家长和社会监督。向家长、社会宣传“基于课程标准的教学与评价”的重要意义、典型经验和案例，加强学校和家庭的沟通，提高全社会对此项工作的关注度及认可度。组织好各年级家长学校和家长开放月活动，凸显计划性和主题性，在每次的开放活动时做好问卷调查和数据分析。</w:t>
      </w:r>
    </w:p>
    <w:p w:rsidR="00E60B6F" w:rsidRPr="00877EC0" w:rsidRDefault="00E60B6F" w:rsidP="00E60B6F">
      <w:pPr>
        <w:adjustRightInd w:val="0"/>
        <w:snapToGrid w:val="0"/>
        <w:spacing w:line="360" w:lineRule="auto"/>
        <w:ind w:firstLineChars="200" w:firstLine="482"/>
        <w:jc w:val="left"/>
        <w:rPr>
          <w:rFonts w:ascii="宋体" w:eastAsia="宋体" w:hAnsi="宋体" w:cs="宋体"/>
          <w:b/>
          <w:kern w:val="0"/>
          <w:sz w:val="24"/>
          <w:szCs w:val="24"/>
        </w:rPr>
      </w:pPr>
      <w:r w:rsidRPr="00877EC0">
        <w:rPr>
          <w:rFonts w:ascii="宋体" w:eastAsia="宋体" w:hAnsi="宋体" w:cs="宋体"/>
          <w:b/>
          <w:kern w:val="0"/>
          <w:sz w:val="24"/>
          <w:szCs w:val="24"/>
        </w:rPr>
        <w:t>四</w:t>
      </w:r>
      <w:r w:rsidRPr="00877EC0">
        <w:rPr>
          <w:rFonts w:ascii="宋体" w:eastAsia="宋体" w:hAnsi="宋体" w:cs="宋体" w:hint="eastAsia"/>
          <w:b/>
          <w:kern w:val="0"/>
          <w:sz w:val="24"/>
          <w:szCs w:val="24"/>
        </w:rPr>
        <w:t>、</w:t>
      </w:r>
      <w:r w:rsidRPr="00877EC0">
        <w:rPr>
          <w:rFonts w:ascii="宋体" w:eastAsia="宋体" w:hAnsi="宋体" w:cs="宋体"/>
          <w:b/>
          <w:kern w:val="0"/>
          <w:sz w:val="24"/>
          <w:szCs w:val="24"/>
        </w:rPr>
        <w:t>奖惩措施</w:t>
      </w:r>
    </w:p>
    <w:p w:rsidR="00301094" w:rsidRPr="00877EC0" w:rsidRDefault="00E60B6F" w:rsidP="00301094">
      <w:pPr>
        <w:adjustRightInd w:val="0"/>
        <w:snapToGrid w:val="0"/>
        <w:spacing w:line="360" w:lineRule="auto"/>
        <w:ind w:firstLineChars="200" w:firstLine="480"/>
        <w:jc w:val="left"/>
        <w:rPr>
          <w:rFonts w:ascii="Times New Roman" w:eastAsia="宋体" w:hAnsi="Times New Roman" w:cs="Times New Roman"/>
          <w:sz w:val="24"/>
          <w:szCs w:val="24"/>
        </w:rPr>
      </w:pPr>
      <w:r w:rsidRPr="00877EC0">
        <w:rPr>
          <w:rFonts w:ascii="宋体" w:eastAsia="宋体" w:hAnsi="宋体" w:cs="宋体"/>
          <w:kern w:val="0"/>
          <w:sz w:val="24"/>
          <w:szCs w:val="24"/>
        </w:rPr>
        <w:t>我校的教学季度奖是专门为教师的课程教学工作特设的</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本学年计划在原来的基础上将奖励幅度提高百分之三十左右</w:t>
      </w:r>
      <w:r w:rsidRPr="00877EC0">
        <w:rPr>
          <w:rFonts w:ascii="宋体" w:eastAsia="宋体" w:hAnsi="宋体" w:cs="宋体" w:hint="eastAsia"/>
          <w:kern w:val="0"/>
          <w:sz w:val="24"/>
          <w:szCs w:val="24"/>
        </w:rPr>
        <w:t>，</w:t>
      </w:r>
      <w:r w:rsidRPr="00877EC0">
        <w:rPr>
          <w:rFonts w:ascii="宋体" w:eastAsia="宋体" w:hAnsi="宋体" w:cs="宋体"/>
          <w:kern w:val="0"/>
          <w:sz w:val="24"/>
          <w:szCs w:val="24"/>
        </w:rPr>
        <w:t>以此提高老师们课程开发和实施的积极性</w:t>
      </w:r>
      <w:r w:rsidRPr="00877EC0">
        <w:rPr>
          <w:rFonts w:ascii="宋体" w:eastAsia="宋体" w:hAnsi="宋体" w:cs="宋体" w:hint="eastAsia"/>
          <w:kern w:val="0"/>
          <w:sz w:val="24"/>
          <w:szCs w:val="24"/>
        </w:rPr>
        <w:t>，在</w:t>
      </w:r>
      <w:r w:rsidR="00745F6D" w:rsidRPr="00877EC0">
        <w:rPr>
          <w:rFonts w:ascii="宋体" w:eastAsia="宋体" w:hAnsi="宋体" w:cs="宋体" w:hint="eastAsia"/>
          <w:kern w:val="0"/>
          <w:sz w:val="24"/>
          <w:szCs w:val="24"/>
        </w:rPr>
        <w:t>期末</w:t>
      </w:r>
      <w:r w:rsidRPr="00877EC0">
        <w:rPr>
          <w:rFonts w:ascii="宋体" w:eastAsia="宋体" w:hAnsi="宋体" w:cs="宋体" w:hint="eastAsia"/>
          <w:kern w:val="0"/>
          <w:sz w:val="24"/>
          <w:szCs w:val="24"/>
        </w:rPr>
        <w:t>优秀团队评比中</w:t>
      </w:r>
      <w:r w:rsidR="00745F6D" w:rsidRPr="00877EC0">
        <w:rPr>
          <w:rFonts w:ascii="宋体" w:eastAsia="宋体" w:hAnsi="宋体" w:cs="宋体" w:hint="eastAsia"/>
          <w:kern w:val="0"/>
          <w:sz w:val="24"/>
          <w:szCs w:val="24"/>
        </w:rPr>
        <w:t>，主题是各学科“X”课程群的开发和实施，使老师们日常工作的方向更明确，更高效</w:t>
      </w:r>
      <w:r w:rsidR="00301094" w:rsidRPr="00877EC0">
        <w:rPr>
          <w:rFonts w:ascii="宋体" w:eastAsia="宋体" w:hAnsi="宋体" w:cs="宋体" w:hint="eastAsia"/>
          <w:kern w:val="0"/>
          <w:sz w:val="24"/>
          <w:szCs w:val="24"/>
        </w:rPr>
        <w:t>，同时也有助于尽快</w:t>
      </w:r>
      <w:r w:rsidR="00301094" w:rsidRPr="00877EC0">
        <w:rPr>
          <w:rFonts w:ascii="Times New Roman" w:eastAsia="宋体" w:hAnsi="Times New Roman" w:cs="Times New Roman" w:hint="eastAsia"/>
          <w:sz w:val="24"/>
          <w:szCs w:val="24"/>
        </w:rPr>
        <w:t>建构学校的“慧童心”课程群，从而形成学校新的课程体系。</w:t>
      </w:r>
    </w:p>
    <w:p w:rsidR="004B6886" w:rsidRPr="00877EC0" w:rsidRDefault="004B6886" w:rsidP="005655E0">
      <w:pPr>
        <w:adjustRightInd w:val="0"/>
        <w:snapToGrid w:val="0"/>
        <w:spacing w:line="360" w:lineRule="auto"/>
        <w:jc w:val="left"/>
        <w:rPr>
          <w:rFonts w:ascii="宋体" w:eastAsia="宋体" w:hAnsi="宋体" w:cs="宋体"/>
          <w:kern w:val="0"/>
          <w:sz w:val="24"/>
          <w:szCs w:val="24"/>
        </w:rPr>
      </w:pPr>
    </w:p>
    <w:p w:rsidR="004B6886" w:rsidRPr="00877EC0" w:rsidRDefault="00D8562F" w:rsidP="004B6886">
      <w:pPr>
        <w:adjustRightInd w:val="0"/>
        <w:snapToGrid w:val="0"/>
        <w:spacing w:line="360" w:lineRule="auto"/>
        <w:jc w:val="right"/>
        <w:rPr>
          <w:rFonts w:ascii="宋体" w:eastAsia="宋体" w:hAnsi="宋体" w:cs="宋体"/>
          <w:kern w:val="0"/>
          <w:sz w:val="24"/>
          <w:szCs w:val="24"/>
        </w:rPr>
      </w:pPr>
      <w:r w:rsidRPr="00877EC0">
        <w:rPr>
          <w:rFonts w:ascii="宋体" w:eastAsia="宋体" w:hAnsi="宋体" w:cs="宋体"/>
          <w:kern w:val="0"/>
          <w:sz w:val="24"/>
          <w:szCs w:val="24"/>
        </w:rPr>
        <w:t>巨鹿路第一</w:t>
      </w:r>
      <w:r w:rsidR="004B6886" w:rsidRPr="00877EC0">
        <w:rPr>
          <w:rFonts w:ascii="宋体" w:eastAsia="宋体" w:hAnsi="宋体" w:cs="宋体"/>
          <w:kern w:val="0"/>
          <w:sz w:val="24"/>
          <w:szCs w:val="24"/>
        </w:rPr>
        <w:t>小学</w:t>
      </w:r>
    </w:p>
    <w:p w:rsidR="00EA015B" w:rsidRPr="007F396D" w:rsidRDefault="009A189D" w:rsidP="007F396D">
      <w:pPr>
        <w:adjustRightInd w:val="0"/>
        <w:snapToGrid w:val="0"/>
        <w:spacing w:line="360" w:lineRule="auto"/>
        <w:jc w:val="right"/>
        <w:rPr>
          <w:rFonts w:ascii="宋体" w:eastAsia="宋体" w:hAnsi="宋体" w:cs="宋体"/>
          <w:kern w:val="0"/>
          <w:sz w:val="24"/>
          <w:szCs w:val="24"/>
        </w:rPr>
        <w:sectPr w:rsidR="00EA015B" w:rsidRPr="007F396D" w:rsidSect="00EE0019">
          <w:headerReference w:type="even" r:id="rId8"/>
          <w:headerReference w:type="default" r:id="rId9"/>
          <w:footerReference w:type="default" r:id="rId10"/>
          <w:pgSz w:w="11906" w:h="16838"/>
          <w:pgMar w:top="1440" w:right="1797" w:bottom="1440" w:left="1797" w:header="851" w:footer="992" w:gutter="0"/>
          <w:cols w:space="425"/>
          <w:docGrid w:type="lines" w:linePitch="312"/>
        </w:sectPr>
      </w:pPr>
      <w:r>
        <w:rPr>
          <w:rFonts w:ascii="宋体" w:eastAsia="宋体" w:hAnsi="宋体" w:cs="宋体" w:hint="eastAsia"/>
          <w:kern w:val="0"/>
          <w:sz w:val="24"/>
          <w:szCs w:val="24"/>
        </w:rPr>
        <w:lastRenderedPageBreak/>
        <w:t>2019</w:t>
      </w:r>
      <w:r w:rsidR="004B6886" w:rsidRPr="00877EC0">
        <w:rPr>
          <w:rFonts w:ascii="宋体" w:eastAsia="宋体" w:hAnsi="宋体" w:cs="宋体" w:hint="eastAsia"/>
          <w:kern w:val="0"/>
          <w:sz w:val="24"/>
          <w:szCs w:val="24"/>
        </w:rPr>
        <w:t>年</w:t>
      </w:r>
      <w:r>
        <w:rPr>
          <w:rFonts w:ascii="宋体" w:eastAsia="宋体" w:hAnsi="宋体" w:cs="宋体" w:hint="eastAsia"/>
          <w:kern w:val="0"/>
          <w:sz w:val="24"/>
          <w:szCs w:val="24"/>
        </w:rPr>
        <w:t>9</w:t>
      </w:r>
      <w:r w:rsidR="004B6886" w:rsidRPr="00877EC0">
        <w:rPr>
          <w:rFonts w:ascii="宋体" w:eastAsia="宋体" w:hAnsi="宋体" w:cs="宋体" w:hint="eastAsia"/>
          <w:kern w:val="0"/>
          <w:sz w:val="24"/>
          <w:szCs w:val="24"/>
        </w:rPr>
        <w:t>月</w:t>
      </w:r>
    </w:p>
    <w:p w:rsidR="008D4A3B" w:rsidRPr="00877EC0" w:rsidRDefault="007F396D" w:rsidP="008D4A3B">
      <w:pPr>
        <w:adjustRightInd w:val="0"/>
        <w:snapToGrid w:val="0"/>
        <w:spacing w:line="360" w:lineRule="auto"/>
        <w:jc w:val="left"/>
        <w:rPr>
          <w:rFonts w:ascii="宋体" w:eastAsia="宋体" w:hAnsi="宋体" w:cs="宋体"/>
          <w:kern w:val="0"/>
          <w:sz w:val="24"/>
          <w:szCs w:val="24"/>
        </w:rPr>
      </w:pPr>
      <w:r>
        <w:rPr>
          <w:rFonts w:ascii="宋体" w:hAnsi="宋体" w:cs="宋体" w:hint="eastAsia"/>
          <w:b/>
          <w:kern w:val="0"/>
          <w:sz w:val="24"/>
          <w:szCs w:val="24"/>
        </w:rPr>
        <w:lastRenderedPageBreak/>
        <w:t>附</w:t>
      </w:r>
      <w:r w:rsidR="00780568">
        <w:rPr>
          <w:rFonts w:ascii="宋体" w:hAnsi="宋体" w:cs="宋体" w:hint="eastAsia"/>
          <w:b/>
          <w:kern w:val="0"/>
          <w:sz w:val="24"/>
          <w:szCs w:val="24"/>
        </w:rPr>
        <w:t>件一</w:t>
      </w:r>
    </w:p>
    <w:p w:rsidR="008D4A3B" w:rsidRPr="00877EC0" w:rsidRDefault="008D4A3B" w:rsidP="008D4A3B">
      <w:pPr>
        <w:adjustRightInd w:val="0"/>
        <w:snapToGrid w:val="0"/>
        <w:spacing w:line="360" w:lineRule="auto"/>
        <w:jc w:val="center"/>
        <w:rPr>
          <w:rFonts w:ascii="宋体" w:eastAsia="宋体" w:hAnsi="宋体" w:cs="宋体"/>
          <w:b/>
          <w:kern w:val="0"/>
          <w:sz w:val="28"/>
          <w:szCs w:val="28"/>
        </w:rPr>
      </w:pPr>
      <w:r w:rsidRPr="00877EC0">
        <w:rPr>
          <w:rFonts w:ascii="宋体" w:eastAsia="宋体" w:hAnsi="宋体" w:cs="宋体" w:hint="eastAsia"/>
          <w:b/>
          <w:kern w:val="0"/>
          <w:sz w:val="28"/>
          <w:szCs w:val="28"/>
        </w:rPr>
        <w:t>巨一小学</w:t>
      </w:r>
      <w:r w:rsidR="009A189D">
        <w:rPr>
          <w:rFonts w:ascii="宋体" w:eastAsia="宋体" w:hAnsi="宋体" w:cs="宋体" w:hint="eastAsia"/>
          <w:b/>
          <w:kern w:val="0"/>
          <w:sz w:val="28"/>
          <w:szCs w:val="28"/>
        </w:rPr>
        <w:t>2019</w:t>
      </w:r>
      <w:r w:rsidRPr="00877EC0">
        <w:rPr>
          <w:rFonts w:ascii="宋体" w:eastAsia="宋体" w:hAnsi="宋体" w:cs="宋体" w:hint="eastAsia"/>
          <w:b/>
          <w:kern w:val="0"/>
          <w:sz w:val="28"/>
          <w:szCs w:val="28"/>
        </w:rPr>
        <w:t>学年度课时安排及各班课表</w:t>
      </w:r>
    </w:p>
    <w:p w:rsidR="008D4A3B" w:rsidRPr="00877EC0" w:rsidRDefault="008D4A3B" w:rsidP="008D4A3B">
      <w:pPr>
        <w:adjustRightInd w:val="0"/>
        <w:snapToGrid w:val="0"/>
        <w:spacing w:line="360" w:lineRule="auto"/>
        <w:jc w:val="center"/>
        <w:rPr>
          <w:rFonts w:ascii="宋体" w:eastAsia="宋体" w:hAnsi="宋体" w:cs="宋体"/>
          <w:kern w:val="0"/>
          <w:sz w:val="24"/>
          <w:szCs w:val="24"/>
        </w:rPr>
      </w:pPr>
      <w:r w:rsidRPr="00877EC0">
        <w:rPr>
          <w:rFonts w:ascii="宋体" w:eastAsia="宋体" w:hAnsi="宋体" w:cs="宋体" w:hint="eastAsia"/>
          <w:kern w:val="0"/>
          <w:sz w:val="24"/>
          <w:szCs w:val="24"/>
        </w:rPr>
        <w:t>1、课时安排</w:t>
      </w:r>
    </w:p>
    <w:tbl>
      <w:tblPr>
        <w:tblW w:w="867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24"/>
        <w:gridCol w:w="1513"/>
        <w:gridCol w:w="645"/>
        <w:gridCol w:w="678"/>
        <w:gridCol w:w="611"/>
        <w:gridCol w:w="644"/>
        <w:gridCol w:w="644"/>
        <w:gridCol w:w="3420"/>
      </w:tblGrid>
      <w:tr w:rsidR="00877EC0" w:rsidRPr="00877EC0" w:rsidTr="00500E12">
        <w:trPr>
          <w:trHeight w:val="858"/>
          <w:jc w:val="center"/>
        </w:trPr>
        <w:tc>
          <w:tcPr>
            <w:tcW w:w="2037" w:type="dxa"/>
            <w:gridSpan w:val="2"/>
            <w:shd w:val="clear" w:color="auto" w:fill="auto"/>
          </w:tcPr>
          <w:p w:rsidR="008D4A3B" w:rsidRPr="00877EC0" w:rsidRDefault="008D4A3B" w:rsidP="00500E12">
            <w:pPr>
              <w:widowControl/>
              <w:adjustRightInd w:val="0"/>
              <w:snapToGrid w:val="0"/>
              <w:spacing w:line="340" w:lineRule="exact"/>
              <w:ind w:left="1080" w:hangingChars="450" w:hanging="1080"/>
              <w:jc w:val="left"/>
              <w:rPr>
                <w:rFonts w:ascii="宋体" w:hAnsi="宋体" w:cs="宋体"/>
                <w:bCs/>
                <w:kern w:val="0"/>
                <w:szCs w:val="21"/>
              </w:rPr>
            </w:pPr>
            <w:r w:rsidRPr="00877EC0">
              <w:rPr>
                <w:rFonts w:ascii="宋体" w:eastAsia="宋体" w:hAnsi="宋体" w:cs="宋体"/>
                <w:noProof/>
                <w:kern w:val="0"/>
                <w:sz w:val="24"/>
                <w:szCs w:val="24"/>
              </w:rPr>
              <mc:AlternateContent>
                <mc:Choice Requires="wps">
                  <w:drawing>
                    <wp:anchor distT="0" distB="0" distL="114300" distR="114300" simplePos="0" relativeHeight="251879424" behindDoc="0" locked="0" layoutInCell="1" allowOverlap="1" wp14:anchorId="12B493F4" wp14:editId="349CAB44">
                      <wp:simplePos x="0" y="0"/>
                      <wp:positionH relativeFrom="column">
                        <wp:posOffset>234950</wp:posOffset>
                      </wp:positionH>
                      <wp:positionV relativeFrom="paragraph">
                        <wp:posOffset>1270</wp:posOffset>
                      </wp:positionV>
                      <wp:extent cx="612775" cy="289560"/>
                      <wp:effectExtent l="3810" t="0" r="2540" b="0"/>
                      <wp:wrapNone/>
                      <wp:docPr id="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Default="004A2B40" w:rsidP="008D4A3B">
                                  <w:r>
                                    <w:rPr>
                                      <w:rFonts w:hint="eastAsia"/>
                                    </w:rPr>
                                    <w:t>周课时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B493F4" id="Text Box 84" o:spid="_x0000_s1068" type="#_x0000_t202" style="position:absolute;left:0;text-align:left;margin-left:18.5pt;margin-top:.1pt;width:48.25pt;height:22.8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qP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" filled="f" stroked="f">
                      <v:textbox style="mso-fit-shape-to-text:t">
                        <w:txbxContent>
                          <w:p w:rsidR="004A2B40" w:rsidRDefault="004A2B40" w:rsidP="008D4A3B">
                            <w:r>
                              <w:rPr>
                                <w:rFonts w:hint="eastAsia"/>
                              </w:rPr>
                              <w:t>周课时</w:t>
                            </w:r>
                          </w:p>
                        </w:txbxContent>
                      </v:textbox>
                    </v:shape>
                  </w:pict>
                </mc:Fallback>
              </mc:AlternateContent>
            </w:r>
            <w:r w:rsidRPr="00877EC0">
              <w:rPr>
                <w:rFonts w:ascii="宋体" w:hAnsi="宋体" w:cs="宋体"/>
                <w:noProof/>
                <w:kern w:val="0"/>
                <w:szCs w:val="21"/>
              </w:rPr>
              <mc:AlternateContent>
                <mc:Choice Requires="wps">
                  <w:drawing>
                    <wp:anchor distT="0" distB="0" distL="114300" distR="114300" simplePos="0" relativeHeight="251877376" behindDoc="0" locked="0" layoutInCell="1" allowOverlap="1" wp14:anchorId="79632F4F" wp14:editId="6D1AE135">
                      <wp:simplePos x="0" y="0"/>
                      <wp:positionH relativeFrom="column">
                        <wp:posOffset>-58420</wp:posOffset>
                      </wp:positionH>
                      <wp:positionV relativeFrom="paragraph">
                        <wp:posOffset>115570</wp:posOffset>
                      </wp:positionV>
                      <wp:extent cx="1278255" cy="428625"/>
                      <wp:effectExtent l="5715" t="8255" r="11430" b="10795"/>
                      <wp:wrapNone/>
                      <wp:docPr id="8"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255" cy="428625"/>
                              </a:xfrm>
                              <a:custGeom>
                                <a:avLst/>
                                <a:gdLst>
                                  <a:gd name="T0" fmla="*/ 3428 w 3428"/>
                                  <a:gd name="T1" fmla="*/ 776 h 776"/>
                                  <a:gd name="T2" fmla="*/ 0 w 3428"/>
                                  <a:gd name="T3" fmla="*/ 0 h 776"/>
                                </a:gdLst>
                                <a:ahLst/>
                                <a:cxnLst>
                                  <a:cxn ang="0">
                                    <a:pos x="T0" y="T1"/>
                                  </a:cxn>
                                  <a:cxn ang="0">
                                    <a:pos x="T2" y="T3"/>
                                  </a:cxn>
                                </a:cxnLst>
                                <a:rect l="0" t="0" r="r" b="b"/>
                                <a:pathLst>
                                  <a:path w="3428" h="776">
                                    <a:moveTo>
                                      <a:pt x="3428" y="776"/>
                                    </a:move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FD569" id="Freeform 82" o:spid="_x0000_s1026" style="position:absolute;left:0;text-align:left;margin-left:-4.6pt;margin-top:9.1pt;width:100.65pt;height:33.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" path="m3428,776l,e">
                      <v:path arrowok="t" o:connecttype="custom" o:connectlocs="1278255,428625;0,0" o:connectangles="0,0"/>
                    </v:shape>
                  </w:pict>
                </mc:Fallback>
              </mc:AlternateContent>
            </w:r>
            <w:r w:rsidRPr="00877EC0">
              <w:rPr>
                <w:rFonts w:ascii="宋体" w:hAnsi="宋体" w:cs="宋体"/>
                <w:noProof/>
                <w:kern w:val="0"/>
                <w:szCs w:val="21"/>
              </w:rPr>
              <mc:AlternateContent>
                <mc:Choice Requires="wps">
                  <w:drawing>
                    <wp:anchor distT="0" distB="0" distL="114300" distR="114300" simplePos="0" relativeHeight="251876352" behindDoc="0" locked="0" layoutInCell="1" allowOverlap="1" wp14:anchorId="3B3EA3AB" wp14:editId="6D19A2DF">
                      <wp:simplePos x="0" y="0"/>
                      <wp:positionH relativeFrom="column">
                        <wp:posOffset>669290</wp:posOffset>
                      </wp:positionH>
                      <wp:positionV relativeFrom="paragraph">
                        <wp:posOffset>-8255</wp:posOffset>
                      </wp:positionV>
                      <wp:extent cx="541020" cy="552450"/>
                      <wp:effectExtent l="9525" t="8255" r="11430" b="10795"/>
                      <wp:wrapNone/>
                      <wp:docPr id="7"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552450"/>
                              </a:xfrm>
                              <a:custGeom>
                                <a:avLst/>
                                <a:gdLst>
                                  <a:gd name="T0" fmla="*/ 0 w 1462"/>
                                  <a:gd name="T1" fmla="*/ 0 h 1313"/>
                                  <a:gd name="T2" fmla="*/ 1462 w 1462"/>
                                  <a:gd name="T3" fmla="*/ 1313 h 1313"/>
                                </a:gdLst>
                                <a:ahLst/>
                                <a:cxnLst>
                                  <a:cxn ang="0">
                                    <a:pos x="T0" y="T1"/>
                                  </a:cxn>
                                  <a:cxn ang="0">
                                    <a:pos x="T2" y="T3"/>
                                  </a:cxn>
                                </a:cxnLst>
                                <a:rect l="0" t="0" r="r" b="b"/>
                                <a:pathLst>
                                  <a:path w="1462" h="1313">
                                    <a:moveTo>
                                      <a:pt x="0" y="0"/>
                                    </a:moveTo>
                                    <a:lnTo>
                                      <a:pt x="1462" y="1313"/>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041E" id="Freeform 81" o:spid="_x0000_s1026" style="position:absolute;left:0;text-align:left;margin-left:52.7pt;margin-top:-.65pt;width:42.6pt;height:4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2,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" path="m,l1462,1313e">
                      <v:path arrowok="t" o:connecttype="custom" o:connectlocs="0,0;541020,552450" o:connectangles="0,0"/>
                    </v:shape>
                  </w:pict>
                </mc:Fallback>
              </mc:AlternateContent>
            </w:r>
            <w:r w:rsidRPr="00877EC0">
              <w:rPr>
                <w:rFonts w:ascii="宋体" w:eastAsia="宋体" w:hAnsi="宋体" w:cs="宋体"/>
                <w:noProof/>
                <w:kern w:val="0"/>
                <w:sz w:val="24"/>
                <w:szCs w:val="24"/>
              </w:rPr>
              <mc:AlternateContent>
                <mc:Choice Requires="wps">
                  <w:drawing>
                    <wp:anchor distT="0" distB="0" distL="114300" distR="114300" simplePos="0" relativeHeight="251878400" behindDoc="0" locked="0" layoutInCell="1" allowOverlap="1" wp14:anchorId="0B8A375B" wp14:editId="507A58BA">
                      <wp:simplePos x="0" y="0"/>
                      <wp:positionH relativeFrom="column">
                        <wp:posOffset>795020</wp:posOffset>
                      </wp:positionH>
                      <wp:positionV relativeFrom="paragraph">
                        <wp:posOffset>-8255</wp:posOffset>
                      </wp:positionV>
                      <wp:extent cx="488950" cy="289560"/>
                      <wp:effectExtent l="3810" t="0" r="2540"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Default="004A2B40" w:rsidP="008D4A3B">
                                  <w:r>
                                    <w:rPr>
                                      <w:rFonts w:hint="eastAsia"/>
                                    </w:rPr>
                                    <w:t>年级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8A375B" id="Text Box 83" o:spid="_x0000_s1069" type="#_x0000_t202" style="position:absolute;left:0;text-align:left;margin-left:62.6pt;margin-top:-.65pt;width:38.5pt;height:22.8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IZtw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" filled="f" stroked="f">
                      <v:textbox style="mso-fit-shape-to-text:t">
                        <w:txbxContent>
                          <w:p w:rsidR="004A2B40" w:rsidRDefault="004A2B40" w:rsidP="008D4A3B">
                            <w:r>
                              <w:rPr>
                                <w:rFonts w:hint="eastAsia"/>
                              </w:rPr>
                              <w:t>年级</w:t>
                            </w:r>
                          </w:p>
                        </w:txbxContent>
                      </v:textbox>
                    </v:shape>
                  </w:pict>
                </mc:Fallback>
              </mc:AlternateContent>
            </w:r>
          </w:p>
          <w:p w:rsidR="008D4A3B" w:rsidRPr="00877EC0" w:rsidRDefault="008D4A3B" w:rsidP="00500E12">
            <w:pPr>
              <w:widowControl/>
              <w:adjustRightInd w:val="0"/>
              <w:snapToGrid w:val="0"/>
              <w:spacing w:line="340" w:lineRule="exact"/>
              <w:ind w:firstLineChars="400" w:firstLine="960"/>
              <w:jc w:val="left"/>
              <w:rPr>
                <w:rFonts w:ascii="宋体" w:hAnsi="宋体" w:cs="宋体"/>
                <w:bCs/>
                <w:kern w:val="0"/>
                <w:szCs w:val="21"/>
              </w:rPr>
            </w:pPr>
            <w:r w:rsidRPr="00877EC0">
              <w:rPr>
                <w:rFonts w:ascii="宋体" w:eastAsia="宋体" w:hAnsi="宋体" w:cs="宋体"/>
                <w:noProof/>
                <w:kern w:val="0"/>
                <w:sz w:val="24"/>
                <w:szCs w:val="24"/>
              </w:rPr>
              <mc:AlternateContent>
                <mc:Choice Requires="wps">
                  <w:drawing>
                    <wp:anchor distT="0" distB="0" distL="114300" distR="114300" simplePos="0" relativeHeight="251880448" behindDoc="0" locked="0" layoutInCell="1" allowOverlap="1" wp14:anchorId="00AABA08" wp14:editId="30AF6BF2">
                      <wp:simplePos x="0" y="0"/>
                      <wp:positionH relativeFrom="column">
                        <wp:posOffset>-136525</wp:posOffset>
                      </wp:positionH>
                      <wp:positionV relativeFrom="paragraph">
                        <wp:posOffset>71120</wp:posOffset>
                      </wp:positionV>
                      <wp:extent cx="950595" cy="289560"/>
                      <wp:effectExtent l="3810" t="0" r="0" b="0"/>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B40" w:rsidRDefault="004A2B40" w:rsidP="008D4A3B">
                                  <w:r>
                                    <w:rPr>
                                      <w:rFonts w:hint="eastAsia"/>
                                    </w:rPr>
                                    <w:t>课程、科目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AABA08" id="Text Box 85" o:spid="_x0000_s1070" type="#_x0000_t202" style="position:absolute;left:0;text-align:left;margin-left:-10.75pt;margin-top:5.6pt;width:74.85pt;height:22.8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fuA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" filled="f" stroked="f">
                      <v:textbox style="mso-fit-shape-to-text:t">
                        <w:txbxContent>
                          <w:p w:rsidR="004A2B40" w:rsidRDefault="004A2B40" w:rsidP="008D4A3B">
                            <w:r>
                              <w:rPr>
                                <w:rFonts w:hint="eastAsia"/>
                              </w:rPr>
                              <w:t>课程、科目</w:t>
                            </w:r>
                          </w:p>
                        </w:txbxContent>
                      </v:textbox>
                    </v:shape>
                  </w:pict>
                </mc:Fallback>
              </mc:AlternateContent>
            </w:r>
          </w:p>
        </w:tc>
        <w:tc>
          <w:tcPr>
            <w:tcW w:w="645"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一</w:t>
            </w:r>
          </w:p>
        </w:tc>
        <w:tc>
          <w:tcPr>
            <w:tcW w:w="678"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二</w:t>
            </w:r>
          </w:p>
        </w:tc>
        <w:tc>
          <w:tcPr>
            <w:tcW w:w="611"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三</w:t>
            </w:r>
          </w:p>
        </w:tc>
        <w:tc>
          <w:tcPr>
            <w:tcW w:w="644"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四</w:t>
            </w:r>
          </w:p>
        </w:tc>
        <w:tc>
          <w:tcPr>
            <w:tcW w:w="644"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五</w:t>
            </w:r>
          </w:p>
        </w:tc>
        <w:tc>
          <w:tcPr>
            <w:tcW w:w="3420"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备注</w:t>
            </w:r>
          </w:p>
        </w:tc>
      </w:tr>
      <w:tr w:rsidR="00877EC0" w:rsidRPr="00877EC0" w:rsidTr="00500E12">
        <w:trPr>
          <w:jc w:val="center"/>
        </w:trPr>
        <w:tc>
          <w:tcPr>
            <w:tcW w:w="524" w:type="dxa"/>
            <w:vMerge w:val="restart"/>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基</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 </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础</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 </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型</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 </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课</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 </w:t>
            </w:r>
          </w:p>
          <w:p w:rsidR="008D4A3B" w:rsidRPr="00877EC0" w:rsidRDefault="008D4A3B" w:rsidP="00500E12">
            <w:pPr>
              <w:widowControl/>
              <w:adjustRightInd w:val="0"/>
              <w:snapToGrid w:val="0"/>
              <w:spacing w:line="340" w:lineRule="exact"/>
              <w:jc w:val="center"/>
              <w:rPr>
                <w:rFonts w:ascii="宋体" w:hAnsi="宋体" w:cs="宋体"/>
                <w:kern w:val="0"/>
                <w:szCs w:val="21"/>
              </w:rPr>
            </w:pPr>
            <w:r w:rsidRPr="00877EC0">
              <w:rPr>
                <w:rFonts w:ascii="宋体" w:hAnsi="宋体" w:cs="宋体" w:hint="eastAsia"/>
                <w:kern w:val="0"/>
                <w:szCs w:val="21"/>
              </w:rPr>
              <w:t>程</w:t>
            </w: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语    文</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9</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9</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6</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6</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6</w:t>
            </w:r>
          </w:p>
        </w:tc>
        <w:tc>
          <w:tcPr>
            <w:tcW w:w="3420" w:type="dxa"/>
            <w:vMerge w:val="restart"/>
            <w:shd w:val="clear" w:color="auto" w:fill="auto"/>
            <w:vAlign w:val="center"/>
          </w:tcPr>
          <w:p w:rsidR="008D4A3B" w:rsidRPr="00877EC0" w:rsidRDefault="008D4A3B" w:rsidP="00500E12">
            <w:pPr>
              <w:widowControl/>
              <w:adjustRightInd w:val="0"/>
              <w:snapToGrid w:val="0"/>
              <w:spacing w:line="340" w:lineRule="exact"/>
              <w:jc w:val="left"/>
              <w:rPr>
                <w:rFonts w:ascii="宋体" w:hAnsi="宋体" w:cs="宋体"/>
                <w:kern w:val="0"/>
                <w:szCs w:val="21"/>
              </w:rPr>
            </w:pPr>
            <w:r w:rsidRPr="00877EC0">
              <w:rPr>
                <w:rFonts w:ascii="宋体" w:hAnsi="宋体" w:cs="宋体" w:hint="eastAsia"/>
                <w:kern w:val="0"/>
                <w:szCs w:val="21"/>
              </w:rPr>
              <w:t>（1）一年级入学初，设置4周学习准备期。</w:t>
            </w:r>
          </w:p>
          <w:p w:rsidR="008D4A3B" w:rsidRPr="00877EC0" w:rsidRDefault="008D4A3B" w:rsidP="00500E12">
            <w:pPr>
              <w:widowControl/>
              <w:adjustRightInd w:val="0"/>
              <w:snapToGrid w:val="0"/>
              <w:spacing w:line="340" w:lineRule="exact"/>
              <w:jc w:val="left"/>
              <w:rPr>
                <w:rFonts w:ascii="宋体" w:hAnsi="宋体" w:cs="宋体"/>
                <w:kern w:val="0"/>
                <w:szCs w:val="21"/>
              </w:rPr>
            </w:pPr>
            <w:r w:rsidRPr="00877EC0">
              <w:rPr>
                <w:rFonts w:ascii="宋体" w:hAnsi="宋体" w:cs="宋体" w:hint="eastAsia"/>
                <w:kern w:val="0"/>
                <w:szCs w:val="21"/>
              </w:rPr>
              <w:t>（2）语文课程每周安排1课时用于写字。</w:t>
            </w:r>
          </w:p>
        </w:tc>
      </w:tr>
      <w:tr w:rsidR="00877EC0" w:rsidRPr="00877EC0" w:rsidTr="00500E12">
        <w:trPr>
          <w:trHeight w:val="141"/>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数    学</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4</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4</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5</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5</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val="303"/>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外    语</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4</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5</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5</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val="267"/>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自    然</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val="403"/>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423944"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道德</w:t>
            </w:r>
            <w:r w:rsidRPr="00877EC0">
              <w:rPr>
                <w:rFonts w:ascii="宋体" w:hAnsi="宋体" w:cs="宋体"/>
                <w:kern w:val="0"/>
                <w:szCs w:val="21"/>
              </w:rPr>
              <w:t>与法制/</w:t>
            </w:r>
          </w:p>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品德与社会</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r w:rsidR="00423944" w:rsidRPr="00877EC0">
              <w:rPr>
                <w:rFonts w:ascii="宋体" w:hAnsi="宋体" w:cs="宋体"/>
                <w:kern w:val="0"/>
                <w:szCs w:val="21"/>
              </w:rPr>
              <w:t>/</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r w:rsidR="00423944" w:rsidRPr="00877EC0">
              <w:rPr>
                <w:rFonts w:ascii="宋体" w:hAnsi="宋体" w:cs="宋体"/>
                <w:kern w:val="0"/>
                <w:szCs w:val="21"/>
              </w:rPr>
              <w:t>/</w:t>
            </w:r>
          </w:p>
        </w:tc>
        <w:tc>
          <w:tcPr>
            <w:tcW w:w="611"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kern w:val="0"/>
                <w:szCs w:val="21"/>
              </w:rPr>
              <w:t>/</w:t>
            </w:r>
            <w:r w:rsidR="008D4A3B" w:rsidRPr="00877EC0">
              <w:rPr>
                <w:rFonts w:ascii="宋体" w:hAnsi="宋体" w:cs="宋体" w:hint="eastAsia"/>
                <w:kern w:val="0"/>
                <w:szCs w:val="21"/>
              </w:rPr>
              <w:t>2</w:t>
            </w:r>
          </w:p>
        </w:tc>
        <w:tc>
          <w:tcPr>
            <w:tcW w:w="644"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kern w:val="0"/>
                <w:szCs w:val="21"/>
              </w:rPr>
              <w:t>/</w:t>
            </w:r>
            <w:r w:rsidR="008D4A3B" w:rsidRPr="00877EC0">
              <w:rPr>
                <w:rFonts w:ascii="宋体" w:hAnsi="宋体" w:cs="宋体" w:hint="eastAsia"/>
                <w:kern w:val="0"/>
                <w:szCs w:val="21"/>
              </w:rPr>
              <w:t>3</w:t>
            </w:r>
          </w:p>
        </w:tc>
        <w:tc>
          <w:tcPr>
            <w:tcW w:w="644"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kern w:val="0"/>
                <w:szCs w:val="21"/>
              </w:rPr>
              <w:t>/</w:t>
            </w:r>
            <w:r w:rsidR="008D4A3B" w:rsidRPr="00877EC0">
              <w:rPr>
                <w:rFonts w:ascii="宋体" w:hAnsi="宋体" w:cs="宋体" w:hint="eastAsia"/>
                <w:kern w:val="0"/>
                <w:szCs w:val="21"/>
              </w:rPr>
              <w:t>3</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唱游/音乐</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val="241"/>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美    术</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体育与健身</w:t>
            </w:r>
          </w:p>
        </w:tc>
        <w:tc>
          <w:tcPr>
            <w:tcW w:w="645"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4</w:t>
            </w:r>
          </w:p>
        </w:tc>
        <w:tc>
          <w:tcPr>
            <w:tcW w:w="678"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4</w:t>
            </w:r>
          </w:p>
        </w:tc>
        <w:tc>
          <w:tcPr>
            <w:tcW w:w="611"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4</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信息科技</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劳动技术</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val="335"/>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周课时数</w:t>
            </w:r>
          </w:p>
        </w:tc>
        <w:tc>
          <w:tcPr>
            <w:tcW w:w="645"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26</w:t>
            </w:r>
          </w:p>
        </w:tc>
        <w:tc>
          <w:tcPr>
            <w:tcW w:w="678"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27</w:t>
            </w:r>
          </w:p>
        </w:tc>
        <w:tc>
          <w:tcPr>
            <w:tcW w:w="611"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28</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28</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28</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val="784"/>
          <w:jc w:val="center"/>
        </w:trPr>
        <w:tc>
          <w:tcPr>
            <w:tcW w:w="524" w:type="dxa"/>
            <w:vMerge w:val="restart"/>
            <w:shd w:val="clear" w:color="auto" w:fill="auto"/>
            <w:vAlign w:val="center"/>
          </w:tcPr>
          <w:p w:rsidR="008D4A3B" w:rsidRPr="00877EC0" w:rsidRDefault="008D4A3B" w:rsidP="00500E12">
            <w:pPr>
              <w:widowControl/>
              <w:adjustRightInd w:val="0"/>
              <w:snapToGrid w:val="0"/>
              <w:spacing w:line="34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拓</w:t>
            </w:r>
          </w:p>
          <w:p w:rsidR="008D4A3B" w:rsidRPr="00877EC0" w:rsidRDefault="008D4A3B" w:rsidP="00500E12">
            <w:pPr>
              <w:widowControl/>
              <w:adjustRightInd w:val="0"/>
              <w:snapToGrid w:val="0"/>
              <w:spacing w:line="34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展</w:t>
            </w:r>
          </w:p>
          <w:p w:rsidR="008D4A3B" w:rsidRPr="00877EC0" w:rsidRDefault="008D4A3B" w:rsidP="00500E12">
            <w:pPr>
              <w:widowControl/>
              <w:adjustRightInd w:val="0"/>
              <w:snapToGrid w:val="0"/>
              <w:spacing w:line="34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型</w:t>
            </w:r>
          </w:p>
          <w:p w:rsidR="008D4A3B" w:rsidRPr="00877EC0" w:rsidRDefault="008D4A3B" w:rsidP="00500E12">
            <w:pPr>
              <w:widowControl/>
              <w:adjustRightInd w:val="0"/>
              <w:snapToGrid w:val="0"/>
              <w:spacing w:line="34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课</w:t>
            </w:r>
          </w:p>
          <w:p w:rsidR="008D4A3B" w:rsidRPr="00877EC0" w:rsidRDefault="008D4A3B" w:rsidP="00500E12">
            <w:pPr>
              <w:widowControl/>
              <w:adjustRightInd w:val="0"/>
              <w:snapToGrid w:val="0"/>
              <w:spacing w:line="34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程</w:t>
            </w: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兴趣活动</w:t>
            </w:r>
          </w:p>
          <w:p w:rsidR="008D4A3B" w:rsidRPr="00877EC0" w:rsidRDefault="008D4A3B" w:rsidP="00500E12">
            <w:pPr>
              <w:widowControl/>
              <w:adjustRightInd w:val="0"/>
              <w:snapToGrid w:val="0"/>
              <w:spacing w:line="380" w:lineRule="exact"/>
              <w:ind w:leftChars="-79" w:left="-166" w:rightChars="-80" w:right="-168"/>
              <w:jc w:val="center"/>
              <w:rPr>
                <w:rFonts w:ascii="宋体" w:eastAsia="宋体" w:hAnsi="宋体" w:cs="宋体"/>
                <w:kern w:val="0"/>
                <w:sz w:val="24"/>
                <w:szCs w:val="24"/>
              </w:rPr>
            </w:pPr>
            <w:r w:rsidRPr="00877EC0">
              <w:rPr>
                <w:rFonts w:ascii="宋体" w:eastAsia="宋体" w:hAnsi="宋体" w:cs="宋体" w:hint="eastAsia"/>
                <w:kern w:val="0"/>
                <w:sz w:val="24"/>
                <w:szCs w:val="24"/>
              </w:rPr>
              <w:t>（含体育活动）</w:t>
            </w:r>
          </w:p>
        </w:tc>
        <w:tc>
          <w:tcPr>
            <w:tcW w:w="645" w:type="dxa"/>
            <w:shd w:val="clear" w:color="auto" w:fill="auto"/>
            <w:vAlign w:val="center"/>
          </w:tcPr>
          <w:p w:rsidR="008D4A3B" w:rsidRPr="00877EC0" w:rsidRDefault="008D4A3B" w:rsidP="00500E12">
            <w:pPr>
              <w:adjustRightInd w:val="0"/>
              <w:snapToGrid w:val="0"/>
              <w:spacing w:line="38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5</w:t>
            </w:r>
          </w:p>
        </w:tc>
        <w:tc>
          <w:tcPr>
            <w:tcW w:w="678" w:type="dxa"/>
            <w:shd w:val="clear" w:color="auto" w:fill="auto"/>
            <w:vAlign w:val="center"/>
          </w:tcPr>
          <w:p w:rsidR="008D4A3B" w:rsidRPr="00877EC0" w:rsidRDefault="008D4A3B" w:rsidP="00500E12">
            <w:pPr>
              <w:adjustRightInd w:val="0"/>
              <w:snapToGrid w:val="0"/>
              <w:spacing w:line="38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4</w:t>
            </w:r>
          </w:p>
        </w:tc>
        <w:tc>
          <w:tcPr>
            <w:tcW w:w="611" w:type="dxa"/>
            <w:shd w:val="clear" w:color="auto" w:fill="auto"/>
            <w:vAlign w:val="center"/>
          </w:tcPr>
          <w:p w:rsidR="008D4A3B" w:rsidRPr="00877EC0" w:rsidRDefault="008D4A3B" w:rsidP="00500E12">
            <w:pPr>
              <w:adjustRightInd w:val="0"/>
              <w:snapToGrid w:val="0"/>
              <w:spacing w:line="38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4</w:t>
            </w:r>
          </w:p>
        </w:tc>
        <w:tc>
          <w:tcPr>
            <w:tcW w:w="644" w:type="dxa"/>
            <w:shd w:val="clear" w:color="auto" w:fill="auto"/>
            <w:vAlign w:val="center"/>
          </w:tcPr>
          <w:p w:rsidR="008D4A3B" w:rsidRPr="00877EC0" w:rsidRDefault="008D4A3B" w:rsidP="00500E12">
            <w:pPr>
              <w:adjustRightInd w:val="0"/>
              <w:snapToGrid w:val="0"/>
              <w:spacing w:line="38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4</w:t>
            </w:r>
          </w:p>
        </w:tc>
        <w:tc>
          <w:tcPr>
            <w:tcW w:w="644" w:type="dxa"/>
            <w:shd w:val="clear" w:color="auto" w:fill="auto"/>
            <w:vAlign w:val="center"/>
          </w:tcPr>
          <w:p w:rsidR="008D4A3B" w:rsidRPr="00877EC0" w:rsidRDefault="008D4A3B" w:rsidP="00500E12">
            <w:pPr>
              <w:adjustRightInd w:val="0"/>
              <w:snapToGrid w:val="0"/>
              <w:spacing w:line="380" w:lineRule="exact"/>
              <w:jc w:val="center"/>
              <w:rPr>
                <w:rFonts w:ascii="宋体" w:eastAsia="宋体" w:hAnsi="宋体" w:cs="宋体"/>
                <w:kern w:val="0"/>
                <w:sz w:val="24"/>
                <w:szCs w:val="24"/>
              </w:rPr>
            </w:pPr>
            <w:r w:rsidRPr="00877EC0">
              <w:rPr>
                <w:rFonts w:ascii="宋体" w:eastAsia="宋体" w:hAnsi="宋体" w:cs="宋体" w:hint="eastAsia"/>
                <w:kern w:val="0"/>
                <w:sz w:val="24"/>
                <w:szCs w:val="24"/>
              </w:rPr>
              <w:t>4</w:t>
            </w:r>
          </w:p>
        </w:tc>
        <w:tc>
          <w:tcPr>
            <w:tcW w:w="3420" w:type="dxa"/>
            <w:vMerge w:val="restart"/>
            <w:shd w:val="clear" w:color="auto" w:fill="auto"/>
            <w:vAlign w:val="center"/>
          </w:tcPr>
          <w:p w:rsidR="008D4A3B" w:rsidRPr="00877EC0" w:rsidRDefault="008D4A3B" w:rsidP="00500E12">
            <w:pPr>
              <w:widowControl/>
              <w:adjustRightInd w:val="0"/>
              <w:snapToGrid w:val="0"/>
              <w:spacing w:line="340" w:lineRule="exact"/>
              <w:jc w:val="left"/>
              <w:rPr>
                <w:rFonts w:ascii="宋体" w:eastAsia="宋体" w:hAnsi="宋体" w:cs="宋体"/>
                <w:kern w:val="0"/>
                <w:sz w:val="24"/>
                <w:szCs w:val="24"/>
              </w:rPr>
            </w:pPr>
            <w:r w:rsidRPr="00877EC0">
              <w:rPr>
                <w:rFonts w:ascii="宋体" w:eastAsia="宋体" w:hAnsi="宋体" w:cs="宋体" w:hint="eastAsia"/>
                <w:kern w:val="0"/>
                <w:sz w:val="24"/>
                <w:szCs w:val="24"/>
              </w:rPr>
              <w:t>拓展型和探究型课程的部分内容采用“快乐活动日”的形式进行设计和实施，每周安排1个半天（4课时）实施“快乐活动日”，每学年约30次，课时总量为120课时。“快乐活动日”个别校级课程由学校</w:t>
            </w:r>
            <w:r w:rsidR="00423944" w:rsidRPr="00877EC0">
              <w:rPr>
                <w:rFonts w:ascii="宋体" w:eastAsia="宋体" w:hAnsi="宋体" w:cs="宋体" w:hint="eastAsia"/>
                <w:kern w:val="0"/>
                <w:sz w:val="24"/>
                <w:szCs w:val="24"/>
              </w:rPr>
              <w:t>统一安排，绝大部分课程分年段、分年级、分主题设计安排</w:t>
            </w:r>
            <w:r w:rsidRPr="00877EC0">
              <w:rPr>
                <w:rFonts w:ascii="宋体" w:eastAsia="宋体" w:hAnsi="宋体" w:cs="宋体" w:hint="eastAsia"/>
                <w:kern w:val="0"/>
                <w:sz w:val="24"/>
                <w:szCs w:val="24"/>
              </w:rPr>
              <w:t>。</w:t>
            </w:r>
          </w:p>
        </w:tc>
      </w:tr>
      <w:tr w:rsidR="00877EC0" w:rsidRPr="00877EC0" w:rsidTr="00500E12">
        <w:trPr>
          <w:trHeight w:val="852"/>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专题教育</w:t>
            </w:r>
          </w:p>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或班团队活动</w:t>
            </w:r>
          </w:p>
        </w:tc>
        <w:tc>
          <w:tcPr>
            <w:tcW w:w="645" w:type="dxa"/>
            <w:shd w:val="clear" w:color="auto" w:fill="auto"/>
            <w:vAlign w:val="center"/>
          </w:tcPr>
          <w:p w:rsidR="008D4A3B" w:rsidRPr="00877EC0" w:rsidRDefault="008D4A3B" w:rsidP="00500E12">
            <w:pPr>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78" w:type="dxa"/>
            <w:shd w:val="clear" w:color="auto" w:fill="auto"/>
            <w:vAlign w:val="center"/>
          </w:tcPr>
          <w:p w:rsidR="008D4A3B" w:rsidRPr="00877EC0" w:rsidRDefault="008D4A3B" w:rsidP="00500E12">
            <w:pPr>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11" w:type="dxa"/>
            <w:shd w:val="clear" w:color="auto" w:fill="auto"/>
            <w:vAlign w:val="center"/>
          </w:tcPr>
          <w:p w:rsidR="008D4A3B" w:rsidRPr="00877EC0" w:rsidRDefault="008D4A3B" w:rsidP="00500E12">
            <w:pPr>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44" w:type="dxa"/>
            <w:shd w:val="clear" w:color="auto" w:fill="auto"/>
            <w:vAlign w:val="center"/>
          </w:tcPr>
          <w:p w:rsidR="008D4A3B" w:rsidRPr="00877EC0" w:rsidRDefault="008D4A3B" w:rsidP="00500E12">
            <w:pPr>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44" w:type="dxa"/>
            <w:shd w:val="clear" w:color="auto" w:fill="auto"/>
            <w:vAlign w:val="center"/>
          </w:tcPr>
          <w:p w:rsidR="008D4A3B" w:rsidRPr="00877EC0" w:rsidRDefault="008D4A3B" w:rsidP="00500E12">
            <w:pPr>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3420" w:type="dxa"/>
            <w:vMerge/>
            <w:shd w:val="clear" w:color="auto" w:fill="auto"/>
            <w:vAlign w:val="center"/>
          </w:tcPr>
          <w:p w:rsidR="008D4A3B" w:rsidRPr="00877EC0" w:rsidRDefault="008D4A3B" w:rsidP="00500E12">
            <w:pPr>
              <w:widowControl/>
              <w:jc w:val="left"/>
              <w:rPr>
                <w:rFonts w:ascii="宋体" w:hAnsi="宋体" w:cs="宋体"/>
                <w:kern w:val="0"/>
                <w:szCs w:val="21"/>
              </w:rPr>
            </w:pPr>
          </w:p>
        </w:tc>
      </w:tr>
      <w:tr w:rsidR="00877EC0" w:rsidRPr="00877EC0" w:rsidTr="00500E12">
        <w:trPr>
          <w:trHeight w:hRule="exact" w:val="848"/>
          <w:jc w:val="center"/>
        </w:trPr>
        <w:tc>
          <w:tcPr>
            <w:tcW w:w="524" w:type="dxa"/>
            <w:vMerge/>
            <w:shd w:val="clear" w:color="auto" w:fill="auto"/>
            <w:vAlign w:val="center"/>
          </w:tcPr>
          <w:p w:rsidR="008D4A3B" w:rsidRPr="00877EC0" w:rsidRDefault="008D4A3B" w:rsidP="00500E12">
            <w:pPr>
              <w:widowControl/>
              <w:jc w:val="left"/>
              <w:rPr>
                <w:rFonts w:ascii="宋体" w:hAnsi="宋体" w:cs="宋体"/>
                <w:kern w:val="0"/>
                <w:szCs w:val="21"/>
              </w:rPr>
            </w:pPr>
          </w:p>
        </w:tc>
        <w:tc>
          <w:tcPr>
            <w:tcW w:w="1513"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社区服务</w:t>
            </w:r>
          </w:p>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社会实践</w:t>
            </w:r>
          </w:p>
        </w:tc>
        <w:tc>
          <w:tcPr>
            <w:tcW w:w="1323" w:type="dxa"/>
            <w:gridSpan w:val="2"/>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每学年1至2周</w:t>
            </w:r>
          </w:p>
        </w:tc>
        <w:tc>
          <w:tcPr>
            <w:tcW w:w="1899" w:type="dxa"/>
            <w:gridSpan w:val="3"/>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每学年2周</w:t>
            </w:r>
          </w:p>
        </w:tc>
        <w:tc>
          <w:tcPr>
            <w:tcW w:w="3420" w:type="dxa"/>
            <w:vMerge/>
            <w:shd w:val="clear" w:color="auto" w:fill="auto"/>
            <w:vAlign w:val="center"/>
          </w:tcPr>
          <w:p w:rsidR="008D4A3B" w:rsidRPr="00877EC0" w:rsidRDefault="008D4A3B" w:rsidP="00500E12">
            <w:pPr>
              <w:widowControl/>
              <w:spacing w:line="360" w:lineRule="exact"/>
              <w:jc w:val="left"/>
              <w:rPr>
                <w:rFonts w:ascii="宋体" w:hAnsi="宋体" w:cs="宋体"/>
                <w:kern w:val="0"/>
                <w:szCs w:val="21"/>
              </w:rPr>
            </w:pPr>
          </w:p>
        </w:tc>
      </w:tr>
      <w:tr w:rsidR="00877EC0" w:rsidRPr="00877EC0" w:rsidTr="00500E12">
        <w:trPr>
          <w:trHeight w:val="433"/>
          <w:jc w:val="center"/>
        </w:trPr>
        <w:tc>
          <w:tcPr>
            <w:tcW w:w="2037" w:type="dxa"/>
            <w:gridSpan w:val="2"/>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探究型课程</w:t>
            </w:r>
          </w:p>
        </w:tc>
        <w:tc>
          <w:tcPr>
            <w:tcW w:w="645"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78"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11"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1</w:t>
            </w:r>
          </w:p>
        </w:tc>
        <w:tc>
          <w:tcPr>
            <w:tcW w:w="3420" w:type="dxa"/>
            <w:vMerge/>
            <w:shd w:val="clear" w:color="auto" w:fill="auto"/>
            <w:vAlign w:val="center"/>
          </w:tcPr>
          <w:p w:rsidR="008D4A3B" w:rsidRPr="00877EC0" w:rsidRDefault="008D4A3B" w:rsidP="00500E12">
            <w:pPr>
              <w:widowControl/>
              <w:adjustRightInd w:val="0"/>
              <w:snapToGrid w:val="0"/>
              <w:spacing w:line="340" w:lineRule="exact"/>
              <w:jc w:val="left"/>
              <w:rPr>
                <w:rFonts w:ascii="宋体" w:hAnsi="宋体" w:cs="宋体"/>
                <w:kern w:val="0"/>
                <w:szCs w:val="21"/>
              </w:rPr>
            </w:pPr>
          </w:p>
        </w:tc>
      </w:tr>
      <w:tr w:rsidR="00877EC0" w:rsidRPr="00877EC0" w:rsidTr="00500E12">
        <w:trPr>
          <w:trHeight w:val="225"/>
          <w:jc w:val="center"/>
        </w:trPr>
        <w:tc>
          <w:tcPr>
            <w:tcW w:w="2037" w:type="dxa"/>
            <w:gridSpan w:val="2"/>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晨会或午会</w:t>
            </w:r>
          </w:p>
        </w:tc>
        <w:tc>
          <w:tcPr>
            <w:tcW w:w="3222" w:type="dxa"/>
            <w:gridSpan w:val="5"/>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每天15</w:t>
            </w:r>
            <w:r w:rsidR="00423944" w:rsidRPr="00877EC0">
              <w:rPr>
                <w:rFonts w:ascii="宋体" w:hAnsi="宋体" w:cs="宋体"/>
                <w:kern w:val="0"/>
                <w:szCs w:val="21"/>
              </w:rPr>
              <w:t>-20</w:t>
            </w:r>
            <w:r w:rsidRPr="00877EC0">
              <w:rPr>
                <w:rFonts w:ascii="宋体" w:hAnsi="宋体" w:cs="宋体" w:hint="eastAsia"/>
                <w:kern w:val="0"/>
                <w:szCs w:val="21"/>
              </w:rPr>
              <w:t>分钟</w:t>
            </w:r>
          </w:p>
        </w:tc>
        <w:tc>
          <w:tcPr>
            <w:tcW w:w="3420" w:type="dxa"/>
            <w:shd w:val="clear" w:color="auto" w:fill="auto"/>
            <w:vAlign w:val="center"/>
          </w:tcPr>
          <w:p w:rsidR="008D4A3B" w:rsidRPr="00877EC0" w:rsidRDefault="008D4A3B" w:rsidP="00500E12">
            <w:pPr>
              <w:widowControl/>
              <w:adjustRightInd w:val="0"/>
              <w:snapToGrid w:val="0"/>
              <w:spacing w:line="225" w:lineRule="atLeast"/>
              <w:jc w:val="center"/>
              <w:rPr>
                <w:rFonts w:ascii="宋体" w:hAnsi="宋体" w:cs="宋体"/>
                <w:kern w:val="0"/>
                <w:szCs w:val="21"/>
              </w:rPr>
            </w:pPr>
          </w:p>
        </w:tc>
      </w:tr>
      <w:tr w:rsidR="00877EC0" w:rsidRPr="00877EC0" w:rsidTr="00500E12">
        <w:trPr>
          <w:trHeight w:val="405"/>
          <w:jc w:val="center"/>
        </w:trPr>
        <w:tc>
          <w:tcPr>
            <w:tcW w:w="2037" w:type="dxa"/>
            <w:gridSpan w:val="2"/>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广播操、眼保健操</w:t>
            </w:r>
          </w:p>
        </w:tc>
        <w:tc>
          <w:tcPr>
            <w:tcW w:w="3222" w:type="dxa"/>
            <w:gridSpan w:val="5"/>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每天约35分钟</w:t>
            </w:r>
          </w:p>
        </w:tc>
        <w:tc>
          <w:tcPr>
            <w:tcW w:w="3420"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kern w:val="0"/>
                <w:szCs w:val="21"/>
              </w:rPr>
            </w:pPr>
          </w:p>
        </w:tc>
      </w:tr>
      <w:tr w:rsidR="008D4A3B" w:rsidRPr="00877EC0" w:rsidTr="00500E12">
        <w:trPr>
          <w:trHeight w:val="294"/>
          <w:jc w:val="center"/>
        </w:trPr>
        <w:tc>
          <w:tcPr>
            <w:tcW w:w="2037" w:type="dxa"/>
            <w:gridSpan w:val="2"/>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周课时总量</w:t>
            </w:r>
          </w:p>
        </w:tc>
        <w:tc>
          <w:tcPr>
            <w:tcW w:w="645"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33</w:t>
            </w:r>
          </w:p>
        </w:tc>
        <w:tc>
          <w:tcPr>
            <w:tcW w:w="678"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33</w:t>
            </w:r>
          </w:p>
        </w:tc>
        <w:tc>
          <w:tcPr>
            <w:tcW w:w="611" w:type="dxa"/>
            <w:shd w:val="clear" w:color="auto" w:fill="auto"/>
            <w:vAlign w:val="center"/>
          </w:tcPr>
          <w:p w:rsidR="008D4A3B" w:rsidRPr="00877EC0" w:rsidRDefault="00423944"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34</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34</w:t>
            </w:r>
          </w:p>
        </w:tc>
        <w:tc>
          <w:tcPr>
            <w:tcW w:w="644" w:type="dxa"/>
            <w:shd w:val="clear" w:color="auto" w:fill="auto"/>
            <w:vAlign w:val="center"/>
          </w:tcPr>
          <w:p w:rsidR="008D4A3B" w:rsidRPr="00877EC0" w:rsidRDefault="008D4A3B" w:rsidP="00500E12">
            <w:pPr>
              <w:widowControl/>
              <w:adjustRightInd w:val="0"/>
              <w:snapToGrid w:val="0"/>
              <w:spacing w:line="380" w:lineRule="exact"/>
              <w:jc w:val="center"/>
              <w:rPr>
                <w:rFonts w:ascii="宋体" w:hAnsi="宋体" w:cs="宋体"/>
                <w:kern w:val="0"/>
                <w:szCs w:val="21"/>
              </w:rPr>
            </w:pPr>
            <w:r w:rsidRPr="00877EC0">
              <w:rPr>
                <w:rFonts w:ascii="宋体" w:hAnsi="宋体" w:cs="宋体" w:hint="eastAsia"/>
                <w:kern w:val="0"/>
                <w:szCs w:val="21"/>
              </w:rPr>
              <w:t>34</w:t>
            </w:r>
          </w:p>
        </w:tc>
        <w:tc>
          <w:tcPr>
            <w:tcW w:w="3420" w:type="dxa"/>
            <w:shd w:val="clear" w:color="auto" w:fill="auto"/>
            <w:vAlign w:val="center"/>
          </w:tcPr>
          <w:p w:rsidR="008D4A3B" w:rsidRPr="00877EC0" w:rsidRDefault="008D4A3B" w:rsidP="00500E12">
            <w:pPr>
              <w:widowControl/>
              <w:adjustRightInd w:val="0"/>
              <w:snapToGrid w:val="0"/>
              <w:spacing w:line="340" w:lineRule="exact"/>
              <w:jc w:val="center"/>
              <w:rPr>
                <w:rFonts w:ascii="宋体" w:hAnsi="宋体" w:cs="宋体"/>
                <w:b/>
                <w:kern w:val="0"/>
                <w:szCs w:val="21"/>
              </w:rPr>
            </w:pPr>
            <w:r w:rsidRPr="00877EC0">
              <w:rPr>
                <w:rFonts w:ascii="宋体" w:hAnsi="宋体" w:cs="宋体" w:hint="eastAsia"/>
                <w:kern w:val="0"/>
                <w:szCs w:val="21"/>
              </w:rPr>
              <w:t>每课时35分钟。</w:t>
            </w:r>
          </w:p>
        </w:tc>
      </w:tr>
    </w:tbl>
    <w:p w:rsidR="008D4A3B" w:rsidRPr="00877EC0" w:rsidRDefault="008D4A3B" w:rsidP="008D4A3B">
      <w:pPr>
        <w:rPr>
          <w:rFonts w:ascii="黑体" w:eastAsia="黑体"/>
          <w:sz w:val="24"/>
          <w:szCs w:val="24"/>
        </w:rPr>
      </w:pPr>
    </w:p>
    <w:p w:rsidR="008D4A3B" w:rsidRPr="00877EC0" w:rsidRDefault="008D4A3B" w:rsidP="008D4A3B">
      <w:pPr>
        <w:rPr>
          <w:rFonts w:ascii="黑体" w:eastAsia="黑体"/>
          <w:sz w:val="24"/>
          <w:szCs w:val="24"/>
        </w:rPr>
      </w:pPr>
    </w:p>
    <w:p w:rsidR="008D4A3B" w:rsidRPr="00877EC0" w:rsidRDefault="008D4A3B" w:rsidP="008D4A3B">
      <w:pPr>
        <w:rPr>
          <w:rFonts w:ascii="黑体" w:eastAsia="黑体"/>
          <w:sz w:val="24"/>
          <w:szCs w:val="24"/>
        </w:rPr>
      </w:pPr>
    </w:p>
    <w:p w:rsidR="008D4A3B" w:rsidRPr="00877EC0" w:rsidRDefault="008D4A3B" w:rsidP="008D4A3B">
      <w:pPr>
        <w:rPr>
          <w:rFonts w:ascii="黑体" w:eastAsia="黑体"/>
          <w:sz w:val="24"/>
          <w:szCs w:val="24"/>
        </w:rPr>
      </w:pPr>
    </w:p>
    <w:p w:rsidR="008D4A3B" w:rsidRPr="00877EC0" w:rsidRDefault="008D4A3B" w:rsidP="008D4A3B">
      <w:pPr>
        <w:rPr>
          <w:rFonts w:ascii="黑体" w:eastAsia="黑体"/>
          <w:sz w:val="24"/>
          <w:szCs w:val="24"/>
        </w:rPr>
      </w:pPr>
    </w:p>
    <w:p w:rsidR="008D4A3B" w:rsidRPr="00877EC0" w:rsidRDefault="008D4A3B" w:rsidP="008D4A3B">
      <w:pPr>
        <w:rPr>
          <w:rFonts w:ascii="黑体" w:eastAsia="黑体"/>
          <w:sz w:val="24"/>
          <w:szCs w:val="24"/>
        </w:rPr>
      </w:pPr>
    </w:p>
    <w:p w:rsidR="008D4A3B" w:rsidRPr="00877EC0" w:rsidRDefault="008D4A3B" w:rsidP="008D4A3B">
      <w:pPr>
        <w:jc w:val="center"/>
        <w:rPr>
          <w:rFonts w:ascii="宋体" w:eastAsia="宋体" w:hAnsi="宋体" w:cs="宋体"/>
          <w:kern w:val="0"/>
          <w:sz w:val="24"/>
          <w:szCs w:val="24"/>
        </w:rPr>
      </w:pPr>
      <w:r w:rsidRPr="00877EC0">
        <w:rPr>
          <w:rFonts w:ascii="宋体" w:eastAsia="宋体" w:hAnsi="宋体" w:cs="宋体" w:hint="eastAsia"/>
          <w:kern w:val="0"/>
          <w:sz w:val="24"/>
          <w:szCs w:val="24"/>
        </w:rPr>
        <w:lastRenderedPageBreak/>
        <w:t>2、</w:t>
      </w:r>
      <w:r w:rsidRPr="00877EC0">
        <w:rPr>
          <w:rFonts w:ascii="宋体" w:eastAsia="宋体" w:hAnsi="宋体" w:cs="宋体"/>
          <w:kern w:val="0"/>
          <w:sz w:val="24"/>
          <w:szCs w:val="24"/>
        </w:rPr>
        <w:t>201</w:t>
      </w:r>
      <w:r w:rsidR="00423944" w:rsidRPr="00877EC0">
        <w:rPr>
          <w:rFonts w:ascii="宋体" w:eastAsia="宋体" w:hAnsi="宋体" w:cs="宋体" w:hint="eastAsia"/>
          <w:kern w:val="0"/>
          <w:sz w:val="24"/>
          <w:szCs w:val="24"/>
        </w:rPr>
        <w:t>8</w:t>
      </w:r>
      <w:r w:rsidRPr="00877EC0">
        <w:rPr>
          <w:rFonts w:ascii="宋体" w:eastAsia="宋体" w:hAnsi="宋体" w:cs="宋体" w:hint="eastAsia"/>
          <w:kern w:val="0"/>
          <w:sz w:val="24"/>
          <w:szCs w:val="24"/>
        </w:rPr>
        <w:t>学年第一学期巨一小学学生作息时间表</w:t>
      </w:r>
    </w:p>
    <w:p w:rsidR="008D4A3B" w:rsidRPr="00877EC0" w:rsidRDefault="008D4A3B" w:rsidP="008D4A3B">
      <w:pPr>
        <w:jc w:val="center"/>
        <w:rPr>
          <w:rFonts w:ascii="宋体" w:eastAsia="宋体" w:hAnsi="宋体" w:cs="宋体"/>
          <w:kern w:val="0"/>
          <w:sz w:val="24"/>
          <w:szCs w:val="24"/>
        </w:rPr>
      </w:pPr>
    </w:p>
    <w:p w:rsidR="002C5677" w:rsidRPr="00877EC0" w:rsidRDefault="002C5677" w:rsidP="008D4A3B">
      <w:pPr>
        <w:jc w:val="center"/>
        <w:rPr>
          <w:rFonts w:ascii="宋体" w:eastAsia="宋体" w:hAnsi="宋体" w:cs="宋体"/>
          <w:kern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2182"/>
        <w:gridCol w:w="5237"/>
      </w:tblGrid>
      <w:tr w:rsidR="00877EC0" w:rsidRPr="00877EC0" w:rsidTr="00500E12">
        <w:trPr>
          <w:trHeight w:val="462"/>
          <w:jc w:val="center"/>
        </w:trPr>
        <w:tc>
          <w:tcPr>
            <w:tcW w:w="3059" w:type="dxa"/>
            <w:gridSpan w:val="2"/>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bCs/>
                <w:sz w:val="24"/>
              </w:rPr>
            </w:pPr>
            <w:r w:rsidRPr="00877EC0">
              <w:rPr>
                <w:rFonts w:ascii="幼圆" w:eastAsia="幼圆" w:hint="eastAsia"/>
                <w:b/>
                <w:bCs/>
                <w:sz w:val="24"/>
              </w:rPr>
              <w:t>时      间</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bCs/>
                <w:sz w:val="24"/>
              </w:rPr>
            </w:pPr>
            <w:r w:rsidRPr="00877EC0">
              <w:rPr>
                <w:rFonts w:ascii="幼圆" w:eastAsia="幼圆" w:hint="eastAsia"/>
                <w:b/>
                <w:bCs/>
                <w:sz w:val="24"/>
              </w:rPr>
              <w:t>内      容</w:t>
            </w:r>
          </w:p>
        </w:tc>
      </w:tr>
      <w:tr w:rsidR="00877EC0" w:rsidRPr="00877EC0" w:rsidTr="00500E12">
        <w:trPr>
          <w:cantSplit/>
          <w:trHeight w:val="540"/>
          <w:jc w:val="center"/>
        </w:trPr>
        <w:tc>
          <w:tcPr>
            <w:tcW w:w="87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D4A3B" w:rsidRPr="00877EC0" w:rsidRDefault="008D4A3B" w:rsidP="00500E12">
            <w:pPr>
              <w:ind w:left="113" w:right="113"/>
              <w:jc w:val="center"/>
              <w:rPr>
                <w:rFonts w:eastAsia="幼圆"/>
                <w:b/>
                <w:bCs/>
                <w:sz w:val="30"/>
              </w:rPr>
            </w:pPr>
            <w:r w:rsidRPr="00877EC0">
              <w:rPr>
                <w:rFonts w:ascii="幼圆" w:eastAsia="幼圆" w:hint="eastAsia"/>
                <w:b/>
                <w:bCs/>
                <w:sz w:val="30"/>
              </w:rPr>
              <w:t>上           午</w:t>
            </w: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8:00～8:15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sz w:val="24"/>
              </w:rPr>
            </w:pPr>
            <w:r w:rsidRPr="00877EC0">
              <w:rPr>
                <w:rFonts w:ascii="幼圆" w:eastAsia="幼圆" w:hint="eastAsia"/>
                <w:sz w:val="24"/>
              </w:rPr>
              <w:t>学生进校</w:t>
            </w:r>
          </w:p>
        </w:tc>
      </w:tr>
      <w:tr w:rsidR="00877EC0" w:rsidRPr="00877EC0" w:rsidTr="00500E12">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8:15～8:35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sz w:val="24"/>
              </w:rPr>
            </w:pPr>
            <w:r w:rsidRPr="00877EC0">
              <w:rPr>
                <w:rFonts w:ascii="幼圆" w:eastAsia="幼圆" w:hint="eastAsia"/>
                <w:sz w:val="24"/>
              </w:rPr>
              <w:t>升旗、早操</w:t>
            </w:r>
          </w:p>
        </w:tc>
      </w:tr>
      <w:tr w:rsidR="00877EC0" w:rsidRPr="00877EC0" w:rsidTr="00500E12">
        <w:trPr>
          <w:cantSplit/>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8:35～8:50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sz w:val="24"/>
              </w:rPr>
              <w:t>晨会</w:t>
            </w:r>
          </w:p>
        </w:tc>
      </w:tr>
      <w:tr w:rsidR="00877EC0" w:rsidRPr="00877EC0" w:rsidTr="00500E12">
        <w:trPr>
          <w:cantSplit/>
          <w:trHeight w:val="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8:50～9:25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b/>
                <w:sz w:val="24"/>
              </w:rPr>
              <w:t>第一节课</w:t>
            </w:r>
          </w:p>
        </w:tc>
      </w:tr>
      <w:tr w:rsidR="00877EC0" w:rsidRPr="00877EC0" w:rsidTr="00500E12">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9:35～10:10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b/>
                <w:sz w:val="24"/>
              </w:rPr>
              <w:t>第二节课</w:t>
            </w:r>
          </w:p>
        </w:tc>
      </w:tr>
      <w:tr w:rsidR="00877EC0" w:rsidRPr="00877EC0" w:rsidTr="00500E12">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10:20～10:25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sz w:val="24"/>
              </w:rPr>
            </w:pPr>
            <w:r w:rsidRPr="00877EC0">
              <w:rPr>
                <w:rFonts w:ascii="幼圆" w:eastAsia="幼圆" w:hint="eastAsia"/>
                <w:sz w:val="24"/>
              </w:rPr>
              <w:t>眼保健操</w:t>
            </w:r>
          </w:p>
        </w:tc>
      </w:tr>
      <w:tr w:rsidR="00877EC0" w:rsidRPr="00877EC0" w:rsidTr="00500E12">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10:25～11:00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b/>
                <w:sz w:val="24"/>
              </w:rPr>
              <w:t>第三节课</w:t>
            </w:r>
          </w:p>
        </w:tc>
      </w:tr>
      <w:tr w:rsidR="00877EC0" w:rsidRPr="00877EC0" w:rsidTr="00500E12">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11:10～11:45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b/>
                <w:sz w:val="24"/>
              </w:rPr>
              <w:t>第四节课</w:t>
            </w:r>
          </w:p>
        </w:tc>
      </w:tr>
      <w:tr w:rsidR="00877EC0" w:rsidRPr="00877EC0" w:rsidTr="00500E12">
        <w:trPr>
          <w:cantSplit/>
          <w:trHeight w:val="540"/>
          <w:jc w:val="center"/>
        </w:trPr>
        <w:tc>
          <w:tcPr>
            <w:tcW w:w="87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D4A3B" w:rsidRPr="00877EC0" w:rsidRDefault="008D4A3B" w:rsidP="00500E12">
            <w:pPr>
              <w:ind w:left="113" w:right="113"/>
              <w:jc w:val="center"/>
              <w:rPr>
                <w:rFonts w:ascii="宋体" w:eastAsia="幼圆" w:hAnsi="宋体"/>
                <w:bCs/>
                <w:sz w:val="24"/>
              </w:rPr>
            </w:pPr>
            <w:r w:rsidRPr="00877EC0">
              <w:rPr>
                <w:rFonts w:ascii="幼圆" w:eastAsia="幼圆" w:hint="eastAsia"/>
                <w:b/>
                <w:bCs/>
                <w:sz w:val="30"/>
              </w:rPr>
              <w:t>中 午</w:t>
            </w: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eastAsia="幼圆" w:hAnsi="宋体"/>
                <w:bCs/>
                <w:sz w:val="24"/>
              </w:rPr>
            </w:pPr>
            <w:r w:rsidRPr="00877EC0">
              <w:rPr>
                <w:rFonts w:ascii="宋体" w:hAnsi="宋体" w:hint="eastAsia"/>
                <w:sz w:val="24"/>
              </w:rPr>
              <w:t>11:45～12:25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eastAsia="幼圆" w:hAnsi="宋体"/>
                <w:bCs/>
                <w:sz w:val="24"/>
              </w:rPr>
            </w:pPr>
            <w:r w:rsidRPr="00877EC0">
              <w:rPr>
                <w:rFonts w:ascii="宋体" w:eastAsia="幼圆" w:hAnsi="宋体" w:hint="eastAsia"/>
                <w:bCs/>
                <w:sz w:val="24"/>
              </w:rPr>
              <w:t>午</w:t>
            </w:r>
            <w:r w:rsidRPr="00877EC0">
              <w:rPr>
                <w:rFonts w:ascii="宋体" w:eastAsia="幼圆" w:hAnsi="宋体" w:hint="eastAsia"/>
                <w:bCs/>
                <w:sz w:val="24"/>
              </w:rPr>
              <w:t xml:space="preserve">    </w:t>
            </w:r>
            <w:r w:rsidRPr="00877EC0">
              <w:rPr>
                <w:rFonts w:ascii="宋体" w:eastAsia="幼圆" w:hAnsi="宋体" w:hint="eastAsia"/>
                <w:bCs/>
                <w:sz w:val="24"/>
              </w:rPr>
              <w:t>餐</w:t>
            </w:r>
          </w:p>
        </w:tc>
      </w:tr>
      <w:tr w:rsidR="00877EC0" w:rsidRPr="00877EC0" w:rsidTr="00500E12">
        <w:trPr>
          <w:cantSplit/>
          <w:trHeight w:val="7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ascii="宋体" w:eastAsia="幼圆" w:hAnsi="宋体"/>
                <w:bCs/>
                <w:sz w:val="24"/>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eastAsia="幼圆" w:hAnsi="宋体"/>
                <w:b/>
                <w:bCs/>
                <w:sz w:val="24"/>
              </w:rPr>
            </w:pPr>
            <w:r w:rsidRPr="00877EC0">
              <w:rPr>
                <w:rFonts w:ascii="宋体" w:hAnsi="宋体" w:hint="eastAsia"/>
                <w:sz w:val="24"/>
              </w:rPr>
              <w:t>12:25～13：00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eastAsia="幼圆" w:hAnsi="宋体"/>
                <w:b/>
                <w:bCs/>
                <w:szCs w:val="21"/>
              </w:rPr>
            </w:pPr>
            <w:r w:rsidRPr="00877EC0">
              <w:rPr>
                <w:rFonts w:ascii="幼圆" w:eastAsia="幼圆" w:hint="eastAsia"/>
                <w:sz w:val="24"/>
              </w:rPr>
              <w:t>午间休息</w:t>
            </w:r>
          </w:p>
        </w:tc>
      </w:tr>
      <w:tr w:rsidR="00877EC0" w:rsidRPr="00877EC0" w:rsidTr="00500E12">
        <w:trPr>
          <w:cantSplit/>
          <w:trHeight w:val="540"/>
          <w:jc w:val="center"/>
        </w:trPr>
        <w:tc>
          <w:tcPr>
            <w:tcW w:w="877" w:type="dxa"/>
            <w:vMerge w:val="restart"/>
            <w:tcBorders>
              <w:top w:val="single" w:sz="4" w:space="0" w:color="auto"/>
              <w:left w:val="single" w:sz="4" w:space="0" w:color="auto"/>
              <w:right w:val="single" w:sz="4" w:space="0" w:color="auto"/>
            </w:tcBorders>
            <w:textDirection w:val="tbRlV"/>
            <w:vAlign w:val="center"/>
            <w:hideMark/>
          </w:tcPr>
          <w:p w:rsidR="008D4A3B" w:rsidRPr="00877EC0" w:rsidRDefault="008D4A3B" w:rsidP="00500E12">
            <w:pPr>
              <w:ind w:left="113" w:right="113"/>
              <w:jc w:val="center"/>
              <w:rPr>
                <w:rFonts w:eastAsia="幼圆"/>
                <w:b/>
                <w:bCs/>
                <w:sz w:val="30"/>
              </w:rPr>
            </w:pPr>
            <w:r w:rsidRPr="00877EC0">
              <w:rPr>
                <w:rFonts w:eastAsia="幼圆" w:hint="eastAsia"/>
                <w:b/>
                <w:bCs/>
                <w:sz w:val="30"/>
              </w:rPr>
              <w:t>下</w:t>
            </w:r>
            <w:r w:rsidRPr="00877EC0">
              <w:rPr>
                <w:rFonts w:eastAsia="幼圆"/>
                <w:b/>
                <w:bCs/>
                <w:sz w:val="30"/>
              </w:rPr>
              <w:t xml:space="preserve">      </w:t>
            </w:r>
            <w:r w:rsidRPr="00877EC0">
              <w:rPr>
                <w:rFonts w:eastAsia="幼圆" w:hint="eastAsia"/>
                <w:b/>
                <w:bCs/>
                <w:sz w:val="30"/>
              </w:rPr>
              <w:t>午</w:t>
            </w: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13:05～13:40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b/>
                <w:sz w:val="24"/>
              </w:rPr>
              <w:t>第五节课</w:t>
            </w:r>
          </w:p>
        </w:tc>
      </w:tr>
      <w:tr w:rsidR="00877EC0" w:rsidRPr="00877EC0" w:rsidTr="00500E12">
        <w:trPr>
          <w:cantSplit/>
          <w:trHeight w:val="540"/>
          <w:jc w:val="center"/>
        </w:trPr>
        <w:tc>
          <w:tcPr>
            <w:tcW w:w="0" w:type="auto"/>
            <w:vMerge/>
            <w:tcBorders>
              <w:left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13:40～13:50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sz w:val="24"/>
              </w:rPr>
              <w:t>课间操、眼保健操</w:t>
            </w:r>
          </w:p>
        </w:tc>
      </w:tr>
      <w:tr w:rsidR="00877EC0" w:rsidRPr="00877EC0" w:rsidTr="00500E12">
        <w:trPr>
          <w:cantSplit/>
          <w:trHeight w:val="540"/>
          <w:jc w:val="center"/>
        </w:trPr>
        <w:tc>
          <w:tcPr>
            <w:tcW w:w="0" w:type="auto"/>
            <w:vMerge/>
            <w:tcBorders>
              <w:left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14:05～14:40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b/>
                <w:sz w:val="24"/>
              </w:rPr>
            </w:pPr>
            <w:r w:rsidRPr="00877EC0">
              <w:rPr>
                <w:rFonts w:ascii="幼圆" w:eastAsia="幼圆" w:hint="eastAsia"/>
                <w:b/>
                <w:sz w:val="24"/>
              </w:rPr>
              <w:t>第六节课</w:t>
            </w:r>
          </w:p>
        </w:tc>
      </w:tr>
      <w:tr w:rsidR="00877EC0" w:rsidRPr="00877EC0" w:rsidTr="00500E12">
        <w:trPr>
          <w:cantSplit/>
          <w:trHeight w:val="621"/>
          <w:jc w:val="center"/>
        </w:trPr>
        <w:tc>
          <w:tcPr>
            <w:tcW w:w="0" w:type="auto"/>
            <w:vMerge/>
            <w:tcBorders>
              <w:left w:val="single" w:sz="4" w:space="0" w:color="auto"/>
              <w:right w:val="single" w:sz="4" w:space="0" w:color="auto"/>
            </w:tcBorders>
            <w:vAlign w:val="center"/>
            <w:hideMark/>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14:50～15:25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Cs w:val="21"/>
              </w:rPr>
            </w:pPr>
            <w:r w:rsidRPr="00877EC0">
              <w:rPr>
                <w:rFonts w:ascii="幼圆" w:eastAsia="幼圆" w:hint="eastAsia"/>
                <w:b/>
                <w:sz w:val="24"/>
              </w:rPr>
              <w:t>第七节课</w:t>
            </w:r>
          </w:p>
        </w:tc>
      </w:tr>
      <w:tr w:rsidR="00877EC0" w:rsidRPr="00877EC0" w:rsidTr="00500E12">
        <w:trPr>
          <w:cantSplit/>
          <w:trHeight w:val="621"/>
          <w:jc w:val="center"/>
        </w:trPr>
        <w:tc>
          <w:tcPr>
            <w:tcW w:w="0" w:type="auto"/>
            <w:vMerge/>
            <w:tcBorders>
              <w:left w:val="single" w:sz="4" w:space="0" w:color="auto"/>
              <w:bottom w:val="single" w:sz="4" w:space="0" w:color="auto"/>
              <w:right w:val="single" w:sz="4" w:space="0" w:color="auto"/>
            </w:tcBorders>
            <w:vAlign w:val="center"/>
          </w:tcPr>
          <w:p w:rsidR="008D4A3B" w:rsidRPr="00877EC0" w:rsidRDefault="008D4A3B" w:rsidP="00500E12">
            <w:pPr>
              <w:widowControl/>
              <w:jc w:val="left"/>
              <w:rPr>
                <w:rFonts w:eastAsia="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tcPr>
          <w:p w:rsidR="008D4A3B" w:rsidRPr="00877EC0" w:rsidRDefault="008D4A3B" w:rsidP="00500E12">
            <w:pPr>
              <w:jc w:val="center"/>
              <w:rPr>
                <w:rFonts w:ascii="宋体" w:hAnsi="宋体"/>
                <w:sz w:val="24"/>
              </w:rPr>
            </w:pPr>
            <w:r w:rsidRPr="00877EC0">
              <w:rPr>
                <w:rFonts w:ascii="宋体" w:hAnsi="宋体" w:hint="eastAsia"/>
                <w:sz w:val="24"/>
              </w:rPr>
              <w:t>15:30</w:t>
            </w:r>
          </w:p>
        </w:tc>
        <w:tc>
          <w:tcPr>
            <w:tcW w:w="5237" w:type="dxa"/>
            <w:tcBorders>
              <w:top w:val="single" w:sz="4" w:space="0" w:color="auto"/>
              <w:left w:val="single" w:sz="4" w:space="0" w:color="auto"/>
              <w:bottom w:val="single" w:sz="4" w:space="0" w:color="auto"/>
              <w:right w:val="single" w:sz="4" w:space="0" w:color="auto"/>
            </w:tcBorders>
            <w:vAlign w:val="center"/>
          </w:tcPr>
          <w:p w:rsidR="008D4A3B" w:rsidRPr="00877EC0" w:rsidRDefault="008D4A3B" w:rsidP="00500E12">
            <w:pPr>
              <w:jc w:val="center"/>
              <w:rPr>
                <w:rFonts w:ascii="幼圆" w:eastAsia="幼圆"/>
                <w:b/>
                <w:sz w:val="24"/>
              </w:rPr>
            </w:pPr>
            <w:r w:rsidRPr="00877EC0">
              <w:rPr>
                <w:rFonts w:ascii="幼圆" w:eastAsia="幼圆" w:hint="eastAsia"/>
                <w:b/>
                <w:sz w:val="24"/>
              </w:rPr>
              <w:t>放 学</w:t>
            </w:r>
          </w:p>
        </w:tc>
      </w:tr>
      <w:tr w:rsidR="00877EC0" w:rsidRPr="00877EC0" w:rsidTr="00500E12">
        <w:trPr>
          <w:trHeight w:val="279"/>
          <w:jc w:val="center"/>
        </w:trPr>
        <w:tc>
          <w:tcPr>
            <w:tcW w:w="877" w:type="dxa"/>
            <w:tcBorders>
              <w:top w:val="single" w:sz="4" w:space="0" w:color="auto"/>
              <w:left w:val="nil"/>
              <w:bottom w:val="single" w:sz="4" w:space="0" w:color="auto"/>
              <w:right w:val="nil"/>
            </w:tcBorders>
            <w:vAlign w:val="center"/>
          </w:tcPr>
          <w:p w:rsidR="008D4A3B" w:rsidRPr="00877EC0" w:rsidRDefault="008D4A3B" w:rsidP="00500E12">
            <w:pPr>
              <w:jc w:val="center"/>
            </w:pPr>
          </w:p>
          <w:p w:rsidR="008D4A3B" w:rsidRPr="00877EC0" w:rsidRDefault="008D4A3B" w:rsidP="00500E12">
            <w:pPr>
              <w:jc w:val="center"/>
            </w:pPr>
          </w:p>
        </w:tc>
        <w:tc>
          <w:tcPr>
            <w:tcW w:w="2182" w:type="dxa"/>
            <w:tcBorders>
              <w:top w:val="single" w:sz="4" w:space="0" w:color="auto"/>
              <w:left w:val="nil"/>
              <w:bottom w:val="single" w:sz="4" w:space="0" w:color="auto"/>
              <w:right w:val="nil"/>
            </w:tcBorders>
            <w:vAlign w:val="center"/>
          </w:tcPr>
          <w:p w:rsidR="008D4A3B" w:rsidRPr="00877EC0" w:rsidRDefault="008D4A3B" w:rsidP="00500E12">
            <w:pPr>
              <w:jc w:val="center"/>
              <w:rPr>
                <w:rFonts w:ascii="宋体" w:hAnsi="宋体"/>
                <w:sz w:val="24"/>
              </w:rPr>
            </w:pPr>
          </w:p>
        </w:tc>
        <w:tc>
          <w:tcPr>
            <w:tcW w:w="5237" w:type="dxa"/>
            <w:tcBorders>
              <w:top w:val="single" w:sz="4" w:space="0" w:color="auto"/>
              <w:left w:val="nil"/>
              <w:bottom w:val="single" w:sz="4" w:space="0" w:color="auto"/>
              <w:right w:val="nil"/>
            </w:tcBorders>
            <w:vAlign w:val="center"/>
          </w:tcPr>
          <w:p w:rsidR="008D4A3B" w:rsidRPr="00877EC0" w:rsidRDefault="008D4A3B" w:rsidP="00500E12">
            <w:pPr>
              <w:jc w:val="center"/>
              <w:rPr>
                <w:rFonts w:ascii="幼圆" w:eastAsia="幼圆"/>
                <w:sz w:val="24"/>
              </w:rPr>
            </w:pPr>
          </w:p>
        </w:tc>
      </w:tr>
      <w:tr w:rsidR="00877EC0" w:rsidRPr="00877EC0" w:rsidTr="00500E12">
        <w:trPr>
          <w:cantSplit/>
          <w:trHeight w:val="540"/>
          <w:jc w:val="center"/>
        </w:trPr>
        <w:tc>
          <w:tcPr>
            <w:tcW w:w="87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D4A3B" w:rsidRPr="00877EC0" w:rsidRDefault="008D4A3B" w:rsidP="00500E12">
            <w:pPr>
              <w:ind w:left="113" w:right="113"/>
              <w:jc w:val="center"/>
              <w:rPr>
                <w:rFonts w:ascii="幼圆"/>
                <w:b/>
                <w:bCs/>
                <w:sz w:val="30"/>
              </w:rPr>
            </w:pPr>
            <w:r w:rsidRPr="00877EC0">
              <w:rPr>
                <w:rFonts w:ascii="幼圆" w:hint="eastAsia"/>
                <w:b/>
                <w:bCs/>
                <w:sz w:val="30"/>
              </w:rPr>
              <w:t>周</w:t>
            </w:r>
            <w:r w:rsidRPr="00877EC0">
              <w:rPr>
                <w:rFonts w:ascii="幼圆" w:hint="eastAsia"/>
                <w:b/>
                <w:bCs/>
                <w:sz w:val="30"/>
              </w:rPr>
              <w:t xml:space="preserve"> </w:t>
            </w:r>
            <w:r w:rsidRPr="00877EC0">
              <w:rPr>
                <w:rFonts w:ascii="幼圆" w:hint="eastAsia"/>
                <w:b/>
                <w:bCs/>
                <w:sz w:val="30"/>
              </w:rPr>
              <w:t>五</w:t>
            </w:r>
            <w:r w:rsidRPr="00877EC0">
              <w:rPr>
                <w:rFonts w:ascii="幼圆" w:hint="eastAsia"/>
                <w:b/>
                <w:bCs/>
                <w:sz w:val="30"/>
              </w:rPr>
              <w:t xml:space="preserve"> </w:t>
            </w:r>
            <w:r w:rsidRPr="00877EC0">
              <w:rPr>
                <w:rFonts w:ascii="幼圆" w:hint="eastAsia"/>
                <w:b/>
                <w:bCs/>
                <w:sz w:val="30"/>
              </w:rPr>
              <w:t>下</w:t>
            </w:r>
            <w:r w:rsidRPr="00877EC0">
              <w:rPr>
                <w:rFonts w:ascii="幼圆" w:hint="eastAsia"/>
                <w:b/>
                <w:bCs/>
                <w:sz w:val="30"/>
              </w:rPr>
              <w:t xml:space="preserve"> </w:t>
            </w:r>
            <w:r w:rsidRPr="00877EC0">
              <w:rPr>
                <w:rFonts w:ascii="幼圆" w:hint="eastAsia"/>
                <w:b/>
                <w:bCs/>
                <w:sz w:val="30"/>
              </w:rPr>
              <w:t>午</w:t>
            </w: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2C5677" w:rsidP="00500E12">
            <w:pPr>
              <w:jc w:val="center"/>
              <w:rPr>
                <w:rFonts w:ascii="宋体" w:hAnsi="宋体"/>
                <w:sz w:val="24"/>
              </w:rPr>
            </w:pPr>
            <w:r w:rsidRPr="00877EC0">
              <w:rPr>
                <w:rFonts w:ascii="宋体" w:hAnsi="宋体" w:hint="eastAsia"/>
                <w:sz w:val="24"/>
              </w:rPr>
              <w:t>13:10</w:t>
            </w:r>
            <w:r w:rsidR="008D4A3B" w:rsidRPr="00877EC0">
              <w:rPr>
                <w:rFonts w:ascii="宋体" w:hAnsi="宋体" w:hint="eastAsia"/>
                <w:sz w:val="24"/>
              </w:rPr>
              <w:t>～</w:t>
            </w:r>
            <w:r w:rsidRPr="00877EC0">
              <w:rPr>
                <w:rFonts w:ascii="宋体" w:hAnsi="宋体" w:hint="eastAsia"/>
                <w:sz w:val="24"/>
              </w:rPr>
              <w:t>13:45</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b/>
                <w:sz w:val="24"/>
              </w:rPr>
            </w:pPr>
            <w:r w:rsidRPr="00877EC0">
              <w:rPr>
                <w:rFonts w:ascii="幼圆" w:eastAsia="幼圆" w:hint="eastAsia"/>
                <w:b/>
                <w:sz w:val="24"/>
              </w:rPr>
              <w:t>第五节课</w:t>
            </w:r>
          </w:p>
        </w:tc>
      </w:tr>
      <w:tr w:rsidR="008D4A3B" w:rsidRPr="00877EC0" w:rsidTr="00500E12">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widowControl/>
              <w:jc w:val="left"/>
              <w:rPr>
                <w:rFonts w:ascii="幼圆"/>
                <w:b/>
                <w:bCs/>
                <w:sz w:val="3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宋体" w:hAnsi="宋体"/>
                <w:sz w:val="24"/>
              </w:rPr>
            </w:pPr>
            <w:r w:rsidRPr="00877EC0">
              <w:rPr>
                <w:rFonts w:ascii="宋体" w:hAnsi="宋体" w:hint="eastAsia"/>
                <w:sz w:val="24"/>
              </w:rPr>
              <w:t>13:50</w:t>
            </w:r>
          </w:p>
        </w:tc>
        <w:tc>
          <w:tcPr>
            <w:tcW w:w="5237" w:type="dxa"/>
            <w:tcBorders>
              <w:top w:val="single" w:sz="4" w:space="0" w:color="auto"/>
              <w:left w:val="single" w:sz="4" w:space="0" w:color="auto"/>
              <w:bottom w:val="single" w:sz="4" w:space="0" w:color="auto"/>
              <w:right w:val="single" w:sz="4" w:space="0" w:color="auto"/>
            </w:tcBorders>
            <w:vAlign w:val="center"/>
            <w:hideMark/>
          </w:tcPr>
          <w:p w:rsidR="008D4A3B" w:rsidRPr="00877EC0" w:rsidRDefault="008D4A3B" w:rsidP="00500E12">
            <w:pPr>
              <w:jc w:val="center"/>
              <w:rPr>
                <w:rFonts w:ascii="幼圆" w:eastAsia="幼圆"/>
                <w:sz w:val="24"/>
              </w:rPr>
            </w:pPr>
            <w:r w:rsidRPr="00877EC0">
              <w:rPr>
                <w:rFonts w:ascii="幼圆" w:eastAsia="幼圆" w:hint="eastAsia"/>
                <w:b/>
                <w:sz w:val="24"/>
              </w:rPr>
              <w:t>放 学</w:t>
            </w:r>
          </w:p>
        </w:tc>
      </w:tr>
    </w:tbl>
    <w:p w:rsidR="008D4A3B" w:rsidRPr="00877EC0" w:rsidRDefault="008D4A3B" w:rsidP="008D4A3B"/>
    <w:p w:rsidR="008D4A3B" w:rsidRPr="00877EC0" w:rsidRDefault="008D4A3B" w:rsidP="008D4A3B">
      <w:pPr>
        <w:rPr>
          <w:rFonts w:ascii="黑体" w:eastAsia="黑体"/>
          <w:sz w:val="24"/>
          <w:szCs w:val="24"/>
        </w:rPr>
      </w:pPr>
    </w:p>
    <w:p w:rsidR="008D4A3B" w:rsidRPr="00877EC0" w:rsidRDefault="008D4A3B" w:rsidP="008D4A3B">
      <w:pPr>
        <w:spacing w:line="360" w:lineRule="auto"/>
        <w:rPr>
          <w:rFonts w:ascii="宋体" w:hAnsi="宋体" w:cs="宋体" w:hint="eastAsia"/>
          <w:b/>
          <w:kern w:val="0"/>
          <w:sz w:val="24"/>
          <w:szCs w:val="24"/>
        </w:rPr>
        <w:sectPr w:rsidR="008D4A3B" w:rsidRPr="00877EC0" w:rsidSect="00837DDB">
          <w:pgSz w:w="11906" w:h="16838"/>
          <w:pgMar w:top="1440" w:right="1797" w:bottom="1440" w:left="1797" w:header="851" w:footer="992" w:gutter="0"/>
          <w:cols w:space="425"/>
          <w:docGrid w:linePitch="312"/>
        </w:sectPr>
      </w:pPr>
    </w:p>
    <w:p w:rsidR="00526DD5" w:rsidRPr="00877EC0" w:rsidRDefault="00780568" w:rsidP="00526DD5">
      <w:pPr>
        <w:rPr>
          <w:b/>
          <w:sz w:val="32"/>
          <w:szCs w:val="32"/>
        </w:rPr>
      </w:pPr>
      <w:r>
        <w:rPr>
          <w:rFonts w:ascii="宋体" w:hAnsi="宋体" w:cs="宋体" w:hint="eastAsia"/>
          <w:b/>
          <w:kern w:val="0"/>
          <w:sz w:val="24"/>
          <w:szCs w:val="24"/>
        </w:rPr>
        <w:lastRenderedPageBreak/>
        <w:t>附件二</w:t>
      </w:r>
      <w:r w:rsidR="008D4A3B" w:rsidRPr="00877EC0">
        <w:rPr>
          <w:rFonts w:ascii="宋体" w:hAnsi="宋体" w:cs="宋体" w:hint="eastAsia"/>
          <w:b/>
          <w:kern w:val="0"/>
          <w:sz w:val="24"/>
          <w:szCs w:val="24"/>
        </w:rPr>
        <w:t xml:space="preserve"> </w:t>
      </w:r>
      <w:r w:rsidR="008D4A3B" w:rsidRPr="00877EC0">
        <w:rPr>
          <w:rFonts w:ascii="宋体" w:hAnsi="宋体" w:hint="eastAsia"/>
          <w:b/>
          <w:sz w:val="24"/>
        </w:rPr>
        <w:t xml:space="preserve"> </w:t>
      </w:r>
      <w:r w:rsidR="008D4A3B" w:rsidRPr="00877EC0">
        <w:rPr>
          <w:rFonts w:ascii="宋体" w:hAnsi="宋体"/>
          <w:b/>
          <w:sz w:val="24"/>
        </w:rPr>
        <w:t xml:space="preserve">          </w:t>
      </w:r>
      <w:r w:rsidR="00526DD5" w:rsidRPr="00877EC0">
        <w:rPr>
          <w:rFonts w:ascii="宋体" w:hAnsi="宋体"/>
          <w:b/>
          <w:sz w:val="24"/>
        </w:rPr>
        <w:t xml:space="preserve">     </w:t>
      </w:r>
      <w:r w:rsidR="008D4A3B" w:rsidRPr="00877EC0">
        <w:rPr>
          <w:rFonts w:ascii="宋体" w:hAnsi="宋体"/>
          <w:b/>
          <w:sz w:val="24"/>
        </w:rPr>
        <w:t xml:space="preserve">    </w:t>
      </w:r>
      <w:r w:rsidR="00526DD5" w:rsidRPr="00877EC0">
        <w:rPr>
          <w:rFonts w:hint="eastAsia"/>
          <w:b/>
          <w:sz w:val="32"/>
          <w:szCs w:val="32"/>
        </w:rPr>
        <w:t>快乐</w:t>
      </w:r>
      <w:r w:rsidR="00526DD5" w:rsidRPr="00877EC0">
        <w:rPr>
          <w:b/>
          <w:sz w:val="32"/>
          <w:szCs w:val="32"/>
        </w:rPr>
        <w:t>活动日、</w:t>
      </w:r>
      <w:r w:rsidR="00526DD5" w:rsidRPr="00877EC0">
        <w:rPr>
          <w:rFonts w:hint="eastAsia"/>
          <w:b/>
          <w:sz w:val="32"/>
          <w:szCs w:val="32"/>
        </w:rPr>
        <w:t>330</w:t>
      </w:r>
      <w:r w:rsidR="00526DD5" w:rsidRPr="00877EC0">
        <w:rPr>
          <w:rFonts w:hint="eastAsia"/>
          <w:b/>
          <w:sz w:val="32"/>
          <w:szCs w:val="32"/>
        </w:rPr>
        <w:t>课程、</w:t>
      </w:r>
      <w:r w:rsidR="00526DD5" w:rsidRPr="00877EC0">
        <w:rPr>
          <w:b/>
          <w:sz w:val="32"/>
          <w:szCs w:val="32"/>
        </w:rPr>
        <w:t>“</w:t>
      </w:r>
      <w:r w:rsidR="00526DD5" w:rsidRPr="00877EC0">
        <w:rPr>
          <w:rFonts w:hint="eastAsia"/>
          <w:b/>
          <w:sz w:val="32"/>
          <w:szCs w:val="32"/>
        </w:rPr>
        <w:t>慧玩园</w:t>
      </w:r>
      <w:r w:rsidR="00526DD5" w:rsidRPr="00877EC0">
        <w:rPr>
          <w:b/>
          <w:sz w:val="32"/>
          <w:szCs w:val="32"/>
        </w:rPr>
        <w:t>”</w:t>
      </w:r>
      <w:r w:rsidR="00526DD5" w:rsidRPr="00877EC0">
        <w:rPr>
          <w:rFonts w:hint="eastAsia"/>
          <w:b/>
          <w:sz w:val="32"/>
          <w:szCs w:val="32"/>
        </w:rPr>
        <w:t xml:space="preserve">  </w:t>
      </w:r>
      <w:r w:rsidR="00526DD5" w:rsidRPr="00877EC0">
        <w:rPr>
          <w:rFonts w:hint="eastAsia"/>
          <w:b/>
          <w:sz w:val="32"/>
          <w:szCs w:val="32"/>
        </w:rPr>
        <w:t>时间</w:t>
      </w:r>
      <w:r w:rsidR="00526DD5" w:rsidRPr="00877EC0">
        <w:rPr>
          <w:b/>
          <w:sz w:val="32"/>
          <w:szCs w:val="32"/>
        </w:rPr>
        <w:t>场地安排</w:t>
      </w:r>
    </w:p>
    <w:tbl>
      <w:tblPr>
        <w:tblpPr w:leftFromText="180" w:rightFromText="180" w:vertAnchor="page" w:horzAnchor="margin" w:tblpY="2461"/>
        <w:tblW w:w="12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13"/>
        <w:gridCol w:w="2008"/>
        <w:gridCol w:w="1965"/>
        <w:gridCol w:w="1825"/>
        <w:gridCol w:w="1905"/>
        <w:gridCol w:w="3827"/>
      </w:tblGrid>
      <w:tr w:rsidR="00877EC0" w:rsidRPr="00877EC0" w:rsidTr="004308B8">
        <w:trPr>
          <w:trHeight w:val="396"/>
        </w:trPr>
        <w:tc>
          <w:tcPr>
            <w:tcW w:w="1213" w:type="dxa"/>
            <w:tcBorders>
              <w:top w:val="single" w:sz="12" w:space="0" w:color="auto"/>
              <w:bottom w:val="single" w:sz="4" w:space="0" w:color="auto"/>
              <w:tl2br w:val="single" w:sz="2" w:space="0" w:color="auto"/>
            </w:tcBorders>
            <w:shd w:val="clear" w:color="auto" w:fill="auto"/>
            <w:vAlign w:val="center"/>
          </w:tcPr>
          <w:p w:rsidR="00526DD5" w:rsidRPr="00877EC0" w:rsidRDefault="00526DD5" w:rsidP="004308B8">
            <w:pPr>
              <w:ind w:firstLineChars="200" w:firstLine="422"/>
              <w:rPr>
                <w:rFonts w:ascii="宋体" w:eastAsia="宋体" w:hAnsi="宋体"/>
                <w:b/>
                <w:szCs w:val="21"/>
              </w:rPr>
            </w:pPr>
            <w:r w:rsidRPr="00877EC0">
              <w:rPr>
                <w:rFonts w:ascii="宋体" w:eastAsia="宋体" w:hAnsi="宋体" w:hint="eastAsia"/>
                <w:b/>
                <w:szCs w:val="21"/>
              </w:rPr>
              <w:t>星期</w:t>
            </w:r>
          </w:p>
          <w:p w:rsidR="00526DD5" w:rsidRPr="00877EC0" w:rsidRDefault="00526DD5" w:rsidP="004308B8">
            <w:pPr>
              <w:rPr>
                <w:rFonts w:ascii="宋体" w:eastAsia="宋体" w:hAnsi="宋体"/>
                <w:b/>
                <w:szCs w:val="21"/>
              </w:rPr>
            </w:pPr>
            <w:r w:rsidRPr="00877EC0">
              <w:rPr>
                <w:rFonts w:ascii="宋体" w:eastAsia="宋体" w:hAnsi="宋体" w:hint="eastAsia"/>
                <w:b/>
                <w:szCs w:val="21"/>
              </w:rPr>
              <w:t>课次</w:t>
            </w:r>
          </w:p>
        </w:tc>
        <w:tc>
          <w:tcPr>
            <w:tcW w:w="2008" w:type="dxa"/>
            <w:tcBorders>
              <w:top w:val="single" w:sz="12"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一</w:t>
            </w:r>
          </w:p>
        </w:tc>
        <w:tc>
          <w:tcPr>
            <w:tcW w:w="1965" w:type="dxa"/>
            <w:tcBorders>
              <w:top w:val="single" w:sz="12"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二</w:t>
            </w:r>
          </w:p>
        </w:tc>
        <w:tc>
          <w:tcPr>
            <w:tcW w:w="1825" w:type="dxa"/>
            <w:tcBorders>
              <w:top w:val="single" w:sz="12"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三</w:t>
            </w:r>
          </w:p>
        </w:tc>
        <w:tc>
          <w:tcPr>
            <w:tcW w:w="1905" w:type="dxa"/>
            <w:tcBorders>
              <w:top w:val="single" w:sz="12"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四</w:t>
            </w:r>
          </w:p>
        </w:tc>
        <w:tc>
          <w:tcPr>
            <w:tcW w:w="3827" w:type="dxa"/>
            <w:tcBorders>
              <w:top w:val="single" w:sz="12"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五</w:t>
            </w:r>
          </w:p>
        </w:tc>
      </w:tr>
      <w:tr w:rsidR="00877EC0" w:rsidRPr="00877EC0" w:rsidTr="004308B8">
        <w:trPr>
          <w:trHeight w:val="326"/>
        </w:trPr>
        <w:tc>
          <w:tcPr>
            <w:tcW w:w="1213"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8:35</w:t>
            </w:r>
            <w:r w:rsidRPr="00877EC0">
              <w:rPr>
                <w:rFonts w:ascii="宋体" w:eastAsia="宋体" w:hAnsi="宋体"/>
                <w:b/>
                <w:szCs w:val="21"/>
              </w:rPr>
              <w:t>-8</w:t>
            </w:r>
            <w:r w:rsidRPr="00877EC0">
              <w:rPr>
                <w:rFonts w:ascii="宋体" w:eastAsia="宋体" w:hAnsi="宋体" w:hint="eastAsia"/>
                <w:b/>
                <w:szCs w:val="21"/>
              </w:rPr>
              <w:t>:50</w:t>
            </w:r>
          </w:p>
        </w:tc>
        <w:tc>
          <w:tcPr>
            <w:tcW w:w="2008" w:type="dxa"/>
            <w:shd w:val="clear" w:color="auto" w:fill="auto"/>
            <w:vAlign w:val="center"/>
          </w:tcPr>
          <w:p w:rsidR="00526DD5" w:rsidRPr="00877EC0" w:rsidRDefault="00526DD5" w:rsidP="004308B8">
            <w:pPr>
              <w:jc w:val="center"/>
              <w:rPr>
                <w:rFonts w:ascii="宋体" w:eastAsia="宋体" w:hAnsi="宋体"/>
                <w:szCs w:val="21"/>
              </w:rPr>
            </w:pPr>
          </w:p>
        </w:tc>
        <w:tc>
          <w:tcPr>
            <w:tcW w:w="1965" w:type="dxa"/>
            <w:shd w:val="clear" w:color="auto" w:fill="auto"/>
            <w:vAlign w:val="center"/>
          </w:tcPr>
          <w:p w:rsidR="00526DD5" w:rsidRPr="00877EC0" w:rsidRDefault="00526DD5" w:rsidP="004308B8">
            <w:pPr>
              <w:jc w:val="center"/>
              <w:rPr>
                <w:rFonts w:ascii="宋体" w:eastAsia="宋体" w:hAnsi="宋体"/>
                <w:szCs w:val="21"/>
              </w:rPr>
            </w:pPr>
          </w:p>
        </w:tc>
        <w:tc>
          <w:tcPr>
            <w:tcW w:w="1825" w:type="dxa"/>
            <w:shd w:val="clear" w:color="auto" w:fill="auto"/>
            <w:vAlign w:val="center"/>
          </w:tcPr>
          <w:p w:rsidR="00526DD5" w:rsidRPr="00877EC0" w:rsidRDefault="00526DD5" w:rsidP="004308B8">
            <w:pPr>
              <w:jc w:val="center"/>
              <w:rPr>
                <w:rFonts w:ascii="宋体" w:eastAsia="宋体" w:hAnsi="宋体"/>
                <w:szCs w:val="21"/>
              </w:rPr>
            </w:pPr>
          </w:p>
        </w:tc>
        <w:tc>
          <w:tcPr>
            <w:tcW w:w="1905" w:type="dxa"/>
            <w:shd w:val="clear" w:color="auto" w:fill="auto"/>
            <w:vAlign w:val="center"/>
          </w:tcPr>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艺文</w:t>
            </w:r>
            <w:r w:rsidRPr="00877EC0">
              <w:rPr>
                <w:rFonts w:ascii="宋体" w:eastAsia="宋体" w:hAnsi="宋体"/>
                <w:szCs w:val="21"/>
              </w:rPr>
              <w:t>课程</w:t>
            </w:r>
          </w:p>
        </w:tc>
        <w:tc>
          <w:tcPr>
            <w:tcW w:w="3827" w:type="dxa"/>
            <w:shd w:val="clear" w:color="auto" w:fill="auto"/>
            <w:vAlign w:val="center"/>
          </w:tcPr>
          <w:p w:rsidR="00526DD5" w:rsidRPr="00877EC0" w:rsidRDefault="00526DD5" w:rsidP="004308B8">
            <w:pPr>
              <w:jc w:val="center"/>
              <w:rPr>
                <w:rFonts w:ascii="宋体" w:eastAsia="宋体" w:hAnsi="宋体"/>
                <w:szCs w:val="21"/>
              </w:rPr>
            </w:pPr>
          </w:p>
        </w:tc>
      </w:tr>
      <w:tr w:rsidR="00877EC0" w:rsidRPr="00877EC0" w:rsidTr="00526DD5">
        <w:trPr>
          <w:trHeight w:val="75"/>
        </w:trPr>
        <w:tc>
          <w:tcPr>
            <w:tcW w:w="1213"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第1节</w:t>
            </w:r>
          </w:p>
        </w:tc>
        <w:tc>
          <w:tcPr>
            <w:tcW w:w="2008" w:type="dxa"/>
            <w:shd w:val="clear" w:color="auto" w:fill="auto"/>
            <w:vAlign w:val="center"/>
          </w:tcPr>
          <w:p w:rsidR="00526DD5" w:rsidRPr="00877EC0" w:rsidRDefault="00526DD5" w:rsidP="004308B8">
            <w:pPr>
              <w:jc w:val="center"/>
              <w:rPr>
                <w:rFonts w:ascii="宋体" w:eastAsia="宋体" w:hAnsi="宋体"/>
                <w:szCs w:val="21"/>
              </w:rPr>
            </w:pPr>
          </w:p>
        </w:tc>
        <w:tc>
          <w:tcPr>
            <w:tcW w:w="1965" w:type="dxa"/>
            <w:shd w:val="clear" w:color="auto" w:fill="auto"/>
            <w:vAlign w:val="center"/>
          </w:tcPr>
          <w:p w:rsidR="00526DD5" w:rsidRPr="00877EC0" w:rsidRDefault="00526DD5" w:rsidP="004308B8">
            <w:pPr>
              <w:jc w:val="center"/>
              <w:rPr>
                <w:rFonts w:ascii="宋体" w:eastAsia="宋体" w:hAnsi="宋体"/>
                <w:szCs w:val="21"/>
              </w:rPr>
            </w:pPr>
          </w:p>
        </w:tc>
        <w:tc>
          <w:tcPr>
            <w:tcW w:w="1825" w:type="dxa"/>
            <w:shd w:val="clear" w:color="auto" w:fill="auto"/>
            <w:vAlign w:val="center"/>
          </w:tcPr>
          <w:p w:rsidR="00526DD5" w:rsidRPr="00877EC0" w:rsidRDefault="00526DD5" w:rsidP="004308B8">
            <w:pPr>
              <w:jc w:val="center"/>
              <w:rPr>
                <w:rFonts w:ascii="宋体" w:eastAsia="宋体" w:hAnsi="宋体"/>
                <w:szCs w:val="21"/>
              </w:rPr>
            </w:pPr>
          </w:p>
        </w:tc>
        <w:tc>
          <w:tcPr>
            <w:tcW w:w="1905" w:type="dxa"/>
            <w:shd w:val="clear" w:color="auto" w:fill="auto"/>
            <w:vAlign w:val="center"/>
          </w:tcPr>
          <w:p w:rsidR="00526DD5" w:rsidRPr="00877EC0" w:rsidRDefault="00526DD5" w:rsidP="004308B8">
            <w:pPr>
              <w:jc w:val="center"/>
              <w:rPr>
                <w:rFonts w:ascii="宋体" w:eastAsia="宋体" w:hAnsi="宋体"/>
                <w:szCs w:val="21"/>
              </w:rPr>
            </w:pPr>
          </w:p>
        </w:tc>
        <w:tc>
          <w:tcPr>
            <w:tcW w:w="3827" w:type="dxa"/>
            <w:shd w:val="clear" w:color="auto" w:fill="auto"/>
            <w:vAlign w:val="center"/>
          </w:tcPr>
          <w:p w:rsidR="00526DD5" w:rsidRPr="00877EC0" w:rsidRDefault="00526DD5" w:rsidP="004308B8">
            <w:pPr>
              <w:jc w:val="center"/>
              <w:rPr>
                <w:rFonts w:ascii="宋体" w:eastAsia="宋体" w:hAnsi="宋体"/>
                <w:szCs w:val="21"/>
              </w:rPr>
            </w:pPr>
          </w:p>
        </w:tc>
      </w:tr>
      <w:tr w:rsidR="00877EC0" w:rsidRPr="00877EC0" w:rsidTr="00526DD5">
        <w:trPr>
          <w:trHeight w:val="70"/>
        </w:trPr>
        <w:tc>
          <w:tcPr>
            <w:tcW w:w="1213" w:type="dxa"/>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第2节</w:t>
            </w:r>
          </w:p>
        </w:tc>
        <w:tc>
          <w:tcPr>
            <w:tcW w:w="2008" w:type="dxa"/>
            <w:shd w:val="clear" w:color="auto" w:fill="auto"/>
            <w:vAlign w:val="center"/>
          </w:tcPr>
          <w:p w:rsidR="00526DD5" w:rsidRPr="00877EC0" w:rsidRDefault="00526DD5" w:rsidP="004308B8">
            <w:pPr>
              <w:jc w:val="center"/>
              <w:rPr>
                <w:rFonts w:ascii="宋体" w:eastAsia="宋体" w:hAnsi="宋体"/>
                <w:szCs w:val="21"/>
              </w:rPr>
            </w:pPr>
          </w:p>
        </w:tc>
        <w:tc>
          <w:tcPr>
            <w:tcW w:w="1965" w:type="dxa"/>
            <w:shd w:val="clear" w:color="auto" w:fill="auto"/>
            <w:vAlign w:val="center"/>
          </w:tcPr>
          <w:p w:rsidR="00526DD5" w:rsidRPr="00877EC0" w:rsidRDefault="00526DD5" w:rsidP="004308B8">
            <w:pPr>
              <w:jc w:val="center"/>
              <w:rPr>
                <w:rFonts w:ascii="宋体" w:eastAsia="宋体" w:hAnsi="宋体"/>
                <w:szCs w:val="21"/>
              </w:rPr>
            </w:pPr>
          </w:p>
        </w:tc>
        <w:tc>
          <w:tcPr>
            <w:tcW w:w="1825" w:type="dxa"/>
            <w:shd w:val="clear" w:color="auto" w:fill="auto"/>
            <w:vAlign w:val="center"/>
          </w:tcPr>
          <w:p w:rsidR="00526DD5" w:rsidRPr="00877EC0" w:rsidRDefault="00526DD5" w:rsidP="004308B8">
            <w:pPr>
              <w:jc w:val="center"/>
              <w:rPr>
                <w:rFonts w:ascii="宋体" w:eastAsia="宋体" w:hAnsi="宋体"/>
                <w:szCs w:val="21"/>
              </w:rPr>
            </w:pPr>
          </w:p>
        </w:tc>
        <w:tc>
          <w:tcPr>
            <w:tcW w:w="1905" w:type="dxa"/>
            <w:shd w:val="clear" w:color="auto" w:fill="auto"/>
            <w:vAlign w:val="center"/>
          </w:tcPr>
          <w:p w:rsidR="00526DD5" w:rsidRPr="00877EC0" w:rsidRDefault="00526DD5" w:rsidP="004308B8">
            <w:pPr>
              <w:jc w:val="center"/>
              <w:rPr>
                <w:rFonts w:ascii="宋体" w:eastAsia="宋体" w:hAnsi="宋体"/>
                <w:szCs w:val="21"/>
              </w:rPr>
            </w:pPr>
          </w:p>
        </w:tc>
        <w:tc>
          <w:tcPr>
            <w:tcW w:w="3827" w:type="dxa"/>
            <w:shd w:val="clear" w:color="auto" w:fill="auto"/>
            <w:vAlign w:val="center"/>
          </w:tcPr>
          <w:p w:rsidR="00526DD5" w:rsidRPr="00877EC0" w:rsidRDefault="00526DD5" w:rsidP="004308B8">
            <w:pPr>
              <w:jc w:val="center"/>
              <w:rPr>
                <w:rFonts w:ascii="宋体" w:eastAsia="宋体" w:hAnsi="宋体"/>
                <w:szCs w:val="21"/>
              </w:rPr>
            </w:pPr>
          </w:p>
        </w:tc>
      </w:tr>
      <w:tr w:rsidR="00877EC0" w:rsidRPr="00877EC0" w:rsidTr="00526DD5">
        <w:trPr>
          <w:trHeight w:val="113"/>
        </w:trPr>
        <w:tc>
          <w:tcPr>
            <w:tcW w:w="1213"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第3节</w:t>
            </w:r>
          </w:p>
        </w:tc>
        <w:tc>
          <w:tcPr>
            <w:tcW w:w="2008"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965"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825"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905"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3827"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r>
      <w:tr w:rsidR="00877EC0" w:rsidRPr="00877EC0" w:rsidTr="00526DD5">
        <w:trPr>
          <w:trHeight w:val="72"/>
        </w:trPr>
        <w:tc>
          <w:tcPr>
            <w:tcW w:w="1213" w:type="dxa"/>
            <w:tcBorders>
              <w:top w:val="sing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第4节</w:t>
            </w:r>
          </w:p>
        </w:tc>
        <w:tc>
          <w:tcPr>
            <w:tcW w:w="2008" w:type="dxa"/>
            <w:tcBorders>
              <w:top w:val="sing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965" w:type="dxa"/>
            <w:tcBorders>
              <w:top w:val="sing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825" w:type="dxa"/>
            <w:tcBorders>
              <w:top w:val="sing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905" w:type="dxa"/>
            <w:tcBorders>
              <w:top w:val="sing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3827" w:type="dxa"/>
            <w:tcBorders>
              <w:top w:val="single" w:sz="4" w:space="0" w:color="auto"/>
              <w:bottom w:val="double" w:sz="4" w:space="0" w:color="auto"/>
            </w:tcBorders>
            <w:shd w:val="clear" w:color="auto" w:fill="auto"/>
            <w:vAlign w:val="center"/>
          </w:tcPr>
          <w:p w:rsidR="00526DD5" w:rsidRPr="00877EC0" w:rsidRDefault="00526DD5" w:rsidP="00526DD5">
            <w:pPr>
              <w:rPr>
                <w:rFonts w:ascii="宋体" w:eastAsia="宋体" w:hAnsi="宋体"/>
                <w:szCs w:val="21"/>
              </w:rPr>
            </w:pPr>
            <w:r w:rsidRPr="00877EC0">
              <w:rPr>
                <w:rFonts w:ascii="宋体" w:eastAsia="宋体" w:hAnsi="宋体" w:hint="eastAsia"/>
                <w:szCs w:val="21"/>
              </w:rPr>
              <w:t>四年级“慧玩园”课程</w:t>
            </w:r>
            <w:r w:rsidRPr="00877EC0">
              <w:rPr>
                <w:rFonts w:ascii="宋体" w:eastAsia="宋体" w:hAnsi="宋体"/>
                <w:szCs w:val="21"/>
              </w:rPr>
              <w:t>（</w:t>
            </w:r>
            <w:r w:rsidRPr="00877EC0">
              <w:rPr>
                <w:rFonts w:ascii="宋体" w:eastAsia="宋体" w:hAnsi="宋体" w:hint="eastAsia"/>
                <w:szCs w:val="21"/>
              </w:rPr>
              <w:t>第4、5两节</w:t>
            </w:r>
            <w:r w:rsidRPr="00877EC0">
              <w:rPr>
                <w:rFonts w:ascii="宋体" w:eastAsia="宋体" w:hAnsi="宋体"/>
                <w:szCs w:val="21"/>
              </w:rPr>
              <w:t>）</w:t>
            </w:r>
          </w:p>
        </w:tc>
      </w:tr>
      <w:tr w:rsidR="00877EC0" w:rsidRPr="00877EC0" w:rsidTr="00526DD5">
        <w:trPr>
          <w:trHeight w:val="57"/>
        </w:trPr>
        <w:tc>
          <w:tcPr>
            <w:tcW w:w="1213" w:type="dxa"/>
            <w:tcBorders>
              <w:top w:val="doub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午间活动</w:t>
            </w:r>
          </w:p>
        </w:tc>
        <w:tc>
          <w:tcPr>
            <w:tcW w:w="11530" w:type="dxa"/>
            <w:gridSpan w:val="5"/>
            <w:tcBorders>
              <w:top w:val="double" w:sz="4" w:space="0" w:color="auto"/>
              <w:bottom w:val="double" w:sz="4" w:space="0" w:color="auto"/>
            </w:tcBorders>
            <w:shd w:val="clear" w:color="auto" w:fill="auto"/>
            <w:vAlign w:val="center"/>
          </w:tcPr>
          <w:p w:rsidR="00526DD5" w:rsidRPr="00877EC0" w:rsidRDefault="00526DD5" w:rsidP="004308B8">
            <w:pPr>
              <w:jc w:val="center"/>
              <w:rPr>
                <w:rFonts w:ascii="宋体" w:eastAsia="宋体" w:hAnsi="宋体"/>
                <w:szCs w:val="21"/>
              </w:rPr>
            </w:pPr>
          </w:p>
        </w:tc>
      </w:tr>
      <w:tr w:rsidR="00877EC0" w:rsidRPr="00877EC0" w:rsidTr="004308B8">
        <w:trPr>
          <w:trHeight w:val="370"/>
        </w:trPr>
        <w:tc>
          <w:tcPr>
            <w:tcW w:w="1213"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第5节</w:t>
            </w:r>
          </w:p>
          <w:p w:rsidR="00526DD5" w:rsidRPr="00877EC0" w:rsidRDefault="00526DD5" w:rsidP="004308B8">
            <w:pPr>
              <w:jc w:val="center"/>
              <w:rPr>
                <w:rFonts w:ascii="宋体" w:eastAsia="宋体" w:hAnsi="宋体"/>
                <w:b/>
                <w:szCs w:val="21"/>
              </w:rPr>
            </w:pPr>
            <w:r w:rsidRPr="00877EC0">
              <w:rPr>
                <w:rFonts w:ascii="宋体" w:eastAsia="宋体" w:hAnsi="宋体"/>
                <w:szCs w:val="21"/>
              </w:rPr>
              <w:t>1</w:t>
            </w:r>
            <w:r w:rsidRPr="00877EC0">
              <w:rPr>
                <w:rFonts w:ascii="宋体" w:eastAsia="宋体" w:hAnsi="宋体" w:hint="eastAsia"/>
                <w:szCs w:val="21"/>
              </w:rPr>
              <w:t>:10</w:t>
            </w:r>
            <w:r w:rsidRPr="00877EC0">
              <w:rPr>
                <w:rFonts w:ascii="宋体" w:eastAsia="宋体" w:hAnsi="宋体"/>
                <w:szCs w:val="21"/>
              </w:rPr>
              <w:t>-1</w:t>
            </w:r>
            <w:r w:rsidRPr="00877EC0">
              <w:rPr>
                <w:rFonts w:ascii="宋体" w:eastAsia="宋体" w:hAnsi="宋体" w:hint="eastAsia"/>
                <w:szCs w:val="21"/>
              </w:rPr>
              <w:t>:45</w:t>
            </w:r>
          </w:p>
        </w:tc>
        <w:tc>
          <w:tcPr>
            <w:tcW w:w="2008"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965"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825"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905" w:type="dxa"/>
            <w:tcBorders>
              <w:top w:val="single" w:sz="4" w:space="0" w:color="auto"/>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3827" w:type="dxa"/>
            <w:tcBorders>
              <w:top w:val="single" w:sz="4" w:space="0" w:color="auto"/>
            </w:tcBorders>
            <w:shd w:val="clear" w:color="auto" w:fill="auto"/>
            <w:vAlign w:val="center"/>
          </w:tcPr>
          <w:p w:rsidR="00526DD5" w:rsidRPr="00877EC0" w:rsidRDefault="00526DD5" w:rsidP="004308B8">
            <w:pPr>
              <w:jc w:val="left"/>
              <w:rPr>
                <w:rFonts w:ascii="宋体" w:eastAsia="宋体" w:hAnsi="宋体"/>
                <w:szCs w:val="21"/>
              </w:rPr>
            </w:pPr>
            <w:r w:rsidRPr="00877EC0">
              <w:rPr>
                <w:rFonts w:ascii="宋体" w:eastAsia="宋体" w:hAnsi="宋体" w:hint="eastAsia"/>
                <w:szCs w:val="21"/>
              </w:rPr>
              <w:t>快乐活动——</w:t>
            </w:r>
          </w:p>
          <w:p w:rsidR="00526DD5" w:rsidRPr="00877EC0" w:rsidRDefault="00526DD5" w:rsidP="004308B8">
            <w:pPr>
              <w:jc w:val="left"/>
              <w:rPr>
                <w:rFonts w:ascii="宋体" w:eastAsia="宋体" w:hAnsi="宋体"/>
                <w:szCs w:val="21"/>
              </w:rPr>
            </w:pPr>
            <w:r w:rsidRPr="00877EC0">
              <w:rPr>
                <w:rFonts w:ascii="宋体" w:eastAsia="宋体" w:hAnsi="宋体" w:hint="eastAsia"/>
                <w:szCs w:val="21"/>
              </w:rPr>
              <w:t>低年级：</w:t>
            </w:r>
          </w:p>
          <w:p w:rsidR="00526DD5" w:rsidRPr="00877EC0" w:rsidRDefault="00526DD5" w:rsidP="004308B8">
            <w:pPr>
              <w:jc w:val="left"/>
              <w:rPr>
                <w:rFonts w:ascii="宋体" w:eastAsia="宋体" w:hAnsi="宋体"/>
                <w:szCs w:val="21"/>
              </w:rPr>
            </w:pPr>
            <w:r w:rsidRPr="00877EC0">
              <w:rPr>
                <w:rFonts w:ascii="宋体" w:eastAsia="宋体" w:hAnsi="宋体" w:hint="eastAsia"/>
                <w:szCs w:val="21"/>
              </w:rPr>
              <w:t>1、</w:t>
            </w:r>
            <w:r w:rsidRPr="00877EC0">
              <w:rPr>
                <w:rFonts w:ascii="宋体" w:eastAsia="宋体" w:hAnsi="宋体"/>
                <w:szCs w:val="21"/>
              </w:rPr>
              <w:t>经典永流传</w:t>
            </w:r>
            <w:r w:rsidRPr="00877EC0">
              <w:rPr>
                <w:rFonts w:ascii="宋体" w:eastAsia="宋体" w:hAnsi="宋体" w:hint="eastAsia"/>
                <w:szCs w:val="21"/>
              </w:rPr>
              <w:t>（17人二3班）</w:t>
            </w:r>
          </w:p>
          <w:p w:rsidR="00526DD5" w:rsidRPr="00877EC0" w:rsidRDefault="00526DD5" w:rsidP="004308B8">
            <w:pPr>
              <w:jc w:val="left"/>
              <w:rPr>
                <w:rFonts w:ascii="宋体" w:eastAsia="宋体" w:hAnsi="宋体"/>
                <w:szCs w:val="21"/>
              </w:rPr>
            </w:pPr>
            <w:r w:rsidRPr="00877EC0">
              <w:rPr>
                <w:rFonts w:ascii="宋体" w:eastAsia="宋体" w:hAnsi="宋体" w:hint="eastAsia"/>
                <w:szCs w:val="21"/>
              </w:rPr>
              <w:t>2、英语趣配音（18人一1班）</w:t>
            </w:r>
          </w:p>
          <w:p w:rsidR="00526DD5" w:rsidRPr="00877EC0" w:rsidRDefault="00526DD5" w:rsidP="004308B8">
            <w:pPr>
              <w:rPr>
                <w:rFonts w:ascii="宋体" w:eastAsia="宋体" w:hAnsi="宋体"/>
                <w:szCs w:val="21"/>
              </w:rPr>
            </w:pPr>
            <w:r w:rsidRPr="00877EC0">
              <w:rPr>
                <w:rFonts w:ascii="宋体" w:eastAsia="宋体" w:hAnsi="宋体" w:hint="eastAsia"/>
                <w:szCs w:val="21"/>
              </w:rPr>
              <w:t>3、绘画与欣赏（20人一2班）</w:t>
            </w:r>
          </w:p>
          <w:p w:rsidR="00526DD5" w:rsidRPr="00877EC0" w:rsidRDefault="00526DD5" w:rsidP="004308B8">
            <w:pPr>
              <w:rPr>
                <w:rFonts w:ascii="宋体" w:eastAsia="宋体" w:hAnsi="宋体"/>
                <w:szCs w:val="21"/>
              </w:rPr>
            </w:pPr>
            <w:r w:rsidRPr="00877EC0">
              <w:rPr>
                <w:rFonts w:ascii="宋体" w:eastAsia="宋体" w:hAnsi="宋体"/>
                <w:szCs w:val="21"/>
              </w:rPr>
              <w:t>4</w:t>
            </w:r>
            <w:r w:rsidRPr="00877EC0">
              <w:rPr>
                <w:rFonts w:ascii="宋体" w:eastAsia="宋体" w:hAnsi="宋体" w:hint="eastAsia"/>
                <w:szCs w:val="21"/>
              </w:rPr>
              <w:t>、创意</w:t>
            </w:r>
            <w:r w:rsidRPr="00877EC0">
              <w:rPr>
                <w:rFonts w:ascii="宋体" w:eastAsia="宋体" w:hAnsi="宋体"/>
                <w:szCs w:val="21"/>
              </w:rPr>
              <w:t>DIY</w:t>
            </w:r>
            <w:r w:rsidRPr="00877EC0">
              <w:rPr>
                <w:rFonts w:ascii="宋体" w:eastAsia="宋体" w:hAnsi="宋体" w:hint="eastAsia"/>
                <w:szCs w:val="21"/>
              </w:rPr>
              <w:t>（18人二1班）</w:t>
            </w:r>
          </w:p>
          <w:p w:rsidR="00526DD5" w:rsidRPr="00877EC0" w:rsidRDefault="00526DD5" w:rsidP="004308B8">
            <w:pPr>
              <w:rPr>
                <w:rFonts w:ascii="宋体" w:eastAsia="宋体" w:hAnsi="宋体"/>
                <w:szCs w:val="21"/>
              </w:rPr>
            </w:pPr>
            <w:r w:rsidRPr="00877EC0">
              <w:rPr>
                <w:rFonts w:ascii="宋体" w:eastAsia="宋体" w:hAnsi="宋体" w:hint="eastAsia"/>
                <w:szCs w:val="21"/>
              </w:rPr>
              <w:t>高年级</w:t>
            </w:r>
            <w:r w:rsidRPr="00877EC0">
              <w:rPr>
                <w:rFonts w:ascii="宋体" w:eastAsia="宋体" w:hAnsi="宋体"/>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t>1、十字绣（7人</w:t>
            </w:r>
            <w:r w:rsidRPr="00877EC0">
              <w:rPr>
                <w:rFonts w:ascii="宋体" w:eastAsia="宋体" w:hAnsi="宋体"/>
                <w:szCs w:val="21"/>
              </w:rPr>
              <w:t>四</w:t>
            </w:r>
            <w:r w:rsidRPr="00877EC0">
              <w:rPr>
                <w:rFonts w:ascii="宋体" w:eastAsia="宋体" w:hAnsi="宋体" w:hint="eastAsia"/>
                <w:szCs w:val="21"/>
              </w:rPr>
              <w:t>1班）</w:t>
            </w:r>
          </w:p>
          <w:p w:rsidR="00526DD5" w:rsidRPr="00877EC0" w:rsidRDefault="00526DD5" w:rsidP="004308B8">
            <w:pPr>
              <w:rPr>
                <w:rFonts w:ascii="宋体" w:eastAsia="宋体" w:hAnsi="宋体"/>
                <w:szCs w:val="21"/>
              </w:rPr>
            </w:pPr>
            <w:r w:rsidRPr="00877EC0">
              <w:rPr>
                <w:rFonts w:ascii="宋体" w:eastAsia="宋体" w:hAnsi="宋体" w:hint="eastAsia"/>
                <w:szCs w:val="21"/>
              </w:rPr>
              <w:t>2、</w:t>
            </w:r>
            <w:r w:rsidRPr="00877EC0">
              <w:rPr>
                <w:rFonts w:ascii="宋体" w:eastAsia="宋体" w:hAnsi="宋体"/>
                <w:szCs w:val="21"/>
              </w:rPr>
              <w:t>衍纸</w:t>
            </w:r>
            <w:r w:rsidRPr="00877EC0">
              <w:rPr>
                <w:rFonts w:ascii="宋体" w:eastAsia="宋体" w:hAnsi="宋体" w:hint="eastAsia"/>
                <w:szCs w:val="21"/>
              </w:rPr>
              <w:t>（21人慧玩园）</w:t>
            </w:r>
          </w:p>
          <w:p w:rsidR="00526DD5" w:rsidRPr="00877EC0" w:rsidRDefault="00526DD5" w:rsidP="004308B8">
            <w:pPr>
              <w:rPr>
                <w:rFonts w:ascii="宋体" w:eastAsia="宋体" w:hAnsi="宋体"/>
                <w:szCs w:val="21"/>
              </w:rPr>
            </w:pPr>
            <w:r w:rsidRPr="00877EC0">
              <w:rPr>
                <w:rFonts w:ascii="宋体" w:eastAsia="宋体" w:hAnsi="宋体" w:hint="eastAsia"/>
                <w:szCs w:val="21"/>
              </w:rPr>
              <w:t>3、</w:t>
            </w:r>
            <w:r w:rsidRPr="00877EC0">
              <w:rPr>
                <w:rFonts w:ascii="宋体" w:eastAsia="宋体" w:hAnsi="宋体"/>
                <w:szCs w:val="21"/>
              </w:rPr>
              <w:t>茶艺</w:t>
            </w:r>
            <w:r w:rsidRPr="00877EC0">
              <w:rPr>
                <w:rFonts w:ascii="宋体" w:eastAsia="宋体" w:hAnsi="宋体" w:hint="eastAsia"/>
                <w:szCs w:val="21"/>
              </w:rPr>
              <w:t>（20人</w:t>
            </w:r>
            <w:r w:rsidRPr="00877EC0">
              <w:rPr>
                <w:rFonts w:ascii="宋体" w:eastAsia="宋体" w:hAnsi="宋体"/>
                <w:szCs w:val="21"/>
              </w:rPr>
              <w:t>实验室</w:t>
            </w:r>
            <w:r w:rsidRPr="00877EC0">
              <w:rPr>
                <w:rFonts w:ascii="宋体" w:eastAsia="宋体" w:hAnsi="宋体" w:hint="eastAsia"/>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t>4、</w:t>
            </w:r>
            <w:r w:rsidRPr="00877EC0">
              <w:rPr>
                <w:rFonts w:ascii="宋体" w:eastAsia="宋体" w:hAnsi="宋体"/>
                <w:szCs w:val="21"/>
              </w:rPr>
              <w:t>魔法烘焙</w:t>
            </w:r>
            <w:r w:rsidRPr="00877EC0">
              <w:rPr>
                <w:rFonts w:ascii="宋体" w:eastAsia="宋体" w:hAnsi="宋体" w:hint="eastAsia"/>
                <w:szCs w:val="21"/>
              </w:rPr>
              <w:t>（21人</w:t>
            </w:r>
            <w:r w:rsidRPr="00877EC0">
              <w:rPr>
                <w:rFonts w:ascii="宋体" w:eastAsia="宋体" w:hAnsi="宋体"/>
                <w:szCs w:val="21"/>
              </w:rPr>
              <w:t>慧玩园</w:t>
            </w:r>
            <w:r w:rsidRPr="00877EC0">
              <w:rPr>
                <w:rFonts w:ascii="宋体" w:eastAsia="宋体" w:hAnsi="宋体" w:hint="eastAsia"/>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t>5、五子棋（19人</w:t>
            </w:r>
            <w:r w:rsidRPr="00877EC0">
              <w:rPr>
                <w:rFonts w:ascii="宋体" w:eastAsia="宋体" w:hAnsi="宋体"/>
                <w:szCs w:val="21"/>
              </w:rPr>
              <w:t>五</w:t>
            </w:r>
            <w:r w:rsidRPr="00877EC0">
              <w:rPr>
                <w:rFonts w:ascii="宋体" w:eastAsia="宋体" w:hAnsi="宋体" w:hint="eastAsia"/>
                <w:szCs w:val="21"/>
              </w:rPr>
              <w:t>1班）</w:t>
            </w:r>
          </w:p>
          <w:p w:rsidR="00526DD5" w:rsidRPr="00877EC0" w:rsidRDefault="00526DD5" w:rsidP="004308B8">
            <w:pPr>
              <w:rPr>
                <w:rFonts w:ascii="宋体" w:eastAsia="宋体" w:hAnsi="宋体"/>
                <w:szCs w:val="21"/>
              </w:rPr>
            </w:pPr>
            <w:r w:rsidRPr="00877EC0">
              <w:rPr>
                <w:rFonts w:ascii="宋体" w:eastAsia="宋体" w:hAnsi="宋体" w:hint="eastAsia"/>
                <w:szCs w:val="21"/>
              </w:rPr>
              <w:t>6、剪纸（19人</w:t>
            </w:r>
            <w:r w:rsidRPr="00877EC0">
              <w:rPr>
                <w:rFonts w:ascii="宋体" w:eastAsia="宋体" w:hAnsi="宋体"/>
                <w:szCs w:val="21"/>
              </w:rPr>
              <w:t>四</w:t>
            </w:r>
            <w:r w:rsidRPr="00877EC0">
              <w:rPr>
                <w:rFonts w:ascii="宋体" w:eastAsia="宋体" w:hAnsi="宋体" w:hint="eastAsia"/>
                <w:szCs w:val="21"/>
              </w:rPr>
              <w:t>3班）</w:t>
            </w:r>
          </w:p>
          <w:p w:rsidR="00526DD5" w:rsidRPr="00877EC0" w:rsidRDefault="00526DD5" w:rsidP="004308B8">
            <w:pPr>
              <w:rPr>
                <w:rFonts w:ascii="宋体" w:eastAsia="宋体" w:hAnsi="宋体"/>
                <w:szCs w:val="21"/>
              </w:rPr>
            </w:pPr>
            <w:r w:rsidRPr="00877EC0">
              <w:rPr>
                <w:rFonts w:ascii="宋体" w:eastAsia="宋体" w:hAnsi="宋体" w:hint="eastAsia"/>
                <w:szCs w:val="21"/>
              </w:rPr>
              <w:t>7、</w:t>
            </w:r>
            <w:r w:rsidRPr="00877EC0">
              <w:rPr>
                <w:rFonts w:ascii="宋体" w:eastAsia="宋体" w:hAnsi="宋体"/>
                <w:szCs w:val="21"/>
              </w:rPr>
              <w:t>篮球</w:t>
            </w:r>
            <w:r w:rsidRPr="00877EC0">
              <w:rPr>
                <w:rFonts w:ascii="宋体" w:eastAsia="宋体" w:hAnsi="宋体" w:hint="eastAsia"/>
                <w:szCs w:val="21"/>
              </w:rPr>
              <w:t>（20人操场）</w:t>
            </w:r>
          </w:p>
          <w:p w:rsidR="00526DD5" w:rsidRPr="00877EC0" w:rsidRDefault="00526DD5" w:rsidP="004308B8">
            <w:pPr>
              <w:rPr>
                <w:rFonts w:ascii="宋体" w:eastAsia="宋体" w:hAnsi="宋体"/>
                <w:szCs w:val="21"/>
              </w:rPr>
            </w:pPr>
            <w:r w:rsidRPr="00877EC0">
              <w:rPr>
                <w:rFonts w:ascii="宋体" w:eastAsia="宋体" w:hAnsi="宋体" w:hint="eastAsia"/>
                <w:szCs w:val="21"/>
              </w:rPr>
              <w:t>8、Swift playgrounds（8人</w:t>
            </w:r>
            <w:r w:rsidRPr="00877EC0">
              <w:rPr>
                <w:rFonts w:ascii="宋体" w:eastAsia="宋体" w:hAnsi="宋体"/>
                <w:szCs w:val="21"/>
              </w:rPr>
              <w:t>慧玩园</w:t>
            </w:r>
            <w:r w:rsidRPr="00877EC0">
              <w:rPr>
                <w:rFonts w:ascii="宋体" w:eastAsia="宋体" w:hAnsi="宋体" w:hint="eastAsia"/>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t>9、快乐涂鸦（22人美术室）</w:t>
            </w:r>
          </w:p>
          <w:p w:rsidR="00526DD5" w:rsidRPr="00877EC0" w:rsidRDefault="00526DD5" w:rsidP="004308B8">
            <w:pPr>
              <w:rPr>
                <w:rFonts w:ascii="宋体" w:eastAsia="宋体" w:hAnsi="宋体"/>
                <w:szCs w:val="21"/>
              </w:rPr>
            </w:pPr>
            <w:r w:rsidRPr="00877EC0">
              <w:rPr>
                <w:rFonts w:ascii="宋体" w:eastAsia="宋体" w:hAnsi="宋体" w:hint="eastAsia"/>
                <w:szCs w:val="21"/>
              </w:rPr>
              <w:t>校级</w:t>
            </w:r>
            <w:r w:rsidRPr="00877EC0">
              <w:rPr>
                <w:rFonts w:ascii="宋体" w:eastAsia="宋体" w:hAnsi="宋体"/>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t>1、童心</w:t>
            </w:r>
            <w:r w:rsidRPr="00877EC0">
              <w:rPr>
                <w:rFonts w:ascii="宋体" w:eastAsia="宋体" w:hAnsi="宋体"/>
                <w:szCs w:val="21"/>
              </w:rPr>
              <w:t>幸福课程（</w:t>
            </w:r>
            <w:r w:rsidRPr="00877EC0">
              <w:rPr>
                <w:rFonts w:ascii="宋体" w:eastAsia="宋体" w:hAnsi="宋体" w:hint="eastAsia"/>
                <w:szCs w:val="21"/>
              </w:rPr>
              <w:t>整班</w:t>
            </w:r>
            <w:r w:rsidRPr="00877EC0">
              <w:rPr>
                <w:rFonts w:ascii="宋体" w:eastAsia="宋体" w:hAnsi="宋体"/>
                <w:szCs w:val="21"/>
              </w:rPr>
              <w:t>七彩门）</w:t>
            </w:r>
          </w:p>
          <w:p w:rsidR="00526DD5" w:rsidRPr="00877EC0" w:rsidRDefault="00526DD5" w:rsidP="004308B8">
            <w:pPr>
              <w:rPr>
                <w:rFonts w:ascii="宋体" w:eastAsia="宋体" w:hAnsi="宋体"/>
                <w:szCs w:val="21"/>
              </w:rPr>
            </w:pPr>
            <w:r w:rsidRPr="00877EC0">
              <w:rPr>
                <w:rFonts w:ascii="宋体" w:eastAsia="宋体" w:hAnsi="宋体" w:hint="eastAsia"/>
                <w:szCs w:val="21"/>
              </w:rPr>
              <w:t>2、影视</w:t>
            </w:r>
            <w:r w:rsidRPr="00877EC0">
              <w:rPr>
                <w:rFonts w:ascii="宋体" w:eastAsia="宋体" w:hAnsi="宋体"/>
                <w:szCs w:val="21"/>
              </w:rPr>
              <w:t>音乐</w:t>
            </w:r>
            <w:r w:rsidRPr="00877EC0">
              <w:rPr>
                <w:rFonts w:ascii="宋体" w:eastAsia="宋体" w:hAnsi="宋体" w:hint="eastAsia"/>
                <w:szCs w:val="21"/>
              </w:rPr>
              <w:t>（24人</w:t>
            </w:r>
            <w:r w:rsidRPr="00877EC0">
              <w:rPr>
                <w:rFonts w:ascii="宋体" w:eastAsia="宋体" w:hAnsi="宋体"/>
                <w:szCs w:val="21"/>
              </w:rPr>
              <w:t>音乐室</w:t>
            </w:r>
            <w:r w:rsidRPr="00877EC0">
              <w:rPr>
                <w:rFonts w:ascii="宋体" w:eastAsia="宋体" w:hAnsi="宋体" w:hint="eastAsia"/>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lastRenderedPageBreak/>
              <w:t>3、长绳（11人</w:t>
            </w:r>
            <w:r w:rsidRPr="00877EC0">
              <w:rPr>
                <w:rFonts w:ascii="宋体" w:eastAsia="宋体" w:hAnsi="宋体"/>
                <w:szCs w:val="21"/>
              </w:rPr>
              <w:t>操场</w:t>
            </w:r>
            <w:r w:rsidRPr="00877EC0">
              <w:rPr>
                <w:rFonts w:ascii="宋体" w:eastAsia="宋体" w:hAnsi="宋体" w:hint="eastAsia"/>
                <w:szCs w:val="21"/>
              </w:rPr>
              <w:t>）</w:t>
            </w:r>
          </w:p>
          <w:p w:rsidR="00526DD5" w:rsidRPr="00877EC0" w:rsidRDefault="00526DD5" w:rsidP="004308B8">
            <w:pPr>
              <w:rPr>
                <w:rFonts w:ascii="宋体" w:eastAsia="宋体" w:hAnsi="宋体"/>
                <w:szCs w:val="21"/>
              </w:rPr>
            </w:pPr>
            <w:r w:rsidRPr="00877EC0">
              <w:rPr>
                <w:rFonts w:ascii="宋体" w:eastAsia="宋体" w:hAnsi="宋体" w:hint="eastAsia"/>
                <w:szCs w:val="21"/>
              </w:rPr>
              <w:t>4、国际象棋（20人</w:t>
            </w:r>
            <w:r w:rsidRPr="00877EC0">
              <w:rPr>
                <w:rFonts w:ascii="宋体" w:eastAsia="宋体" w:hAnsi="宋体"/>
                <w:szCs w:val="21"/>
              </w:rPr>
              <w:t>一</w:t>
            </w:r>
            <w:r w:rsidRPr="00877EC0">
              <w:rPr>
                <w:rFonts w:ascii="宋体" w:eastAsia="宋体" w:hAnsi="宋体" w:hint="eastAsia"/>
                <w:szCs w:val="21"/>
              </w:rPr>
              <w:t>3班）</w:t>
            </w:r>
          </w:p>
          <w:p w:rsidR="00526DD5" w:rsidRPr="00877EC0" w:rsidRDefault="00526DD5" w:rsidP="009A189D">
            <w:pPr>
              <w:rPr>
                <w:rFonts w:ascii="宋体" w:eastAsia="宋体" w:hAnsi="宋体"/>
                <w:szCs w:val="21"/>
              </w:rPr>
            </w:pPr>
            <w:r w:rsidRPr="00877EC0">
              <w:rPr>
                <w:rFonts w:ascii="宋体" w:eastAsia="宋体" w:hAnsi="宋体" w:hint="eastAsia"/>
                <w:szCs w:val="21"/>
              </w:rPr>
              <w:t>5、“咔擦”数码摄影（10人食堂）</w:t>
            </w:r>
          </w:p>
        </w:tc>
      </w:tr>
      <w:tr w:rsidR="00877EC0" w:rsidRPr="00877EC0" w:rsidTr="004308B8">
        <w:trPr>
          <w:trHeight w:val="370"/>
        </w:trPr>
        <w:tc>
          <w:tcPr>
            <w:tcW w:w="1213" w:type="dxa"/>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第6节</w:t>
            </w:r>
          </w:p>
        </w:tc>
        <w:tc>
          <w:tcPr>
            <w:tcW w:w="2008" w:type="dxa"/>
            <w:shd w:val="clear" w:color="auto" w:fill="auto"/>
            <w:vAlign w:val="center"/>
          </w:tcPr>
          <w:p w:rsidR="00526DD5" w:rsidRPr="00877EC0" w:rsidRDefault="00526DD5" w:rsidP="004308B8">
            <w:pPr>
              <w:jc w:val="center"/>
              <w:rPr>
                <w:rFonts w:ascii="宋体" w:eastAsia="宋体" w:hAnsi="宋体"/>
                <w:szCs w:val="21"/>
              </w:rPr>
            </w:pPr>
          </w:p>
        </w:tc>
        <w:tc>
          <w:tcPr>
            <w:tcW w:w="1965" w:type="dxa"/>
            <w:tcBorders>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825" w:type="dxa"/>
            <w:shd w:val="clear" w:color="auto" w:fill="auto"/>
            <w:vAlign w:val="center"/>
          </w:tcPr>
          <w:p w:rsidR="00526DD5" w:rsidRPr="00877EC0" w:rsidRDefault="00526DD5" w:rsidP="004308B8">
            <w:pPr>
              <w:jc w:val="center"/>
              <w:rPr>
                <w:rFonts w:ascii="宋体" w:eastAsia="宋体" w:hAnsi="宋体"/>
                <w:szCs w:val="21"/>
              </w:rPr>
            </w:pPr>
          </w:p>
        </w:tc>
        <w:tc>
          <w:tcPr>
            <w:tcW w:w="1905" w:type="dxa"/>
            <w:tcBorders>
              <w:top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3827" w:type="dxa"/>
            <w:vMerge w:val="restart"/>
            <w:shd w:val="clear" w:color="auto" w:fill="auto"/>
          </w:tcPr>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体育舞蹈</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三</w:t>
            </w:r>
            <w:r w:rsidRPr="00877EC0">
              <w:rPr>
                <w:rFonts w:ascii="宋体" w:eastAsia="宋体" w:hAnsi="宋体"/>
                <w:szCs w:val="21"/>
              </w:rPr>
              <w:t>、四、五</w:t>
            </w:r>
            <w:r w:rsidRPr="00877EC0">
              <w:rPr>
                <w:rFonts w:ascii="宋体" w:eastAsia="宋体" w:hAnsi="宋体" w:hint="eastAsia"/>
                <w:szCs w:val="21"/>
              </w:rPr>
              <w:t>13人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1:35</w:t>
            </w:r>
            <w:r w:rsidRPr="00877EC0">
              <w:rPr>
                <w:rFonts w:ascii="宋体" w:eastAsia="宋体" w:hAnsi="宋体"/>
                <w:szCs w:val="21"/>
              </w:rPr>
              <w:t>-3</w:t>
            </w:r>
            <w:r w:rsidRPr="00877EC0">
              <w:rPr>
                <w:rFonts w:ascii="宋体" w:eastAsia="宋体" w:hAnsi="宋体" w:hint="eastAsia"/>
                <w:szCs w:val="21"/>
              </w:rPr>
              <w:t>:15</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外聘</w:t>
            </w:r>
            <w:r w:rsidRPr="00877EC0">
              <w:rPr>
                <w:rFonts w:ascii="宋体" w:eastAsia="宋体" w:hAnsi="宋体"/>
                <w:szCs w:val="21"/>
              </w:rPr>
              <w:t>+刘佳盈</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音乐室</w:t>
            </w:r>
          </w:p>
        </w:tc>
      </w:tr>
      <w:tr w:rsidR="00877EC0" w:rsidRPr="00877EC0" w:rsidTr="004308B8">
        <w:trPr>
          <w:trHeight w:val="370"/>
        </w:trPr>
        <w:tc>
          <w:tcPr>
            <w:tcW w:w="1213" w:type="dxa"/>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第7节</w:t>
            </w:r>
          </w:p>
        </w:tc>
        <w:tc>
          <w:tcPr>
            <w:tcW w:w="2008" w:type="dxa"/>
            <w:shd w:val="clear" w:color="auto" w:fill="auto"/>
            <w:vAlign w:val="center"/>
          </w:tcPr>
          <w:p w:rsidR="00526DD5" w:rsidRPr="00877EC0" w:rsidRDefault="00526DD5" w:rsidP="004308B8">
            <w:pPr>
              <w:jc w:val="center"/>
              <w:rPr>
                <w:rFonts w:ascii="宋体" w:eastAsia="宋体" w:hAnsi="宋体"/>
                <w:szCs w:val="21"/>
              </w:rPr>
            </w:pPr>
          </w:p>
        </w:tc>
        <w:tc>
          <w:tcPr>
            <w:tcW w:w="1965" w:type="dxa"/>
            <w:tcBorders>
              <w:top w:val="single" w:sz="4" w:space="0" w:color="auto"/>
              <w:bottom w:val="single" w:sz="4" w:space="0" w:color="auto"/>
            </w:tcBorders>
            <w:shd w:val="clear" w:color="auto" w:fill="auto"/>
            <w:vAlign w:val="center"/>
          </w:tcPr>
          <w:p w:rsidR="00526DD5" w:rsidRPr="00877EC0" w:rsidRDefault="00526DD5" w:rsidP="004308B8">
            <w:pPr>
              <w:jc w:val="center"/>
              <w:rPr>
                <w:rFonts w:ascii="宋体" w:eastAsia="宋体" w:hAnsi="宋体"/>
                <w:szCs w:val="21"/>
              </w:rPr>
            </w:pPr>
          </w:p>
        </w:tc>
        <w:tc>
          <w:tcPr>
            <w:tcW w:w="1825" w:type="dxa"/>
            <w:shd w:val="clear" w:color="auto" w:fill="auto"/>
            <w:vAlign w:val="center"/>
          </w:tcPr>
          <w:p w:rsidR="00526DD5" w:rsidRPr="00877EC0" w:rsidRDefault="00526DD5" w:rsidP="004308B8">
            <w:pPr>
              <w:jc w:val="center"/>
              <w:rPr>
                <w:rFonts w:ascii="宋体" w:eastAsia="宋体" w:hAnsi="宋体"/>
                <w:szCs w:val="21"/>
              </w:rPr>
            </w:pPr>
          </w:p>
        </w:tc>
        <w:tc>
          <w:tcPr>
            <w:tcW w:w="1905" w:type="dxa"/>
            <w:shd w:val="clear" w:color="auto" w:fill="auto"/>
            <w:vAlign w:val="center"/>
          </w:tcPr>
          <w:p w:rsidR="00526DD5" w:rsidRPr="00877EC0" w:rsidRDefault="00526DD5" w:rsidP="004308B8">
            <w:pPr>
              <w:jc w:val="center"/>
              <w:rPr>
                <w:rFonts w:ascii="宋体" w:eastAsia="宋体" w:hAnsi="宋体"/>
                <w:szCs w:val="21"/>
              </w:rPr>
            </w:pPr>
          </w:p>
        </w:tc>
        <w:tc>
          <w:tcPr>
            <w:tcW w:w="3827" w:type="dxa"/>
            <w:vMerge/>
            <w:shd w:val="clear" w:color="auto" w:fill="auto"/>
          </w:tcPr>
          <w:p w:rsidR="00526DD5" w:rsidRPr="00877EC0" w:rsidRDefault="00526DD5" w:rsidP="004308B8">
            <w:pPr>
              <w:jc w:val="center"/>
              <w:rPr>
                <w:rFonts w:ascii="宋体" w:eastAsia="宋体" w:hAnsi="宋体"/>
                <w:szCs w:val="21"/>
              </w:rPr>
            </w:pPr>
          </w:p>
        </w:tc>
      </w:tr>
      <w:tr w:rsidR="00877EC0" w:rsidRPr="00877EC0" w:rsidTr="004308B8">
        <w:trPr>
          <w:trHeight w:val="370"/>
        </w:trPr>
        <w:tc>
          <w:tcPr>
            <w:tcW w:w="1213" w:type="dxa"/>
            <w:tcBorders>
              <w:bottom w:val="single" w:sz="12" w:space="0" w:color="auto"/>
            </w:tcBorders>
            <w:shd w:val="clear" w:color="auto" w:fill="auto"/>
            <w:vAlign w:val="center"/>
          </w:tcPr>
          <w:p w:rsidR="00526DD5" w:rsidRPr="00877EC0" w:rsidRDefault="00526DD5" w:rsidP="004308B8">
            <w:pPr>
              <w:jc w:val="center"/>
              <w:rPr>
                <w:rFonts w:ascii="宋体" w:eastAsia="宋体" w:hAnsi="宋体"/>
                <w:b/>
                <w:szCs w:val="21"/>
              </w:rPr>
            </w:pPr>
            <w:r w:rsidRPr="00877EC0">
              <w:rPr>
                <w:rFonts w:ascii="宋体" w:eastAsia="宋体" w:hAnsi="宋体" w:hint="eastAsia"/>
                <w:b/>
                <w:szCs w:val="21"/>
              </w:rPr>
              <w:t>放学后330课程</w:t>
            </w:r>
          </w:p>
        </w:tc>
        <w:tc>
          <w:tcPr>
            <w:tcW w:w="2008" w:type="dxa"/>
            <w:tcBorders>
              <w:bottom w:val="single" w:sz="12" w:space="0" w:color="auto"/>
            </w:tcBorders>
            <w:shd w:val="clear" w:color="auto" w:fill="auto"/>
          </w:tcPr>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快乐涂鸦</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三</w:t>
            </w:r>
            <w:r w:rsidRPr="00877EC0">
              <w:rPr>
                <w:rFonts w:ascii="宋体" w:eastAsia="宋体" w:hAnsi="宋体"/>
                <w:szCs w:val="21"/>
              </w:rPr>
              <w:t>、四、五</w:t>
            </w:r>
            <w:r w:rsidRPr="00877EC0">
              <w:rPr>
                <w:rFonts w:ascii="宋体" w:eastAsia="宋体" w:hAnsi="宋体" w:hint="eastAsia"/>
                <w:szCs w:val="21"/>
              </w:rPr>
              <w:t>10人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3：30-4：30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刘建成</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美术室</w:t>
            </w: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r w:rsidRPr="00877EC0">
              <w:rPr>
                <w:rFonts w:ascii="宋体" w:eastAsia="宋体" w:hAnsi="宋体"/>
                <w:szCs w:val="21"/>
              </w:rPr>
              <w:t>Scratch</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四年级6人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3:30</w:t>
            </w:r>
            <w:r w:rsidRPr="00877EC0">
              <w:rPr>
                <w:rFonts w:ascii="宋体" w:eastAsia="宋体" w:hAnsi="宋体"/>
                <w:szCs w:val="21"/>
              </w:rPr>
              <w:t>-5</w:t>
            </w:r>
            <w:r w:rsidRPr="00877EC0">
              <w:rPr>
                <w:rFonts w:ascii="宋体" w:eastAsia="宋体" w:hAnsi="宋体" w:hint="eastAsia"/>
                <w:szCs w:val="21"/>
              </w:rPr>
              <w:t>:00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白浩斌</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电脑房</w:t>
            </w:r>
          </w:p>
        </w:tc>
        <w:tc>
          <w:tcPr>
            <w:tcW w:w="1965" w:type="dxa"/>
            <w:tcBorders>
              <w:top w:val="single" w:sz="4" w:space="0" w:color="auto"/>
              <w:bottom w:val="single" w:sz="12" w:space="0" w:color="auto"/>
            </w:tcBorders>
            <w:shd w:val="clear" w:color="auto" w:fill="auto"/>
          </w:tcPr>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电子百拼</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三</w:t>
            </w:r>
            <w:r w:rsidRPr="00877EC0">
              <w:rPr>
                <w:rFonts w:ascii="宋体" w:eastAsia="宋体" w:hAnsi="宋体"/>
                <w:szCs w:val="21"/>
              </w:rPr>
              <w:t>、四</w:t>
            </w:r>
            <w:r w:rsidRPr="00877EC0">
              <w:rPr>
                <w:rFonts w:ascii="宋体" w:eastAsia="宋体" w:hAnsi="宋体" w:hint="eastAsia"/>
                <w:szCs w:val="21"/>
              </w:rPr>
              <w:t>16人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3：30-4：30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黄庆</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实验室</w:t>
            </w: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口琴</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三</w:t>
            </w:r>
            <w:r w:rsidRPr="00877EC0">
              <w:rPr>
                <w:rFonts w:ascii="宋体" w:eastAsia="宋体" w:hAnsi="宋体"/>
                <w:szCs w:val="21"/>
              </w:rPr>
              <w:t>、四、五</w:t>
            </w:r>
            <w:r w:rsidRPr="00877EC0">
              <w:rPr>
                <w:rFonts w:ascii="宋体" w:eastAsia="宋体" w:hAnsi="宋体" w:hint="eastAsia"/>
                <w:szCs w:val="21"/>
              </w:rPr>
              <w:t>18人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3：40-4：45</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清华+谢慧</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音乐室</w:t>
            </w: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茶艺</w:t>
            </w:r>
          </w:p>
        </w:tc>
        <w:tc>
          <w:tcPr>
            <w:tcW w:w="1825" w:type="dxa"/>
            <w:tcBorders>
              <w:bottom w:val="single" w:sz="12" w:space="0" w:color="auto"/>
            </w:tcBorders>
            <w:shd w:val="clear" w:color="auto" w:fill="auto"/>
          </w:tcPr>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能量豆</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二年级2</w:t>
            </w:r>
            <w:r w:rsidRPr="00877EC0">
              <w:rPr>
                <w:rFonts w:ascii="宋体" w:eastAsia="宋体" w:hAnsi="宋体"/>
                <w:szCs w:val="21"/>
              </w:rPr>
              <w:t>2</w:t>
            </w:r>
            <w:r w:rsidRPr="00877EC0">
              <w:rPr>
                <w:rFonts w:ascii="宋体" w:eastAsia="宋体" w:hAnsi="宋体" w:hint="eastAsia"/>
                <w:szCs w:val="21"/>
              </w:rPr>
              <w:t>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3：30-4：00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谢弋甜</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七彩门</w:t>
            </w: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国际象棋</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二年级19人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3：30-4：00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周启新</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二1班</w:t>
            </w: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国画</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三年级13人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3:40</w:t>
            </w:r>
            <w:r w:rsidRPr="00877EC0">
              <w:rPr>
                <w:rFonts w:ascii="宋体" w:eastAsia="宋体" w:hAnsi="宋体"/>
                <w:szCs w:val="21"/>
              </w:rPr>
              <w:t>-5</w:t>
            </w:r>
            <w:r w:rsidRPr="00877EC0">
              <w:rPr>
                <w:rFonts w:ascii="宋体" w:eastAsia="宋体" w:hAnsi="宋体" w:hint="eastAsia"/>
                <w:szCs w:val="21"/>
              </w:rPr>
              <w:t>:00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外聘+诸静秀</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美术室</w:t>
            </w:r>
          </w:p>
          <w:p w:rsidR="00526DD5" w:rsidRPr="00877EC0" w:rsidRDefault="00526DD5" w:rsidP="004308B8">
            <w:pPr>
              <w:jc w:val="center"/>
              <w:rPr>
                <w:rFonts w:ascii="宋体" w:eastAsia="宋体" w:hAnsi="宋体"/>
                <w:szCs w:val="21"/>
              </w:rPr>
            </w:pP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英语戏剧</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三、四年级20人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3：30-4：30</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外聘+季</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小剧场</w:t>
            </w:r>
          </w:p>
        </w:tc>
        <w:tc>
          <w:tcPr>
            <w:tcW w:w="1905" w:type="dxa"/>
            <w:tcBorders>
              <w:bottom w:val="single" w:sz="12" w:space="0" w:color="auto"/>
            </w:tcBorders>
            <w:shd w:val="clear" w:color="auto" w:fill="auto"/>
          </w:tcPr>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鼓号队</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二至</w:t>
            </w:r>
            <w:r w:rsidRPr="00877EC0">
              <w:rPr>
                <w:rFonts w:ascii="宋体" w:eastAsia="宋体" w:hAnsi="宋体"/>
                <w:szCs w:val="21"/>
              </w:rPr>
              <w:t>五</w:t>
            </w:r>
            <w:r w:rsidRPr="00877EC0">
              <w:rPr>
                <w:rFonts w:ascii="宋体" w:eastAsia="宋体" w:hAnsi="宋体" w:hint="eastAsia"/>
                <w:szCs w:val="21"/>
              </w:rPr>
              <w:t>28人</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3:25</w:t>
            </w:r>
            <w:r w:rsidRPr="00877EC0">
              <w:rPr>
                <w:rFonts w:ascii="宋体" w:eastAsia="宋体" w:hAnsi="宋体"/>
                <w:szCs w:val="21"/>
              </w:rPr>
              <w:t>-4</w:t>
            </w:r>
            <w:r w:rsidRPr="00877EC0">
              <w:rPr>
                <w:rFonts w:ascii="宋体" w:eastAsia="宋体" w:hAnsi="宋体" w:hint="eastAsia"/>
                <w:szCs w:val="21"/>
              </w:rPr>
              <w:t>:45</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外聘</w:t>
            </w:r>
            <w:r w:rsidRPr="00877EC0">
              <w:rPr>
                <w:rFonts w:ascii="宋体" w:eastAsia="宋体" w:hAnsi="宋体"/>
                <w:szCs w:val="21"/>
              </w:rPr>
              <w:t>+刘佳盈</w:t>
            </w:r>
          </w:p>
          <w:p w:rsidR="00526DD5" w:rsidRPr="00877EC0" w:rsidRDefault="00526DD5" w:rsidP="004308B8">
            <w:pPr>
              <w:jc w:val="center"/>
              <w:rPr>
                <w:rFonts w:ascii="宋体" w:eastAsia="宋体" w:hAnsi="宋体"/>
                <w:szCs w:val="21"/>
              </w:rPr>
            </w:pPr>
            <w:r w:rsidRPr="00877EC0">
              <w:rPr>
                <w:rFonts w:ascii="宋体" w:eastAsia="宋体" w:hAnsi="宋体" w:hint="eastAsia"/>
                <w:szCs w:val="21"/>
              </w:rPr>
              <w:t>七彩门</w:t>
            </w:r>
          </w:p>
        </w:tc>
        <w:tc>
          <w:tcPr>
            <w:tcW w:w="3827" w:type="dxa"/>
            <w:vMerge/>
            <w:tcBorders>
              <w:bottom w:val="single" w:sz="12" w:space="0" w:color="auto"/>
            </w:tcBorders>
            <w:shd w:val="clear" w:color="auto" w:fill="auto"/>
          </w:tcPr>
          <w:p w:rsidR="00526DD5" w:rsidRPr="00877EC0" w:rsidRDefault="00526DD5" w:rsidP="004308B8">
            <w:pPr>
              <w:jc w:val="center"/>
              <w:rPr>
                <w:rFonts w:ascii="宋体" w:eastAsia="宋体" w:hAnsi="宋体"/>
                <w:szCs w:val="21"/>
              </w:rPr>
            </w:pPr>
          </w:p>
        </w:tc>
      </w:tr>
    </w:tbl>
    <w:p w:rsidR="00526DD5" w:rsidRPr="00877EC0" w:rsidRDefault="00526DD5" w:rsidP="00526DD5">
      <w:pPr>
        <w:jc w:val="center"/>
        <w:rPr>
          <w:sz w:val="24"/>
          <w:szCs w:val="24"/>
        </w:rPr>
      </w:pPr>
    </w:p>
    <w:p w:rsidR="008D4A3B" w:rsidRPr="00877EC0" w:rsidRDefault="008D4A3B" w:rsidP="00526DD5">
      <w:pPr>
        <w:spacing w:line="360" w:lineRule="auto"/>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526DD5" w:rsidRPr="00877EC0" w:rsidRDefault="00526DD5" w:rsidP="008D4A3B">
      <w:pPr>
        <w:spacing w:line="360" w:lineRule="auto"/>
        <w:jc w:val="center"/>
        <w:rPr>
          <w:rFonts w:ascii="宋体" w:hAnsi="宋体"/>
          <w:b/>
          <w:sz w:val="24"/>
        </w:rPr>
      </w:pPr>
    </w:p>
    <w:p w:rsidR="00426F91" w:rsidRPr="00877EC0" w:rsidRDefault="00426F91" w:rsidP="005A7B12">
      <w:pPr>
        <w:spacing w:line="360" w:lineRule="auto"/>
        <w:rPr>
          <w:rFonts w:ascii="宋体" w:hAnsi="宋体" w:cs="宋体"/>
          <w:b/>
          <w:kern w:val="0"/>
          <w:sz w:val="24"/>
          <w:szCs w:val="24"/>
        </w:rPr>
        <w:sectPr w:rsidR="00426F91" w:rsidRPr="00877EC0" w:rsidSect="008D4A3B">
          <w:pgSz w:w="16838" w:h="11906" w:orient="landscape"/>
          <w:pgMar w:top="1797" w:right="1440" w:bottom="1797" w:left="1440" w:header="851" w:footer="992" w:gutter="0"/>
          <w:cols w:space="425"/>
          <w:docGrid w:linePitch="312"/>
        </w:sectPr>
      </w:pPr>
    </w:p>
    <w:p w:rsidR="00426F91" w:rsidRPr="00877EC0" w:rsidRDefault="00780568" w:rsidP="005A7B12">
      <w:pPr>
        <w:spacing w:line="360" w:lineRule="auto"/>
        <w:rPr>
          <w:rFonts w:ascii="宋体" w:hAnsi="宋体" w:cs="宋体"/>
          <w:b/>
          <w:kern w:val="0"/>
          <w:sz w:val="24"/>
          <w:szCs w:val="24"/>
        </w:rPr>
      </w:pPr>
      <w:r>
        <w:rPr>
          <w:rFonts w:ascii="宋体" w:hAnsi="宋体" w:cs="宋体" w:hint="eastAsia"/>
          <w:b/>
          <w:kern w:val="0"/>
          <w:sz w:val="24"/>
          <w:szCs w:val="24"/>
        </w:rPr>
        <w:lastRenderedPageBreak/>
        <w:t>附件三</w:t>
      </w:r>
      <w:r w:rsidR="00426F91" w:rsidRPr="00877EC0">
        <w:rPr>
          <w:rFonts w:ascii="宋体" w:hAnsi="宋体" w:cs="宋体" w:hint="eastAsia"/>
          <w:b/>
          <w:kern w:val="0"/>
          <w:sz w:val="24"/>
          <w:szCs w:val="24"/>
        </w:rPr>
        <w:t xml:space="preserve">     </w:t>
      </w:r>
    </w:p>
    <w:p w:rsidR="008D4A3B" w:rsidRPr="00877EC0" w:rsidRDefault="00F01318" w:rsidP="00426F91">
      <w:pPr>
        <w:spacing w:line="360" w:lineRule="auto"/>
        <w:ind w:firstLineChars="950" w:firstLine="2289"/>
        <w:rPr>
          <w:rFonts w:ascii="宋体" w:hAnsi="宋体" w:cs="宋体"/>
          <w:b/>
          <w:kern w:val="0"/>
          <w:sz w:val="24"/>
          <w:szCs w:val="24"/>
        </w:rPr>
      </w:pPr>
      <w:r w:rsidRPr="00877EC0">
        <w:rPr>
          <w:rFonts w:ascii="宋体" w:hAnsi="宋体" w:cs="宋体" w:hint="eastAsia"/>
          <w:b/>
          <w:kern w:val="0"/>
          <w:sz w:val="24"/>
          <w:szCs w:val="24"/>
        </w:rPr>
        <w:t>2018学年第一学期</w:t>
      </w:r>
      <w:r w:rsidR="00426F91" w:rsidRPr="00877EC0">
        <w:rPr>
          <w:rFonts w:ascii="宋体" w:hAnsi="宋体" w:cs="宋体"/>
          <w:b/>
          <w:kern w:val="0"/>
          <w:sz w:val="24"/>
          <w:szCs w:val="24"/>
        </w:rPr>
        <w:t>专题教育内容安排</w:t>
      </w:r>
    </w:p>
    <w:p w:rsidR="008D4A3B" w:rsidRPr="00877EC0" w:rsidRDefault="00F01318" w:rsidP="005A7B12">
      <w:pPr>
        <w:spacing w:line="360" w:lineRule="auto"/>
        <w:rPr>
          <w:rFonts w:ascii="宋体" w:hAnsi="宋体" w:cs="宋体"/>
          <w:b/>
          <w:kern w:val="0"/>
          <w:sz w:val="24"/>
          <w:szCs w:val="24"/>
        </w:rPr>
      </w:pPr>
      <w:r w:rsidRPr="00877EC0">
        <w:rPr>
          <w:noProof/>
        </w:rPr>
        <w:drawing>
          <wp:anchor distT="0" distB="0" distL="114300" distR="114300" simplePos="0" relativeHeight="251901952" behindDoc="0" locked="0" layoutInCell="1" allowOverlap="1">
            <wp:simplePos x="0" y="0"/>
            <wp:positionH relativeFrom="margin">
              <wp:align>left</wp:align>
            </wp:positionH>
            <wp:positionV relativeFrom="paragraph">
              <wp:posOffset>140334</wp:posOffset>
            </wp:positionV>
            <wp:extent cx="5329870" cy="7629525"/>
            <wp:effectExtent l="0" t="0" r="4445"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097" t="15060" r="35999" b="8846"/>
                    <a:stretch/>
                  </pic:blipFill>
                  <pic:spPr bwMode="auto">
                    <a:xfrm>
                      <a:off x="0" y="0"/>
                      <a:ext cx="5329870" cy="762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4A3B" w:rsidRPr="00877EC0" w:rsidRDefault="008D4A3B" w:rsidP="005A7B12">
      <w:pPr>
        <w:spacing w:line="360" w:lineRule="auto"/>
        <w:rPr>
          <w:rFonts w:ascii="宋体" w:hAnsi="宋体" w:cs="宋体"/>
          <w:b/>
          <w:kern w:val="0"/>
          <w:sz w:val="24"/>
          <w:szCs w:val="24"/>
        </w:rPr>
      </w:pPr>
    </w:p>
    <w:p w:rsidR="00B64C18" w:rsidRPr="00877EC0" w:rsidRDefault="00B64C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F01318" w:rsidRPr="00877EC0" w:rsidRDefault="00F01318" w:rsidP="005A7B12">
      <w:pPr>
        <w:spacing w:line="360" w:lineRule="auto"/>
        <w:rPr>
          <w:rFonts w:ascii="宋体" w:hAnsi="宋体" w:cs="宋体"/>
          <w:b/>
          <w:kern w:val="0"/>
          <w:sz w:val="24"/>
          <w:szCs w:val="24"/>
        </w:rPr>
      </w:pPr>
    </w:p>
    <w:p w:rsidR="007F396D" w:rsidRPr="00877EC0" w:rsidRDefault="007F396D" w:rsidP="007F396D">
      <w:pPr>
        <w:spacing w:line="360" w:lineRule="auto"/>
        <w:rPr>
          <w:rFonts w:ascii="宋体" w:hAnsi="宋体" w:cs="宋体"/>
          <w:b/>
          <w:kern w:val="0"/>
          <w:sz w:val="24"/>
          <w:szCs w:val="24"/>
        </w:rPr>
      </w:pPr>
      <w:r w:rsidRPr="00877EC0">
        <w:rPr>
          <w:rFonts w:ascii="宋体" w:hAnsi="宋体" w:cs="宋体" w:hint="eastAsia"/>
          <w:b/>
          <w:kern w:val="0"/>
          <w:sz w:val="24"/>
          <w:szCs w:val="24"/>
        </w:rPr>
        <w:lastRenderedPageBreak/>
        <w:t>附件</w:t>
      </w:r>
      <w:r>
        <w:rPr>
          <w:rFonts w:ascii="宋体" w:hAnsi="宋体" w:cs="宋体" w:hint="eastAsia"/>
          <w:b/>
          <w:kern w:val="0"/>
          <w:sz w:val="24"/>
          <w:szCs w:val="24"/>
        </w:rPr>
        <w:t>四</w:t>
      </w:r>
    </w:p>
    <w:p w:rsidR="007F396D" w:rsidRPr="00877EC0" w:rsidRDefault="007F396D" w:rsidP="00C04BCA">
      <w:pPr>
        <w:spacing w:line="360" w:lineRule="auto"/>
        <w:rPr>
          <w:b/>
          <w:sz w:val="24"/>
        </w:rPr>
      </w:pPr>
      <w:r w:rsidRPr="00877EC0">
        <w:rPr>
          <w:rFonts w:ascii="宋体" w:hAnsi="宋体" w:cs="宋体" w:hint="eastAsia"/>
          <w:b/>
          <w:kern w:val="0"/>
          <w:sz w:val="24"/>
          <w:szCs w:val="24"/>
        </w:rPr>
        <w:t xml:space="preserve">    </w:t>
      </w:r>
      <w:r w:rsidRPr="00877EC0">
        <w:rPr>
          <w:rFonts w:hint="eastAsia"/>
          <w:b/>
          <w:sz w:val="24"/>
        </w:rPr>
        <w:t xml:space="preserve"> 1</w:t>
      </w:r>
      <w:r w:rsidR="007A026A">
        <w:rPr>
          <w:rFonts w:hint="eastAsia"/>
          <w:b/>
          <w:sz w:val="24"/>
        </w:rPr>
        <w:t>、语文</w:t>
      </w:r>
      <w:r w:rsidR="008603D3">
        <w:rPr>
          <w:rFonts w:hint="eastAsia"/>
          <w:b/>
          <w:sz w:val="24"/>
        </w:rPr>
        <w:t>校本拓展</w:t>
      </w:r>
      <w:r w:rsidRPr="00877EC0">
        <w:rPr>
          <w:rFonts w:hint="eastAsia"/>
          <w:b/>
          <w:sz w:val="24"/>
        </w:rPr>
        <w:t>课程</w:t>
      </w:r>
      <w:r w:rsidRPr="00877EC0">
        <w:rPr>
          <w:b/>
          <w:sz w:val="24"/>
        </w:rPr>
        <w:t>实施计划</w:t>
      </w:r>
      <w:r w:rsidRPr="00877EC0">
        <w:rPr>
          <w:rFonts w:hint="eastAsia"/>
          <w:b/>
          <w:sz w:val="24"/>
        </w:rPr>
        <w:t>具体</w:t>
      </w:r>
    </w:p>
    <w:p w:rsidR="008603D3" w:rsidRDefault="008603D3" w:rsidP="007F396D">
      <w:pPr>
        <w:spacing w:line="360" w:lineRule="auto"/>
        <w:ind w:firstLineChars="300" w:firstLine="723"/>
        <w:rPr>
          <w:b/>
          <w:sz w:val="24"/>
        </w:rPr>
      </w:pPr>
    </w:p>
    <w:p w:rsidR="008603D3" w:rsidRDefault="008603D3" w:rsidP="007F396D">
      <w:pPr>
        <w:spacing w:line="360" w:lineRule="auto"/>
        <w:ind w:firstLineChars="300" w:firstLine="723"/>
        <w:rPr>
          <w:b/>
          <w:sz w:val="24"/>
        </w:rPr>
      </w:pPr>
    </w:p>
    <w:p w:rsidR="008603D3" w:rsidRDefault="008603D3" w:rsidP="007F396D">
      <w:pPr>
        <w:spacing w:line="360" w:lineRule="auto"/>
        <w:ind w:firstLineChars="300" w:firstLine="723"/>
        <w:rPr>
          <w:b/>
          <w:sz w:val="24"/>
        </w:rPr>
      </w:pPr>
    </w:p>
    <w:p w:rsidR="008603D3" w:rsidRDefault="008603D3" w:rsidP="007F396D">
      <w:pPr>
        <w:spacing w:line="360" w:lineRule="auto"/>
        <w:ind w:firstLineChars="300" w:firstLine="723"/>
        <w:rPr>
          <w:b/>
          <w:sz w:val="24"/>
        </w:rPr>
      </w:pPr>
    </w:p>
    <w:p w:rsidR="008603D3" w:rsidRDefault="008603D3" w:rsidP="007F396D">
      <w:pPr>
        <w:spacing w:line="360" w:lineRule="auto"/>
        <w:ind w:firstLineChars="300" w:firstLine="723"/>
        <w:rPr>
          <w:b/>
          <w:sz w:val="24"/>
        </w:rPr>
      </w:pPr>
    </w:p>
    <w:p w:rsidR="008603D3" w:rsidRPr="00877EC0" w:rsidRDefault="008603D3" w:rsidP="007F396D">
      <w:pPr>
        <w:spacing w:line="360" w:lineRule="auto"/>
        <w:ind w:firstLineChars="300" w:firstLine="723"/>
        <w:rPr>
          <w:b/>
          <w:sz w:val="24"/>
        </w:rPr>
      </w:pPr>
    </w:p>
    <w:p w:rsidR="007F396D" w:rsidRPr="00877EC0" w:rsidRDefault="007F396D" w:rsidP="007F396D">
      <w:pPr>
        <w:spacing w:line="360" w:lineRule="auto"/>
        <w:ind w:firstLineChars="300" w:firstLine="723"/>
        <w:rPr>
          <w:b/>
          <w:sz w:val="24"/>
        </w:rPr>
      </w:pPr>
    </w:p>
    <w:p w:rsidR="007F396D" w:rsidRPr="00877EC0" w:rsidRDefault="007F396D" w:rsidP="007F396D">
      <w:pPr>
        <w:spacing w:line="360" w:lineRule="auto"/>
        <w:ind w:firstLineChars="300" w:firstLine="723"/>
        <w:rPr>
          <w:b/>
          <w:sz w:val="24"/>
        </w:rPr>
      </w:pPr>
    </w:p>
    <w:p w:rsidR="008603D3" w:rsidRDefault="008603D3" w:rsidP="007F396D">
      <w:pPr>
        <w:spacing w:line="360" w:lineRule="auto"/>
        <w:ind w:firstLineChars="350" w:firstLine="843"/>
        <w:rPr>
          <w:b/>
          <w:sz w:val="24"/>
        </w:rPr>
      </w:pPr>
    </w:p>
    <w:p w:rsidR="00C04BCA" w:rsidRDefault="00C04BCA" w:rsidP="007F396D">
      <w:pPr>
        <w:spacing w:line="360" w:lineRule="auto"/>
        <w:ind w:firstLineChars="350" w:firstLine="843"/>
        <w:rPr>
          <w:rFonts w:hint="eastAsia"/>
          <w:b/>
          <w:sz w:val="24"/>
        </w:rPr>
        <w:sectPr w:rsidR="00C04BCA" w:rsidSect="00B64C18">
          <w:pgSz w:w="11906" w:h="16838"/>
          <w:pgMar w:top="1440" w:right="1797" w:bottom="1440" w:left="1797" w:header="851" w:footer="992" w:gutter="0"/>
          <w:cols w:space="425"/>
          <w:docGrid w:linePitch="312"/>
        </w:sectPr>
      </w:pPr>
    </w:p>
    <w:tbl>
      <w:tblPr>
        <w:tblW w:w="1414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960"/>
        <w:gridCol w:w="1860"/>
        <w:gridCol w:w="1701"/>
        <w:gridCol w:w="2835"/>
        <w:gridCol w:w="3809"/>
        <w:gridCol w:w="1559"/>
        <w:gridCol w:w="709"/>
        <w:gridCol w:w="709"/>
      </w:tblGrid>
      <w:tr w:rsidR="00C04BCA" w:rsidRPr="00BF35C0" w:rsidTr="0035120F">
        <w:trPr>
          <w:trHeight w:hRule="exact" w:val="284"/>
        </w:trPr>
        <w:tc>
          <w:tcPr>
            <w:tcW w:w="960" w:type="dxa"/>
            <w:vMerge w:val="restart"/>
            <w:tcBorders>
              <w:top w:val="single" w:sz="12" w:space="0" w:color="auto"/>
              <w:bottom w:val="single" w:sz="2" w:space="0" w:color="auto"/>
            </w:tcBorders>
            <w:vAlign w:val="center"/>
            <w:hideMark/>
          </w:tcPr>
          <w:p w:rsidR="00C04BCA" w:rsidRPr="00BF35C0" w:rsidRDefault="00C04BCA" w:rsidP="0035120F">
            <w:pPr>
              <w:jc w:val="center"/>
              <w:rPr>
                <w:rFonts w:ascii="宋体"/>
                <w:b/>
                <w:szCs w:val="21"/>
              </w:rPr>
            </w:pPr>
            <w:r w:rsidRPr="00BF35C0">
              <w:rPr>
                <w:rFonts w:ascii="宋体" w:hAnsi="宋体" w:hint="eastAsia"/>
                <w:b/>
                <w:szCs w:val="21"/>
              </w:rPr>
              <w:lastRenderedPageBreak/>
              <w:t>年级</w:t>
            </w:r>
          </w:p>
        </w:tc>
        <w:tc>
          <w:tcPr>
            <w:tcW w:w="1860" w:type="dxa"/>
            <w:vMerge w:val="restart"/>
            <w:tcBorders>
              <w:top w:val="single" w:sz="12" w:space="0" w:color="auto"/>
              <w:bottom w:val="single" w:sz="2" w:space="0" w:color="auto"/>
            </w:tcBorders>
            <w:vAlign w:val="center"/>
            <w:hideMark/>
          </w:tcPr>
          <w:p w:rsidR="00C04BCA" w:rsidRPr="00BF35C0" w:rsidRDefault="00C04BCA" w:rsidP="0035120F">
            <w:pPr>
              <w:jc w:val="center"/>
              <w:rPr>
                <w:rFonts w:ascii="宋体"/>
                <w:b/>
                <w:szCs w:val="21"/>
              </w:rPr>
            </w:pPr>
            <w:r>
              <w:rPr>
                <w:rFonts w:hint="eastAsia"/>
                <w:b/>
                <w:sz w:val="24"/>
              </w:rPr>
              <w:t>校本</w:t>
            </w:r>
            <w:r w:rsidRPr="00BF35C0">
              <w:rPr>
                <w:rFonts w:ascii="宋体" w:hAnsi="宋体" w:hint="eastAsia"/>
                <w:b/>
                <w:szCs w:val="21"/>
              </w:rPr>
              <w:t>课程内容</w:t>
            </w:r>
          </w:p>
        </w:tc>
        <w:tc>
          <w:tcPr>
            <w:tcW w:w="1701" w:type="dxa"/>
            <w:vMerge w:val="restart"/>
            <w:tcBorders>
              <w:top w:val="single" w:sz="12" w:space="0" w:color="auto"/>
              <w:bottom w:val="single" w:sz="2" w:space="0" w:color="auto"/>
            </w:tcBorders>
            <w:vAlign w:val="center"/>
            <w:hideMark/>
          </w:tcPr>
          <w:p w:rsidR="00C04BCA" w:rsidRPr="00BF35C0" w:rsidRDefault="00C04BCA" w:rsidP="0035120F">
            <w:pPr>
              <w:jc w:val="center"/>
              <w:rPr>
                <w:rFonts w:ascii="宋体"/>
                <w:b/>
                <w:szCs w:val="21"/>
              </w:rPr>
            </w:pPr>
            <w:r w:rsidRPr="00BF35C0">
              <w:rPr>
                <w:rFonts w:ascii="宋体" w:hAnsi="宋体" w:hint="eastAsia"/>
                <w:b/>
                <w:szCs w:val="21"/>
              </w:rPr>
              <w:t>和基础型课程的关联</w:t>
            </w:r>
          </w:p>
        </w:tc>
        <w:tc>
          <w:tcPr>
            <w:tcW w:w="2835" w:type="dxa"/>
            <w:vMerge w:val="restart"/>
            <w:tcBorders>
              <w:top w:val="single" w:sz="12" w:space="0" w:color="auto"/>
              <w:bottom w:val="single" w:sz="2" w:space="0" w:color="auto"/>
              <w:right w:val="single" w:sz="4" w:space="0" w:color="auto"/>
            </w:tcBorders>
            <w:vAlign w:val="center"/>
            <w:hideMark/>
          </w:tcPr>
          <w:p w:rsidR="00C04BCA" w:rsidRPr="00BF35C0" w:rsidRDefault="00C04BCA" w:rsidP="0035120F">
            <w:pPr>
              <w:jc w:val="center"/>
              <w:rPr>
                <w:rFonts w:ascii="宋体"/>
                <w:b/>
                <w:szCs w:val="21"/>
              </w:rPr>
            </w:pPr>
            <w:r>
              <w:rPr>
                <w:rFonts w:ascii="宋体" w:hint="eastAsia"/>
                <w:b/>
                <w:szCs w:val="21"/>
              </w:rPr>
              <w:t>与童心</w:t>
            </w:r>
            <w:r>
              <w:rPr>
                <w:rFonts w:ascii="宋体"/>
                <w:b/>
                <w:szCs w:val="21"/>
              </w:rPr>
              <w:t>的关联</w:t>
            </w:r>
            <w:r>
              <w:rPr>
                <w:rFonts w:ascii="宋体" w:hint="eastAsia"/>
                <w:b/>
                <w:szCs w:val="21"/>
              </w:rPr>
              <w:t>（相似</w:t>
            </w:r>
            <w:r>
              <w:rPr>
                <w:rFonts w:ascii="宋体"/>
                <w:b/>
                <w:szCs w:val="21"/>
              </w:rPr>
              <w:t>的理由</w:t>
            </w:r>
            <w:r>
              <w:rPr>
                <w:rFonts w:ascii="宋体" w:hint="eastAsia"/>
                <w:b/>
                <w:szCs w:val="21"/>
              </w:rPr>
              <w:t>可</w:t>
            </w:r>
            <w:r>
              <w:rPr>
                <w:rFonts w:ascii="宋体"/>
                <w:b/>
                <w:szCs w:val="21"/>
              </w:rPr>
              <w:t>合并</w:t>
            </w:r>
            <w:r>
              <w:rPr>
                <w:rFonts w:ascii="宋体" w:hint="eastAsia"/>
                <w:b/>
                <w:szCs w:val="21"/>
              </w:rPr>
              <w:t>单元</w:t>
            </w:r>
            <w:r>
              <w:rPr>
                <w:rFonts w:ascii="宋体"/>
                <w:b/>
                <w:szCs w:val="21"/>
              </w:rPr>
              <w:t>格</w:t>
            </w:r>
            <w:r>
              <w:rPr>
                <w:rFonts w:ascii="宋体" w:hint="eastAsia"/>
                <w:b/>
                <w:szCs w:val="21"/>
              </w:rPr>
              <w:t>）</w:t>
            </w:r>
          </w:p>
        </w:tc>
        <w:tc>
          <w:tcPr>
            <w:tcW w:w="3809" w:type="dxa"/>
            <w:vMerge w:val="restart"/>
            <w:tcBorders>
              <w:top w:val="single" w:sz="12" w:space="0" w:color="auto"/>
              <w:left w:val="single" w:sz="4" w:space="0" w:color="auto"/>
              <w:bottom w:val="single" w:sz="2" w:space="0" w:color="auto"/>
            </w:tcBorders>
            <w:vAlign w:val="center"/>
          </w:tcPr>
          <w:p w:rsidR="00C04BCA" w:rsidRPr="00BF35C0" w:rsidRDefault="00C04BCA" w:rsidP="0035120F">
            <w:pPr>
              <w:jc w:val="center"/>
              <w:rPr>
                <w:rFonts w:ascii="宋体"/>
                <w:b/>
                <w:szCs w:val="21"/>
              </w:rPr>
            </w:pPr>
            <w:r w:rsidRPr="00BF35C0">
              <w:rPr>
                <w:rFonts w:ascii="宋体" w:hAnsi="宋体" w:hint="eastAsia"/>
                <w:b/>
                <w:szCs w:val="21"/>
              </w:rPr>
              <w:t>实施方式</w:t>
            </w:r>
          </w:p>
        </w:tc>
        <w:tc>
          <w:tcPr>
            <w:tcW w:w="1559" w:type="dxa"/>
            <w:vMerge w:val="restart"/>
            <w:tcBorders>
              <w:top w:val="single" w:sz="12" w:space="0" w:color="auto"/>
              <w:bottom w:val="single" w:sz="2" w:space="0" w:color="auto"/>
            </w:tcBorders>
            <w:vAlign w:val="center"/>
            <w:hideMark/>
          </w:tcPr>
          <w:p w:rsidR="00C04BCA" w:rsidRPr="00BF35C0" w:rsidRDefault="00C04BCA" w:rsidP="0035120F">
            <w:pPr>
              <w:jc w:val="center"/>
              <w:rPr>
                <w:rFonts w:ascii="宋体"/>
                <w:b/>
                <w:szCs w:val="21"/>
              </w:rPr>
            </w:pPr>
            <w:r w:rsidRPr="00BF35C0">
              <w:rPr>
                <w:rFonts w:ascii="宋体" w:hAnsi="宋体" w:hint="eastAsia"/>
                <w:b/>
                <w:szCs w:val="21"/>
              </w:rPr>
              <w:t>评价方式</w:t>
            </w:r>
          </w:p>
        </w:tc>
        <w:tc>
          <w:tcPr>
            <w:tcW w:w="1418" w:type="dxa"/>
            <w:gridSpan w:val="2"/>
            <w:tcBorders>
              <w:top w:val="single" w:sz="12" w:space="0" w:color="auto"/>
              <w:bottom w:val="single" w:sz="2" w:space="0" w:color="auto"/>
            </w:tcBorders>
            <w:vAlign w:val="center"/>
            <w:hideMark/>
          </w:tcPr>
          <w:p w:rsidR="00C04BCA" w:rsidRPr="00BF35C0" w:rsidRDefault="00C04BCA" w:rsidP="0035120F">
            <w:pPr>
              <w:jc w:val="center"/>
              <w:rPr>
                <w:rFonts w:ascii="宋体"/>
                <w:b/>
                <w:szCs w:val="21"/>
              </w:rPr>
            </w:pPr>
            <w:r w:rsidRPr="00BF35C0">
              <w:rPr>
                <w:rFonts w:ascii="宋体" w:hAnsi="宋体" w:hint="eastAsia"/>
                <w:b/>
                <w:szCs w:val="21"/>
              </w:rPr>
              <w:t>实施时间</w:t>
            </w:r>
            <w:r w:rsidRPr="00B772E6">
              <w:rPr>
                <w:rFonts w:ascii="宋体" w:hAnsi="宋体" w:hint="eastAsia"/>
                <w:b/>
                <w:i/>
                <w:szCs w:val="21"/>
              </w:rPr>
              <w:t>（写月份）</w:t>
            </w:r>
          </w:p>
        </w:tc>
      </w:tr>
      <w:tr w:rsidR="00C04BCA" w:rsidRPr="00BF35C0" w:rsidTr="0035120F">
        <w:trPr>
          <w:trHeight w:hRule="exact" w:val="566"/>
        </w:trPr>
        <w:tc>
          <w:tcPr>
            <w:tcW w:w="960" w:type="dxa"/>
            <w:vMerge/>
            <w:tcBorders>
              <w:top w:val="single" w:sz="2" w:space="0" w:color="auto"/>
              <w:bottom w:val="double" w:sz="4" w:space="0" w:color="auto"/>
            </w:tcBorders>
            <w:vAlign w:val="center"/>
            <w:hideMark/>
          </w:tcPr>
          <w:p w:rsidR="00C04BCA" w:rsidRPr="00BF35C0" w:rsidRDefault="00C04BCA" w:rsidP="0035120F">
            <w:pPr>
              <w:widowControl/>
              <w:jc w:val="left"/>
              <w:rPr>
                <w:rFonts w:ascii="宋体"/>
                <w:b/>
                <w:szCs w:val="21"/>
              </w:rPr>
            </w:pPr>
          </w:p>
        </w:tc>
        <w:tc>
          <w:tcPr>
            <w:tcW w:w="1860" w:type="dxa"/>
            <w:vMerge/>
            <w:tcBorders>
              <w:top w:val="single" w:sz="2" w:space="0" w:color="auto"/>
              <w:bottom w:val="double" w:sz="4" w:space="0" w:color="auto"/>
            </w:tcBorders>
            <w:vAlign w:val="center"/>
            <w:hideMark/>
          </w:tcPr>
          <w:p w:rsidR="00C04BCA" w:rsidRPr="00BF35C0" w:rsidRDefault="00C04BCA" w:rsidP="0035120F">
            <w:pPr>
              <w:widowControl/>
              <w:jc w:val="left"/>
              <w:rPr>
                <w:rFonts w:ascii="宋体"/>
                <w:b/>
                <w:szCs w:val="21"/>
              </w:rPr>
            </w:pPr>
          </w:p>
        </w:tc>
        <w:tc>
          <w:tcPr>
            <w:tcW w:w="1701" w:type="dxa"/>
            <w:vMerge/>
            <w:tcBorders>
              <w:top w:val="single" w:sz="2" w:space="0" w:color="auto"/>
              <w:bottom w:val="double" w:sz="4" w:space="0" w:color="auto"/>
            </w:tcBorders>
            <w:vAlign w:val="center"/>
            <w:hideMark/>
          </w:tcPr>
          <w:p w:rsidR="00C04BCA" w:rsidRPr="00BF35C0" w:rsidRDefault="00C04BCA" w:rsidP="0035120F">
            <w:pPr>
              <w:widowControl/>
              <w:jc w:val="left"/>
              <w:rPr>
                <w:rFonts w:ascii="宋体"/>
                <w:b/>
                <w:szCs w:val="21"/>
              </w:rPr>
            </w:pPr>
          </w:p>
        </w:tc>
        <w:tc>
          <w:tcPr>
            <w:tcW w:w="2835" w:type="dxa"/>
            <w:vMerge/>
            <w:tcBorders>
              <w:top w:val="single" w:sz="2" w:space="0" w:color="auto"/>
              <w:bottom w:val="double" w:sz="4" w:space="0" w:color="auto"/>
              <w:right w:val="single" w:sz="4" w:space="0" w:color="auto"/>
            </w:tcBorders>
            <w:vAlign w:val="center"/>
            <w:hideMark/>
          </w:tcPr>
          <w:p w:rsidR="00C04BCA" w:rsidRPr="00BF35C0" w:rsidRDefault="00C04BCA" w:rsidP="0035120F">
            <w:pPr>
              <w:widowControl/>
              <w:jc w:val="left"/>
              <w:rPr>
                <w:rFonts w:ascii="宋体"/>
                <w:b/>
                <w:szCs w:val="21"/>
              </w:rPr>
            </w:pPr>
          </w:p>
        </w:tc>
        <w:tc>
          <w:tcPr>
            <w:tcW w:w="3809" w:type="dxa"/>
            <w:vMerge/>
            <w:tcBorders>
              <w:top w:val="single" w:sz="2" w:space="0" w:color="auto"/>
              <w:left w:val="single" w:sz="4" w:space="0" w:color="auto"/>
              <w:bottom w:val="double" w:sz="4" w:space="0" w:color="auto"/>
            </w:tcBorders>
            <w:vAlign w:val="center"/>
          </w:tcPr>
          <w:p w:rsidR="00C04BCA" w:rsidRPr="00BF35C0" w:rsidRDefault="00C04BCA" w:rsidP="0035120F">
            <w:pPr>
              <w:widowControl/>
              <w:jc w:val="left"/>
              <w:rPr>
                <w:rFonts w:ascii="宋体"/>
                <w:b/>
                <w:szCs w:val="21"/>
              </w:rPr>
            </w:pPr>
          </w:p>
        </w:tc>
        <w:tc>
          <w:tcPr>
            <w:tcW w:w="1559" w:type="dxa"/>
            <w:vMerge/>
            <w:tcBorders>
              <w:top w:val="single" w:sz="2" w:space="0" w:color="auto"/>
              <w:bottom w:val="double" w:sz="4" w:space="0" w:color="auto"/>
            </w:tcBorders>
            <w:vAlign w:val="center"/>
            <w:hideMark/>
          </w:tcPr>
          <w:p w:rsidR="00C04BCA" w:rsidRPr="00BF35C0" w:rsidRDefault="00C04BCA" w:rsidP="0035120F">
            <w:pPr>
              <w:widowControl/>
              <w:jc w:val="left"/>
              <w:rPr>
                <w:rFonts w:ascii="宋体"/>
                <w:b/>
                <w:szCs w:val="21"/>
              </w:rPr>
            </w:pPr>
          </w:p>
        </w:tc>
        <w:tc>
          <w:tcPr>
            <w:tcW w:w="709" w:type="dxa"/>
            <w:tcBorders>
              <w:top w:val="single" w:sz="2" w:space="0" w:color="auto"/>
              <w:bottom w:val="double" w:sz="4" w:space="0" w:color="auto"/>
            </w:tcBorders>
            <w:vAlign w:val="center"/>
            <w:hideMark/>
          </w:tcPr>
          <w:p w:rsidR="00C04BCA" w:rsidRPr="00BF35C0" w:rsidRDefault="00C04BCA" w:rsidP="0035120F">
            <w:pPr>
              <w:jc w:val="center"/>
              <w:rPr>
                <w:rFonts w:ascii="宋体"/>
                <w:b/>
                <w:szCs w:val="21"/>
              </w:rPr>
            </w:pPr>
            <w:r w:rsidRPr="00BF35C0">
              <w:rPr>
                <w:rFonts w:ascii="宋体" w:hAnsi="宋体" w:hint="eastAsia"/>
                <w:b/>
                <w:szCs w:val="21"/>
              </w:rPr>
              <w:t>第一学期</w:t>
            </w:r>
          </w:p>
        </w:tc>
        <w:tc>
          <w:tcPr>
            <w:tcW w:w="709" w:type="dxa"/>
            <w:tcBorders>
              <w:top w:val="single" w:sz="2" w:space="0" w:color="auto"/>
              <w:bottom w:val="double" w:sz="4" w:space="0" w:color="auto"/>
            </w:tcBorders>
            <w:vAlign w:val="center"/>
            <w:hideMark/>
          </w:tcPr>
          <w:p w:rsidR="00C04BCA" w:rsidRPr="00BF35C0" w:rsidRDefault="00C04BCA" w:rsidP="0035120F">
            <w:pPr>
              <w:jc w:val="center"/>
              <w:rPr>
                <w:rFonts w:ascii="宋体"/>
                <w:b/>
                <w:szCs w:val="21"/>
              </w:rPr>
            </w:pPr>
            <w:r w:rsidRPr="00BF35C0">
              <w:rPr>
                <w:rFonts w:ascii="宋体" w:hAnsi="宋体" w:hint="eastAsia"/>
                <w:b/>
                <w:szCs w:val="21"/>
              </w:rPr>
              <w:t>第二学期</w:t>
            </w:r>
          </w:p>
        </w:tc>
      </w:tr>
      <w:tr w:rsidR="00C04BCA" w:rsidRPr="004E4C89" w:rsidTr="0035120F">
        <w:trPr>
          <w:trHeight w:val="251"/>
        </w:trPr>
        <w:tc>
          <w:tcPr>
            <w:tcW w:w="960" w:type="dxa"/>
            <w:vMerge w:val="restart"/>
            <w:tcBorders>
              <w:top w:val="double" w:sz="4" w:space="0" w:color="auto"/>
            </w:tcBorders>
            <w:vAlign w:val="center"/>
            <w:hideMark/>
          </w:tcPr>
          <w:p w:rsidR="00C04BCA" w:rsidRPr="00BF35C0" w:rsidRDefault="00C04BCA" w:rsidP="0035120F">
            <w:pPr>
              <w:jc w:val="center"/>
              <w:rPr>
                <w:rFonts w:ascii="宋体"/>
                <w:b/>
                <w:szCs w:val="21"/>
              </w:rPr>
            </w:pPr>
            <w:r>
              <w:rPr>
                <w:rFonts w:ascii="宋体" w:hAnsi="宋体" w:hint="eastAsia"/>
                <w:b/>
                <w:szCs w:val="21"/>
              </w:rPr>
              <w:t>一</w:t>
            </w:r>
            <w:r w:rsidRPr="00BF35C0">
              <w:rPr>
                <w:rFonts w:ascii="宋体" w:hAnsi="宋体" w:hint="eastAsia"/>
                <w:b/>
                <w:szCs w:val="21"/>
              </w:rPr>
              <w:t>年级</w:t>
            </w:r>
          </w:p>
        </w:tc>
        <w:tc>
          <w:tcPr>
            <w:tcW w:w="1860" w:type="dxa"/>
            <w:tcBorders>
              <w:top w:val="double" w:sz="4" w:space="0" w:color="auto"/>
            </w:tcBorders>
            <w:vAlign w:val="center"/>
          </w:tcPr>
          <w:p w:rsidR="00C04BCA" w:rsidRPr="004E4C89" w:rsidRDefault="00C04BCA" w:rsidP="0035120F">
            <w:pPr>
              <w:rPr>
                <w:rFonts w:ascii="宋体" w:eastAsia="宋体" w:hAnsi="宋体"/>
                <w:szCs w:val="21"/>
              </w:rPr>
            </w:pPr>
            <w:r>
              <w:rPr>
                <w:rFonts w:ascii="宋体" w:eastAsia="宋体" w:hAnsi="宋体" w:hint="eastAsia"/>
                <w:szCs w:val="21"/>
              </w:rPr>
              <w:t>儿童诗歌</w:t>
            </w:r>
          </w:p>
        </w:tc>
        <w:tc>
          <w:tcPr>
            <w:tcW w:w="1701" w:type="dxa"/>
            <w:tcBorders>
              <w:top w:val="double" w:sz="4" w:space="0" w:color="auto"/>
            </w:tcBorders>
            <w:vAlign w:val="center"/>
          </w:tcPr>
          <w:p w:rsidR="00C04BCA" w:rsidRPr="004E4C89" w:rsidRDefault="00C04BCA" w:rsidP="0035120F">
            <w:pPr>
              <w:rPr>
                <w:rFonts w:ascii="宋体" w:eastAsia="宋体" w:hAnsi="宋体"/>
                <w:szCs w:val="21"/>
              </w:rPr>
            </w:pPr>
            <w:r>
              <w:rPr>
                <w:rFonts w:ascii="宋体" w:eastAsia="宋体" w:hAnsi="宋体" w:hint="eastAsia"/>
                <w:szCs w:val="21"/>
              </w:rPr>
              <w:t>准备</w:t>
            </w:r>
            <w:r>
              <w:rPr>
                <w:rFonts w:ascii="宋体" w:eastAsia="宋体" w:hAnsi="宋体"/>
                <w:szCs w:val="21"/>
              </w:rPr>
              <w:t>期的</w:t>
            </w:r>
            <w:r>
              <w:rPr>
                <w:rFonts w:ascii="宋体" w:eastAsia="宋体" w:hAnsi="宋体" w:hint="eastAsia"/>
                <w:szCs w:val="21"/>
              </w:rPr>
              <w:t>常规</w:t>
            </w:r>
            <w:r>
              <w:rPr>
                <w:rFonts w:ascii="宋体" w:eastAsia="宋体" w:hAnsi="宋体"/>
                <w:szCs w:val="21"/>
              </w:rPr>
              <w:t>儿歌</w:t>
            </w:r>
          </w:p>
        </w:tc>
        <w:tc>
          <w:tcPr>
            <w:tcW w:w="2835" w:type="dxa"/>
            <w:tcBorders>
              <w:top w:val="double" w:sz="4" w:space="0" w:color="auto"/>
              <w:right w:val="single" w:sz="4" w:space="0" w:color="auto"/>
            </w:tcBorders>
            <w:vAlign w:val="center"/>
          </w:tcPr>
          <w:p w:rsidR="00C04BCA" w:rsidRPr="004E4C89" w:rsidRDefault="00C04BCA" w:rsidP="0035120F">
            <w:pPr>
              <w:rPr>
                <w:rFonts w:ascii="宋体" w:eastAsia="宋体" w:hAnsi="宋体"/>
                <w:szCs w:val="21"/>
              </w:rPr>
            </w:pPr>
          </w:p>
        </w:tc>
        <w:tc>
          <w:tcPr>
            <w:tcW w:w="3809" w:type="dxa"/>
            <w:tcBorders>
              <w:top w:val="double" w:sz="4" w:space="0" w:color="auto"/>
              <w:left w:val="single" w:sz="4" w:space="0" w:color="auto"/>
            </w:tcBorders>
            <w:vAlign w:val="center"/>
          </w:tcPr>
          <w:p w:rsidR="00C04BCA" w:rsidRDefault="00C04BCA" w:rsidP="0035120F">
            <w:pPr>
              <w:rPr>
                <w:rFonts w:ascii="宋体" w:eastAsia="宋体" w:hAnsi="宋体"/>
                <w:szCs w:val="21"/>
              </w:rPr>
            </w:pPr>
            <w:r w:rsidRPr="004E4C89">
              <w:rPr>
                <w:rFonts w:ascii="宋体" w:eastAsia="宋体" w:hAnsi="宋体" w:hint="eastAsia"/>
                <w:szCs w:val="21"/>
              </w:rPr>
              <w:t>教师层面</w:t>
            </w:r>
            <w:r w:rsidRPr="004E4C89">
              <w:rPr>
                <w:rFonts w:ascii="宋体" w:eastAsia="宋体" w:hAnsi="宋体"/>
                <w:szCs w:val="21"/>
              </w:rPr>
              <w:t>:</w:t>
            </w:r>
          </w:p>
          <w:p w:rsidR="00C04BCA" w:rsidRDefault="00C04BCA" w:rsidP="0035120F">
            <w:pPr>
              <w:rPr>
                <w:rFonts w:ascii="宋体" w:eastAsia="宋体" w:hAnsi="宋体"/>
                <w:szCs w:val="21"/>
              </w:rPr>
            </w:pPr>
            <w:r w:rsidRPr="004E4C89">
              <w:rPr>
                <w:rFonts w:ascii="宋体" w:eastAsia="宋体" w:hAnsi="宋体"/>
                <w:szCs w:val="21"/>
              </w:rPr>
              <w:t>1.梳理一年级语文课堂常规</w:t>
            </w:r>
          </w:p>
          <w:p w:rsidR="00C04BCA" w:rsidRPr="004E4C89" w:rsidRDefault="00C04BCA" w:rsidP="0035120F">
            <w:pPr>
              <w:rPr>
                <w:rFonts w:ascii="宋体" w:eastAsia="宋体" w:hAnsi="宋体"/>
                <w:szCs w:val="21"/>
              </w:rPr>
            </w:pPr>
            <w:r w:rsidRPr="004E4C89">
              <w:rPr>
                <w:rFonts w:ascii="宋体" w:eastAsia="宋体" w:hAnsi="宋体"/>
                <w:szCs w:val="21"/>
              </w:rPr>
              <w:t>2.编写朗朗上口的儿歌。</w:t>
            </w:r>
          </w:p>
          <w:p w:rsidR="00C04BCA" w:rsidRPr="004E4C89" w:rsidRDefault="00C04BCA" w:rsidP="0035120F">
            <w:pPr>
              <w:rPr>
                <w:rFonts w:ascii="宋体" w:eastAsia="宋体" w:hAnsi="宋体"/>
                <w:szCs w:val="21"/>
              </w:rPr>
            </w:pPr>
            <w:r w:rsidRPr="004E4C89">
              <w:rPr>
                <w:rFonts w:ascii="宋体" w:eastAsia="宋体" w:hAnsi="宋体" w:hint="eastAsia"/>
                <w:szCs w:val="21"/>
              </w:rPr>
              <w:t>学生层面</w:t>
            </w:r>
            <w:r w:rsidRPr="004E4C89">
              <w:rPr>
                <w:rFonts w:ascii="宋体" w:eastAsia="宋体" w:hAnsi="宋体"/>
                <w:szCs w:val="21"/>
              </w:rPr>
              <w:t>:1.通读语文课堂常规儿歌。</w:t>
            </w:r>
          </w:p>
          <w:p w:rsidR="00C04BCA" w:rsidRPr="004E4C89" w:rsidRDefault="00C04BCA" w:rsidP="0035120F">
            <w:pPr>
              <w:rPr>
                <w:rFonts w:ascii="宋体" w:eastAsia="宋体" w:hAnsi="宋体"/>
                <w:szCs w:val="21"/>
              </w:rPr>
            </w:pPr>
            <w:r w:rsidRPr="004E4C89">
              <w:rPr>
                <w:rFonts w:ascii="宋体" w:eastAsia="宋体" w:hAnsi="宋体"/>
                <w:szCs w:val="21"/>
              </w:rPr>
              <w:t>2.根据老师提供的儿歌范例，仿说儿歌。</w:t>
            </w:r>
          </w:p>
          <w:p w:rsidR="00C04BCA" w:rsidRPr="004E4C89" w:rsidRDefault="00C04BCA" w:rsidP="0035120F">
            <w:pPr>
              <w:rPr>
                <w:rFonts w:ascii="宋体" w:eastAsia="宋体" w:hAnsi="宋体"/>
                <w:szCs w:val="21"/>
              </w:rPr>
            </w:pPr>
            <w:r w:rsidRPr="004E4C89">
              <w:rPr>
                <w:rFonts w:ascii="宋体" w:eastAsia="宋体" w:hAnsi="宋体"/>
                <w:szCs w:val="21"/>
              </w:rPr>
              <w:t>3.践行:做到语文课堂常规儿歌的要求。</w:t>
            </w:r>
          </w:p>
        </w:tc>
        <w:tc>
          <w:tcPr>
            <w:tcW w:w="1559" w:type="dxa"/>
            <w:tcBorders>
              <w:top w:val="double" w:sz="4" w:space="0" w:color="auto"/>
            </w:tcBorders>
            <w:vAlign w:val="center"/>
          </w:tcPr>
          <w:p w:rsidR="00C04BCA" w:rsidRDefault="00C04BCA" w:rsidP="0035120F">
            <w:pPr>
              <w:rPr>
                <w:rFonts w:ascii="宋体" w:eastAsia="宋体" w:hAnsi="宋体" w:cs="宋体"/>
                <w:kern w:val="0"/>
                <w:szCs w:val="21"/>
              </w:rPr>
            </w:pPr>
            <w:r>
              <w:rPr>
                <w:rFonts w:ascii="宋体" w:eastAsia="宋体" w:hAnsi="宋体" w:cs="宋体" w:hint="eastAsia"/>
                <w:kern w:val="0"/>
                <w:szCs w:val="21"/>
              </w:rPr>
              <w:t>自评</w:t>
            </w:r>
          </w:p>
          <w:p w:rsidR="00C04BCA" w:rsidRDefault="00C04BCA" w:rsidP="0035120F">
            <w:pPr>
              <w:rPr>
                <w:rFonts w:ascii="宋体" w:eastAsia="宋体" w:hAnsi="宋体" w:cs="宋体"/>
                <w:kern w:val="0"/>
                <w:szCs w:val="21"/>
              </w:rPr>
            </w:pPr>
            <w:r>
              <w:rPr>
                <w:rFonts w:ascii="宋体" w:eastAsia="宋体" w:hAnsi="宋体" w:cs="宋体" w:hint="eastAsia"/>
                <w:kern w:val="0"/>
                <w:szCs w:val="21"/>
              </w:rPr>
              <w:t>家长评</w:t>
            </w:r>
          </w:p>
          <w:p w:rsidR="00C04BCA" w:rsidRPr="004E4C89" w:rsidRDefault="00C04BCA" w:rsidP="0035120F">
            <w:pPr>
              <w:rPr>
                <w:rFonts w:ascii="宋体" w:eastAsia="宋体" w:hAnsi="宋体" w:cs="宋体"/>
                <w:kern w:val="0"/>
                <w:szCs w:val="21"/>
              </w:rPr>
            </w:pPr>
            <w:r>
              <w:rPr>
                <w:rFonts w:ascii="宋体" w:eastAsia="宋体" w:hAnsi="宋体" w:cs="宋体" w:hint="eastAsia"/>
                <w:kern w:val="0"/>
                <w:szCs w:val="21"/>
              </w:rPr>
              <w:t>师评</w:t>
            </w:r>
          </w:p>
        </w:tc>
        <w:tc>
          <w:tcPr>
            <w:tcW w:w="709" w:type="dxa"/>
            <w:tcBorders>
              <w:top w:val="double" w:sz="4"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11月</w:t>
            </w:r>
          </w:p>
        </w:tc>
        <w:tc>
          <w:tcPr>
            <w:tcW w:w="709" w:type="dxa"/>
            <w:tcBorders>
              <w:top w:val="double" w:sz="4" w:space="0" w:color="auto"/>
            </w:tcBorders>
            <w:vAlign w:val="center"/>
          </w:tcPr>
          <w:p w:rsidR="00C04BCA" w:rsidRPr="004E4C89" w:rsidRDefault="00C04BCA" w:rsidP="0035120F">
            <w:pPr>
              <w:jc w:val="left"/>
              <w:rPr>
                <w:rFonts w:ascii="宋体" w:eastAsia="宋体" w:hAnsi="宋体" w:cs="宋体"/>
                <w:kern w:val="0"/>
                <w:szCs w:val="21"/>
                <w:highlight w:val="yellow"/>
              </w:rPr>
            </w:pPr>
          </w:p>
        </w:tc>
      </w:tr>
      <w:tr w:rsidR="00C04BCA" w:rsidRPr="004E4C89" w:rsidTr="0035120F">
        <w:trPr>
          <w:trHeight w:hRule="exact" w:val="284"/>
        </w:trPr>
        <w:tc>
          <w:tcPr>
            <w:tcW w:w="960" w:type="dxa"/>
            <w:vMerge/>
            <w:tcBorders>
              <w:bottom w:val="single" w:sz="12" w:space="0" w:color="auto"/>
            </w:tcBorders>
            <w:vAlign w:val="center"/>
            <w:hideMark/>
          </w:tcPr>
          <w:p w:rsidR="00C04BCA" w:rsidRPr="00BF35C0" w:rsidRDefault="00C04BCA" w:rsidP="0035120F">
            <w:pPr>
              <w:widowControl/>
              <w:jc w:val="left"/>
              <w:rPr>
                <w:rFonts w:ascii="宋体"/>
                <w:b/>
                <w:szCs w:val="21"/>
              </w:rPr>
            </w:pPr>
          </w:p>
        </w:tc>
        <w:tc>
          <w:tcPr>
            <w:tcW w:w="1860" w:type="dxa"/>
            <w:tcBorders>
              <w:top w:val="single" w:sz="2" w:space="0" w:color="auto"/>
              <w:bottom w:val="single" w:sz="12" w:space="0" w:color="auto"/>
            </w:tcBorders>
            <w:vAlign w:val="center"/>
          </w:tcPr>
          <w:p w:rsidR="00C04BCA" w:rsidRPr="004E4C89" w:rsidRDefault="00C04BCA" w:rsidP="0035120F">
            <w:pPr>
              <w:rPr>
                <w:rFonts w:ascii="宋体" w:eastAsia="宋体" w:hAnsi="宋体"/>
                <w:szCs w:val="21"/>
              </w:rPr>
            </w:pPr>
          </w:p>
        </w:tc>
        <w:tc>
          <w:tcPr>
            <w:tcW w:w="1701" w:type="dxa"/>
            <w:tcBorders>
              <w:top w:val="single" w:sz="2" w:space="0" w:color="auto"/>
              <w:bottom w:val="single" w:sz="12" w:space="0" w:color="auto"/>
            </w:tcBorders>
            <w:vAlign w:val="center"/>
          </w:tcPr>
          <w:p w:rsidR="00C04BCA" w:rsidRPr="004E4C89" w:rsidRDefault="00C04BCA" w:rsidP="0035120F">
            <w:pPr>
              <w:rPr>
                <w:rFonts w:ascii="宋体" w:eastAsia="宋体" w:hAnsi="宋体"/>
                <w:szCs w:val="21"/>
              </w:rPr>
            </w:pPr>
          </w:p>
        </w:tc>
        <w:tc>
          <w:tcPr>
            <w:tcW w:w="2835" w:type="dxa"/>
            <w:tcBorders>
              <w:top w:val="single" w:sz="2" w:space="0" w:color="auto"/>
              <w:bottom w:val="single" w:sz="12" w:space="0" w:color="auto"/>
              <w:right w:val="single" w:sz="4" w:space="0" w:color="auto"/>
            </w:tcBorders>
            <w:vAlign w:val="center"/>
          </w:tcPr>
          <w:p w:rsidR="00C04BCA" w:rsidRPr="004E4C89" w:rsidRDefault="00C04BCA" w:rsidP="0035120F">
            <w:pPr>
              <w:rPr>
                <w:rFonts w:ascii="宋体" w:eastAsia="宋体" w:hAnsi="宋体" w:cs="宋体"/>
                <w:kern w:val="0"/>
                <w:szCs w:val="21"/>
              </w:rPr>
            </w:pPr>
          </w:p>
        </w:tc>
        <w:tc>
          <w:tcPr>
            <w:tcW w:w="3809" w:type="dxa"/>
            <w:tcBorders>
              <w:top w:val="single" w:sz="2" w:space="0" w:color="auto"/>
              <w:left w:val="single" w:sz="4" w:space="0" w:color="auto"/>
              <w:bottom w:val="single" w:sz="12" w:space="0" w:color="auto"/>
            </w:tcBorders>
            <w:vAlign w:val="center"/>
          </w:tcPr>
          <w:p w:rsidR="00C04BCA" w:rsidRPr="004E4C89" w:rsidRDefault="00C04BCA" w:rsidP="0035120F">
            <w:pPr>
              <w:rPr>
                <w:rFonts w:ascii="宋体" w:eastAsia="宋体" w:hAnsi="宋体" w:cs="宋体"/>
                <w:kern w:val="0"/>
                <w:szCs w:val="21"/>
              </w:rPr>
            </w:pPr>
          </w:p>
        </w:tc>
        <w:tc>
          <w:tcPr>
            <w:tcW w:w="1559" w:type="dxa"/>
            <w:tcBorders>
              <w:top w:val="single" w:sz="2" w:space="0" w:color="auto"/>
              <w:bottom w:val="single" w:sz="12" w:space="0" w:color="auto"/>
            </w:tcBorders>
            <w:vAlign w:val="center"/>
          </w:tcPr>
          <w:p w:rsidR="00C04BCA" w:rsidRPr="004E4C89" w:rsidRDefault="00C04BCA" w:rsidP="0035120F">
            <w:pPr>
              <w:rPr>
                <w:rFonts w:ascii="宋体" w:eastAsia="宋体" w:hAnsi="宋体"/>
                <w:szCs w:val="21"/>
              </w:rPr>
            </w:pPr>
          </w:p>
        </w:tc>
        <w:tc>
          <w:tcPr>
            <w:tcW w:w="709" w:type="dxa"/>
            <w:tcBorders>
              <w:top w:val="single" w:sz="2" w:space="0" w:color="auto"/>
              <w:bottom w:val="single" w:sz="12" w:space="0" w:color="auto"/>
            </w:tcBorders>
            <w:vAlign w:val="center"/>
          </w:tcPr>
          <w:p w:rsidR="00C04BCA" w:rsidRPr="004E4C89" w:rsidRDefault="00C04BCA" w:rsidP="0035120F">
            <w:pPr>
              <w:jc w:val="left"/>
              <w:rPr>
                <w:rFonts w:ascii="宋体" w:eastAsia="宋体" w:hAnsi="宋体" w:cs="宋体"/>
                <w:kern w:val="0"/>
                <w:szCs w:val="21"/>
              </w:rPr>
            </w:pPr>
          </w:p>
        </w:tc>
        <w:tc>
          <w:tcPr>
            <w:tcW w:w="709" w:type="dxa"/>
            <w:tcBorders>
              <w:top w:val="single" w:sz="2" w:space="0" w:color="auto"/>
              <w:bottom w:val="single" w:sz="12" w:space="0" w:color="auto"/>
            </w:tcBorders>
            <w:vAlign w:val="center"/>
          </w:tcPr>
          <w:p w:rsidR="00C04BCA" w:rsidRPr="004E4C89" w:rsidRDefault="00C04BCA" w:rsidP="0035120F">
            <w:pPr>
              <w:jc w:val="left"/>
              <w:rPr>
                <w:rFonts w:ascii="宋体" w:eastAsia="宋体" w:hAnsi="宋体" w:cs="宋体"/>
                <w:kern w:val="0"/>
                <w:szCs w:val="21"/>
              </w:rPr>
            </w:pPr>
          </w:p>
        </w:tc>
      </w:tr>
      <w:tr w:rsidR="00C04BCA" w:rsidRPr="004E4C89" w:rsidTr="0035120F">
        <w:trPr>
          <w:trHeight w:hRule="exact" w:val="1634"/>
        </w:trPr>
        <w:tc>
          <w:tcPr>
            <w:tcW w:w="960" w:type="dxa"/>
            <w:vMerge w:val="restart"/>
            <w:tcBorders>
              <w:top w:val="single" w:sz="12" w:space="0" w:color="auto"/>
            </w:tcBorders>
            <w:vAlign w:val="center"/>
            <w:hideMark/>
          </w:tcPr>
          <w:p w:rsidR="00C04BCA" w:rsidRPr="00BF35C0" w:rsidRDefault="00C04BCA" w:rsidP="0035120F">
            <w:pPr>
              <w:jc w:val="center"/>
              <w:rPr>
                <w:rFonts w:ascii="宋体"/>
                <w:b/>
                <w:szCs w:val="21"/>
              </w:rPr>
            </w:pPr>
            <w:r>
              <w:rPr>
                <w:rFonts w:ascii="宋体" w:hint="eastAsia"/>
                <w:b/>
                <w:szCs w:val="21"/>
              </w:rPr>
              <w:t>二</w:t>
            </w:r>
            <w:r w:rsidRPr="00BF35C0">
              <w:rPr>
                <w:rFonts w:ascii="宋体" w:hint="eastAsia"/>
                <w:b/>
                <w:szCs w:val="21"/>
              </w:rPr>
              <w:t>年级</w:t>
            </w:r>
          </w:p>
        </w:tc>
        <w:tc>
          <w:tcPr>
            <w:tcW w:w="1860" w:type="dxa"/>
            <w:tcBorders>
              <w:top w:val="single" w:sz="12" w:space="0" w:color="auto"/>
              <w:bottom w:val="single" w:sz="2" w:space="0" w:color="auto"/>
            </w:tcBorders>
            <w:vAlign w:val="center"/>
          </w:tcPr>
          <w:p w:rsidR="00C04BCA" w:rsidRPr="004E4C89" w:rsidRDefault="00C04BCA" w:rsidP="0035120F">
            <w:pPr>
              <w:rPr>
                <w:rFonts w:ascii="宋体" w:eastAsia="宋体" w:hAnsi="宋体"/>
                <w:szCs w:val="21"/>
              </w:rPr>
            </w:pPr>
            <w:r>
              <w:rPr>
                <w:rFonts w:ascii="宋体" w:eastAsia="宋体" w:hAnsi="宋体" w:hint="eastAsia"/>
                <w:szCs w:val="21"/>
              </w:rPr>
              <w:t>儿童诗歌</w:t>
            </w:r>
          </w:p>
        </w:tc>
        <w:tc>
          <w:tcPr>
            <w:tcW w:w="1701" w:type="dxa"/>
            <w:tcBorders>
              <w:top w:val="single" w:sz="12" w:space="0" w:color="auto"/>
              <w:bottom w:val="single" w:sz="2" w:space="0" w:color="auto"/>
            </w:tcBorders>
            <w:vAlign w:val="center"/>
          </w:tcPr>
          <w:p w:rsidR="00C04BCA" w:rsidRDefault="00C04BCA" w:rsidP="0035120F">
            <w:pPr>
              <w:jc w:val="left"/>
              <w:rPr>
                <w:rFonts w:ascii="宋体" w:eastAsia="宋体" w:hAnsi="宋体" w:cs="宋体"/>
                <w:kern w:val="0"/>
                <w:szCs w:val="21"/>
              </w:rPr>
            </w:pPr>
            <w:r>
              <w:rPr>
                <w:rFonts w:ascii="宋体" w:eastAsia="宋体" w:hAnsi="宋体" w:cs="宋体" w:hint="eastAsia"/>
                <w:kern w:val="0"/>
                <w:szCs w:val="21"/>
              </w:rPr>
              <w:t>课文</w:t>
            </w:r>
            <w:r>
              <w:rPr>
                <w:rFonts w:ascii="宋体" w:eastAsia="宋体" w:hAnsi="宋体" w:cs="宋体"/>
                <w:kern w:val="0"/>
                <w:szCs w:val="21"/>
              </w:rPr>
              <w:t>中的儿童诗</w:t>
            </w:r>
          </w:p>
          <w:p w:rsidR="00C04BCA" w:rsidRDefault="00C04BCA" w:rsidP="0035120F">
            <w:pPr>
              <w:jc w:val="left"/>
              <w:rPr>
                <w:rFonts w:ascii="宋体" w:eastAsia="宋体" w:hAnsi="宋体" w:cs="宋体"/>
                <w:kern w:val="0"/>
                <w:szCs w:val="21"/>
              </w:rPr>
            </w:pPr>
          </w:p>
          <w:p w:rsidR="00C04BCA" w:rsidRDefault="00C04BCA" w:rsidP="0035120F">
            <w:pPr>
              <w:jc w:val="left"/>
              <w:rPr>
                <w:rFonts w:ascii="宋体" w:eastAsia="宋体" w:hAnsi="宋体" w:cs="宋体"/>
                <w:kern w:val="0"/>
                <w:szCs w:val="21"/>
              </w:rPr>
            </w:pPr>
          </w:p>
          <w:p w:rsidR="00C04BCA" w:rsidRDefault="00C04BCA" w:rsidP="0035120F">
            <w:pPr>
              <w:jc w:val="left"/>
              <w:rPr>
                <w:rFonts w:ascii="宋体" w:eastAsia="宋体" w:hAnsi="宋体" w:cs="宋体"/>
                <w:kern w:val="0"/>
                <w:szCs w:val="21"/>
              </w:rPr>
            </w:pPr>
          </w:p>
          <w:p w:rsidR="00C04BCA" w:rsidRDefault="00C04BCA" w:rsidP="0035120F">
            <w:pPr>
              <w:jc w:val="left"/>
              <w:rPr>
                <w:rFonts w:ascii="宋体" w:eastAsia="宋体" w:hAnsi="宋体" w:cs="宋体"/>
                <w:kern w:val="0"/>
                <w:szCs w:val="21"/>
              </w:rPr>
            </w:pPr>
          </w:p>
          <w:p w:rsidR="00C04BCA" w:rsidRDefault="00C04BCA" w:rsidP="0035120F">
            <w:pPr>
              <w:jc w:val="left"/>
              <w:rPr>
                <w:rFonts w:ascii="宋体" w:eastAsia="宋体" w:hAnsi="宋体" w:cs="宋体"/>
                <w:kern w:val="0"/>
                <w:szCs w:val="21"/>
              </w:rPr>
            </w:pPr>
          </w:p>
          <w:p w:rsidR="00C04BCA" w:rsidRDefault="00C04BCA" w:rsidP="0035120F">
            <w:pPr>
              <w:jc w:val="left"/>
              <w:rPr>
                <w:rFonts w:ascii="宋体" w:eastAsia="宋体" w:hAnsi="宋体" w:cs="宋体"/>
                <w:kern w:val="0"/>
                <w:szCs w:val="21"/>
              </w:rPr>
            </w:pPr>
          </w:p>
          <w:p w:rsidR="00C04BCA" w:rsidRPr="004E4C89" w:rsidRDefault="00C04BCA" w:rsidP="0035120F">
            <w:pPr>
              <w:jc w:val="left"/>
              <w:rPr>
                <w:rFonts w:ascii="宋体" w:eastAsia="宋体" w:hAnsi="宋体" w:cs="宋体"/>
                <w:kern w:val="0"/>
                <w:szCs w:val="21"/>
              </w:rPr>
            </w:pPr>
          </w:p>
        </w:tc>
        <w:tc>
          <w:tcPr>
            <w:tcW w:w="2835" w:type="dxa"/>
            <w:tcBorders>
              <w:top w:val="single" w:sz="12" w:space="0" w:color="auto"/>
              <w:bottom w:val="single" w:sz="2" w:space="0" w:color="auto"/>
              <w:right w:val="single" w:sz="4"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结合</w:t>
            </w:r>
            <w:r>
              <w:rPr>
                <w:rFonts w:ascii="宋体" w:eastAsia="宋体" w:hAnsi="宋体" w:cs="宋体"/>
                <w:kern w:val="0"/>
                <w:szCs w:val="21"/>
              </w:rPr>
              <w:t>美术课</w:t>
            </w:r>
            <w:r>
              <w:rPr>
                <w:rFonts w:ascii="宋体" w:eastAsia="宋体" w:hAnsi="宋体" w:cs="宋体" w:hint="eastAsia"/>
                <w:kern w:val="0"/>
                <w:szCs w:val="21"/>
              </w:rPr>
              <w:t>，</w:t>
            </w:r>
            <w:r>
              <w:rPr>
                <w:rFonts w:ascii="宋体" w:eastAsia="宋体" w:hAnsi="宋体" w:cs="宋体"/>
                <w:kern w:val="0"/>
                <w:szCs w:val="21"/>
              </w:rPr>
              <w:t>学</w:t>
            </w:r>
            <w:r>
              <w:rPr>
                <w:rFonts w:ascii="宋体" w:eastAsia="宋体" w:hAnsi="宋体" w:cs="宋体" w:hint="eastAsia"/>
                <w:kern w:val="0"/>
                <w:szCs w:val="21"/>
              </w:rPr>
              <w:t>会</w:t>
            </w:r>
            <w:r>
              <w:rPr>
                <w:rFonts w:ascii="宋体" w:eastAsia="宋体" w:hAnsi="宋体" w:cs="宋体"/>
                <w:kern w:val="0"/>
                <w:szCs w:val="21"/>
              </w:rPr>
              <w:t>如何给</w:t>
            </w:r>
            <w:r>
              <w:rPr>
                <w:rFonts w:ascii="宋体" w:eastAsia="宋体" w:hAnsi="宋体" w:cs="宋体" w:hint="eastAsia"/>
                <w:kern w:val="0"/>
                <w:szCs w:val="21"/>
              </w:rPr>
              <w:t>诗歌</w:t>
            </w:r>
            <w:r>
              <w:rPr>
                <w:rFonts w:ascii="宋体" w:eastAsia="宋体" w:hAnsi="宋体" w:cs="宋体"/>
                <w:kern w:val="0"/>
                <w:szCs w:val="21"/>
              </w:rPr>
              <w:t>配上插图</w:t>
            </w:r>
          </w:p>
        </w:tc>
        <w:tc>
          <w:tcPr>
            <w:tcW w:w="3809" w:type="dxa"/>
            <w:tcBorders>
              <w:top w:val="single" w:sz="12" w:space="0" w:color="auto"/>
              <w:left w:val="single" w:sz="4" w:space="0" w:color="auto"/>
              <w:bottom w:val="single" w:sz="2" w:space="0" w:color="auto"/>
            </w:tcBorders>
            <w:vAlign w:val="center"/>
          </w:tcPr>
          <w:p w:rsidR="00C04BCA" w:rsidRPr="00CB1B0E" w:rsidRDefault="00C04BCA" w:rsidP="0035120F">
            <w:pPr>
              <w:jc w:val="left"/>
              <w:rPr>
                <w:rFonts w:ascii="宋体" w:eastAsia="宋体" w:hAnsi="宋体" w:cs="宋体"/>
                <w:kern w:val="0"/>
                <w:szCs w:val="21"/>
              </w:rPr>
            </w:pPr>
            <w:r w:rsidRPr="00CB1B0E">
              <w:rPr>
                <w:rFonts w:ascii="宋体" w:eastAsia="宋体" w:hAnsi="宋体" w:cs="宋体"/>
                <w:kern w:val="0"/>
                <w:szCs w:val="21"/>
              </w:rPr>
              <w:t>1.学习课本中的儿童诗</w:t>
            </w:r>
          </w:p>
          <w:p w:rsidR="00C04BCA" w:rsidRPr="00CB1B0E" w:rsidRDefault="00C04BCA" w:rsidP="0035120F">
            <w:pPr>
              <w:jc w:val="left"/>
              <w:rPr>
                <w:rFonts w:ascii="宋体" w:eastAsia="宋体" w:hAnsi="宋体" w:cs="宋体"/>
                <w:kern w:val="0"/>
                <w:szCs w:val="21"/>
              </w:rPr>
            </w:pPr>
            <w:r w:rsidRPr="00CB1B0E">
              <w:rPr>
                <w:rFonts w:ascii="宋体" w:eastAsia="宋体" w:hAnsi="宋体" w:cs="宋体"/>
                <w:kern w:val="0"/>
                <w:szCs w:val="21"/>
              </w:rPr>
              <w:t>2.拓展阅读有关大自然的诗</w:t>
            </w:r>
          </w:p>
          <w:p w:rsidR="00C04BCA" w:rsidRPr="00CB1B0E" w:rsidRDefault="00C04BCA" w:rsidP="0035120F">
            <w:pPr>
              <w:jc w:val="left"/>
              <w:rPr>
                <w:rFonts w:ascii="宋体" w:eastAsia="宋体" w:hAnsi="宋体" w:cs="宋体"/>
                <w:kern w:val="0"/>
                <w:szCs w:val="21"/>
              </w:rPr>
            </w:pPr>
            <w:r w:rsidRPr="00CB1B0E">
              <w:rPr>
                <w:rFonts w:ascii="宋体" w:eastAsia="宋体" w:hAnsi="宋体" w:cs="宋体"/>
                <w:kern w:val="0"/>
                <w:szCs w:val="21"/>
              </w:rPr>
              <w:t>3.模仿诗歌的形式，当小诗人，仿写一首小诗</w:t>
            </w:r>
          </w:p>
          <w:p w:rsidR="00C04BCA" w:rsidRPr="004E4C89" w:rsidRDefault="00C04BCA" w:rsidP="0035120F">
            <w:pPr>
              <w:jc w:val="left"/>
              <w:rPr>
                <w:rFonts w:ascii="宋体" w:eastAsia="宋体" w:hAnsi="宋体" w:cs="宋体"/>
                <w:kern w:val="0"/>
                <w:szCs w:val="21"/>
              </w:rPr>
            </w:pPr>
            <w:r w:rsidRPr="00CB1B0E">
              <w:rPr>
                <w:rFonts w:ascii="宋体" w:eastAsia="宋体" w:hAnsi="宋体" w:cs="宋体"/>
                <w:kern w:val="0"/>
                <w:szCs w:val="21"/>
              </w:rPr>
              <w:t>4.通读所学或所写的诗</w:t>
            </w:r>
          </w:p>
        </w:tc>
        <w:tc>
          <w:tcPr>
            <w:tcW w:w="1559" w:type="dxa"/>
            <w:tcBorders>
              <w:top w:val="single" w:sz="12" w:space="0" w:color="auto"/>
              <w:bottom w:val="single" w:sz="2" w:space="0" w:color="auto"/>
            </w:tcBorders>
            <w:vAlign w:val="center"/>
          </w:tcPr>
          <w:p w:rsidR="00C04BCA" w:rsidRDefault="00C04BCA" w:rsidP="0035120F">
            <w:pPr>
              <w:rPr>
                <w:rFonts w:ascii="宋体" w:eastAsia="宋体" w:hAnsi="宋体" w:cs="宋体"/>
                <w:kern w:val="0"/>
                <w:szCs w:val="21"/>
              </w:rPr>
            </w:pPr>
            <w:r>
              <w:rPr>
                <w:rFonts w:ascii="宋体" w:eastAsia="宋体" w:hAnsi="宋体" w:cs="宋体" w:hint="eastAsia"/>
                <w:kern w:val="0"/>
                <w:szCs w:val="21"/>
              </w:rPr>
              <w:t>自评</w:t>
            </w:r>
          </w:p>
          <w:p w:rsidR="00C04BCA" w:rsidRDefault="00C04BCA" w:rsidP="0035120F">
            <w:pPr>
              <w:rPr>
                <w:rFonts w:ascii="宋体" w:eastAsia="宋体" w:hAnsi="宋体" w:cs="宋体"/>
                <w:kern w:val="0"/>
                <w:szCs w:val="21"/>
              </w:rPr>
            </w:pPr>
            <w:r>
              <w:rPr>
                <w:rFonts w:ascii="宋体" w:eastAsia="宋体" w:hAnsi="宋体" w:cs="宋体" w:hint="eastAsia"/>
                <w:kern w:val="0"/>
                <w:szCs w:val="21"/>
              </w:rPr>
              <w:t>家长评</w:t>
            </w:r>
          </w:p>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师评</w:t>
            </w:r>
          </w:p>
        </w:tc>
        <w:tc>
          <w:tcPr>
            <w:tcW w:w="709" w:type="dxa"/>
            <w:tcBorders>
              <w:top w:val="single" w:sz="12" w:space="0" w:color="auto"/>
              <w:bottom w:val="single" w:sz="2"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11月</w:t>
            </w:r>
          </w:p>
        </w:tc>
        <w:tc>
          <w:tcPr>
            <w:tcW w:w="709" w:type="dxa"/>
            <w:tcBorders>
              <w:top w:val="single" w:sz="12" w:space="0" w:color="auto"/>
              <w:bottom w:val="single" w:sz="2" w:space="0" w:color="auto"/>
            </w:tcBorders>
            <w:vAlign w:val="center"/>
          </w:tcPr>
          <w:p w:rsidR="00C04BCA" w:rsidRPr="004E4C89" w:rsidRDefault="00C04BCA" w:rsidP="0035120F">
            <w:pPr>
              <w:jc w:val="left"/>
              <w:rPr>
                <w:rFonts w:ascii="宋体" w:eastAsia="宋体" w:hAnsi="宋体" w:cs="宋体"/>
                <w:kern w:val="0"/>
                <w:szCs w:val="21"/>
              </w:rPr>
            </w:pPr>
          </w:p>
        </w:tc>
      </w:tr>
      <w:tr w:rsidR="00C04BCA" w:rsidRPr="004E4C89" w:rsidTr="0035120F">
        <w:trPr>
          <w:trHeight w:hRule="exact" w:val="1422"/>
        </w:trPr>
        <w:tc>
          <w:tcPr>
            <w:tcW w:w="960" w:type="dxa"/>
            <w:vMerge/>
            <w:tcBorders>
              <w:bottom w:val="single" w:sz="12" w:space="0" w:color="auto"/>
            </w:tcBorders>
            <w:vAlign w:val="center"/>
            <w:hideMark/>
          </w:tcPr>
          <w:p w:rsidR="00C04BCA" w:rsidRPr="00BF35C0" w:rsidRDefault="00C04BCA" w:rsidP="0035120F">
            <w:pPr>
              <w:jc w:val="center"/>
              <w:rPr>
                <w:rFonts w:ascii="宋体"/>
                <w:b/>
                <w:szCs w:val="21"/>
              </w:rPr>
            </w:pPr>
          </w:p>
        </w:tc>
        <w:tc>
          <w:tcPr>
            <w:tcW w:w="1860" w:type="dxa"/>
            <w:tcBorders>
              <w:top w:val="single" w:sz="2" w:space="0" w:color="auto"/>
              <w:bottom w:val="single" w:sz="12" w:space="0" w:color="auto"/>
            </w:tcBorders>
            <w:vAlign w:val="center"/>
          </w:tcPr>
          <w:p w:rsidR="00C04BCA" w:rsidRPr="004E4C89" w:rsidRDefault="00C04BCA" w:rsidP="0035120F">
            <w:pPr>
              <w:jc w:val="left"/>
              <w:rPr>
                <w:rFonts w:ascii="宋体" w:eastAsia="宋体" w:hAnsi="宋体"/>
                <w:szCs w:val="21"/>
              </w:rPr>
            </w:pPr>
            <w:r>
              <w:rPr>
                <w:rFonts w:ascii="宋体" w:eastAsia="宋体" w:hAnsi="宋体" w:hint="eastAsia"/>
                <w:szCs w:val="21"/>
              </w:rPr>
              <w:t>可爱动物</w:t>
            </w:r>
            <w:r>
              <w:rPr>
                <w:rFonts w:ascii="宋体" w:eastAsia="宋体" w:hAnsi="宋体"/>
                <w:szCs w:val="21"/>
              </w:rPr>
              <w:t>操</w:t>
            </w:r>
          </w:p>
        </w:tc>
        <w:tc>
          <w:tcPr>
            <w:tcW w:w="1701" w:type="dxa"/>
            <w:tcBorders>
              <w:top w:val="single" w:sz="2" w:space="0" w:color="auto"/>
              <w:bottom w:val="single" w:sz="12"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部编</w:t>
            </w:r>
            <w:r>
              <w:rPr>
                <w:rFonts w:ascii="宋体" w:eastAsia="宋体" w:hAnsi="宋体" w:cs="宋体"/>
                <w:kern w:val="0"/>
                <w:szCs w:val="21"/>
              </w:rPr>
              <w:t>教材</w:t>
            </w:r>
            <w:r>
              <w:rPr>
                <w:rFonts w:ascii="宋体" w:eastAsia="宋体" w:hAnsi="宋体" w:cs="宋体" w:hint="eastAsia"/>
                <w:kern w:val="0"/>
                <w:szCs w:val="21"/>
              </w:rPr>
              <w:t>《可爱</w:t>
            </w:r>
            <w:r>
              <w:rPr>
                <w:rFonts w:ascii="宋体" w:eastAsia="宋体" w:hAnsi="宋体" w:cs="宋体"/>
                <w:kern w:val="0"/>
                <w:szCs w:val="21"/>
              </w:rPr>
              <w:t>动物操</w:t>
            </w:r>
            <w:r>
              <w:rPr>
                <w:rFonts w:ascii="宋体" w:eastAsia="宋体" w:hAnsi="宋体" w:cs="宋体" w:hint="eastAsia"/>
                <w:kern w:val="0"/>
                <w:szCs w:val="21"/>
              </w:rPr>
              <w:t>》</w:t>
            </w:r>
          </w:p>
        </w:tc>
        <w:tc>
          <w:tcPr>
            <w:tcW w:w="2835" w:type="dxa"/>
            <w:tcBorders>
              <w:top w:val="single" w:sz="2" w:space="0" w:color="auto"/>
              <w:bottom w:val="single" w:sz="12" w:space="0" w:color="auto"/>
              <w:right w:val="single" w:sz="4"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自编</w:t>
            </w:r>
            <w:r>
              <w:rPr>
                <w:rFonts w:ascii="宋体" w:eastAsia="宋体" w:hAnsi="宋体" w:cs="宋体"/>
                <w:kern w:val="0"/>
                <w:szCs w:val="21"/>
              </w:rPr>
              <w:t>《</w:t>
            </w:r>
            <w:r>
              <w:rPr>
                <w:rFonts w:ascii="宋体" w:eastAsia="宋体" w:hAnsi="宋体" w:cs="宋体" w:hint="eastAsia"/>
                <w:kern w:val="0"/>
                <w:szCs w:val="21"/>
              </w:rPr>
              <w:t>动物操</w:t>
            </w:r>
            <w:r>
              <w:rPr>
                <w:rFonts w:ascii="宋体" w:eastAsia="宋体" w:hAnsi="宋体" w:cs="宋体"/>
                <w:kern w:val="0"/>
                <w:szCs w:val="21"/>
              </w:rPr>
              <w:t>》</w:t>
            </w:r>
          </w:p>
        </w:tc>
        <w:tc>
          <w:tcPr>
            <w:tcW w:w="3809" w:type="dxa"/>
            <w:tcBorders>
              <w:top w:val="single" w:sz="2" w:space="0" w:color="auto"/>
              <w:left w:val="single" w:sz="4" w:space="0" w:color="auto"/>
              <w:bottom w:val="single" w:sz="12" w:space="0" w:color="auto"/>
            </w:tcBorders>
            <w:vAlign w:val="center"/>
          </w:tcPr>
          <w:p w:rsidR="00C04BCA" w:rsidRDefault="00C04BCA" w:rsidP="0035120F">
            <w:pPr>
              <w:jc w:val="left"/>
              <w:rPr>
                <w:rFonts w:ascii="宋体" w:eastAsia="宋体" w:hAnsi="宋体" w:cs="宋体"/>
                <w:kern w:val="0"/>
                <w:szCs w:val="21"/>
              </w:rPr>
            </w:pPr>
            <w:r>
              <w:rPr>
                <w:rFonts w:ascii="宋体" w:eastAsia="宋体" w:hAnsi="宋体" w:cs="宋体" w:hint="eastAsia"/>
                <w:kern w:val="0"/>
                <w:szCs w:val="21"/>
              </w:rPr>
              <w:t>1.通过</w:t>
            </w:r>
            <w:r>
              <w:rPr>
                <w:rFonts w:ascii="宋体" w:eastAsia="宋体" w:hAnsi="宋体" w:cs="宋体"/>
                <w:kern w:val="0"/>
                <w:szCs w:val="21"/>
              </w:rPr>
              <w:t>观察图片，模仿动物动作，感受</w:t>
            </w:r>
            <w:r>
              <w:rPr>
                <w:rFonts w:ascii="宋体" w:eastAsia="宋体" w:hAnsi="宋体" w:cs="宋体" w:hint="eastAsia"/>
                <w:kern w:val="0"/>
                <w:szCs w:val="21"/>
              </w:rPr>
              <w:t>儿歌</w:t>
            </w:r>
            <w:r>
              <w:rPr>
                <w:rFonts w:ascii="宋体" w:eastAsia="宋体" w:hAnsi="宋体" w:cs="宋体"/>
                <w:kern w:val="0"/>
                <w:szCs w:val="21"/>
              </w:rPr>
              <w:t>的乐趣。</w:t>
            </w:r>
          </w:p>
          <w:p w:rsidR="00C04BCA" w:rsidRDefault="00C04BCA" w:rsidP="0035120F">
            <w:pPr>
              <w:jc w:val="left"/>
              <w:rPr>
                <w:rFonts w:ascii="宋体" w:eastAsia="宋体" w:hAnsi="宋体" w:cs="宋体"/>
                <w:kern w:val="0"/>
                <w:szCs w:val="21"/>
              </w:rPr>
            </w:pPr>
            <w:r>
              <w:rPr>
                <w:rFonts w:ascii="宋体" w:eastAsia="宋体" w:hAnsi="宋体" w:cs="宋体"/>
                <w:kern w:val="0"/>
                <w:szCs w:val="21"/>
              </w:rPr>
              <w:t>2.</w:t>
            </w:r>
            <w:r>
              <w:rPr>
                <w:rFonts w:ascii="宋体" w:eastAsia="宋体" w:hAnsi="宋体" w:cs="宋体" w:hint="eastAsia"/>
                <w:kern w:val="0"/>
                <w:szCs w:val="21"/>
              </w:rPr>
              <w:t>通过</w:t>
            </w:r>
            <w:r>
              <w:rPr>
                <w:rFonts w:ascii="宋体" w:eastAsia="宋体" w:hAnsi="宋体" w:cs="宋体"/>
                <w:kern w:val="0"/>
                <w:szCs w:val="21"/>
              </w:rPr>
              <w:t>范例儿</w:t>
            </w:r>
            <w:r>
              <w:rPr>
                <w:rFonts w:ascii="宋体" w:eastAsia="宋体" w:hAnsi="宋体" w:cs="宋体" w:hint="eastAsia"/>
                <w:kern w:val="0"/>
                <w:szCs w:val="21"/>
              </w:rPr>
              <w:t>歌</w:t>
            </w:r>
            <w:r>
              <w:rPr>
                <w:rFonts w:ascii="宋体" w:eastAsia="宋体" w:hAnsi="宋体" w:cs="宋体"/>
                <w:kern w:val="0"/>
                <w:szCs w:val="21"/>
              </w:rPr>
              <w:t>的学习，了解描写要抓住动物的典型特征，尝试自编儿歌。</w:t>
            </w:r>
          </w:p>
          <w:p w:rsidR="00C04BCA" w:rsidRDefault="00C04BCA" w:rsidP="0035120F">
            <w:pPr>
              <w:jc w:val="left"/>
              <w:rPr>
                <w:rFonts w:ascii="宋体" w:eastAsia="宋体" w:hAnsi="宋体" w:cs="宋体"/>
                <w:kern w:val="0"/>
                <w:szCs w:val="21"/>
              </w:rPr>
            </w:pPr>
          </w:p>
          <w:p w:rsidR="00C04BCA" w:rsidRPr="004C030D" w:rsidRDefault="00C04BCA" w:rsidP="0035120F">
            <w:pPr>
              <w:jc w:val="left"/>
              <w:rPr>
                <w:rFonts w:ascii="宋体" w:eastAsia="宋体" w:hAnsi="宋体" w:cs="宋体"/>
                <w:kern w:val="0"/>
                <w:szCs w:val="21"/>
              </w:rPr>
            </w:pPr>
          </w:p>
        </w:tc>
        <w:tc>
          <w:tcPr>
            <w:tcW w:w="1559" w:type="dxa"/>
            <w:tcBorders>
              <w:top w:val="single" w:sz="2" w:space="0" w:color="auto"/>
              <w:bottom w:val="single" w:sz="12" w:space="0" w:color="auto"/>
            </w:tcBorders>
            <w:vAlign w:val="center"/>
          </w:tcPr>
          <w:p w:rsidR="00C04BCA" w:rsidRDefault="00C04BCA" w:rsidP="0035120F">
            <w:pPr>
              <w:jc w:val="left"/>
              <w:rPr>
                <w:rFonts w:ascii="宋体" w:eastAsia="宋体" w:hAnsi="宋体" w:cs="宋体"/>
                <w:kern w:val="0"/>
                <w:szCs w:val="21"/>
              </w:rPr>
            </w:pPr>
            <w:r>
              <w:rPr>
                <w:rFonts w:ascii="宋体" w:eastAsia="宋体" w:hAnsi="宋体" w:cs="宋体" w:hint="eastAsia"/>
                <w:kern w:val="0"/>
                <w:szCs w:val="21"/>
              </w:rPr>
              <w:t>师评</w:t>
            </w:r>
          </w:p>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自评</w:t>
            </w:r>
          </w:p>
        </w:tc>
        <w:tc>
          <w:tcPr>
            <w:tcW w:w="709" w:type="dxa"/>
            <w:tcBorders>
              <w:top w:val="single" w:sz="2" w:space="0" w:color="auto"/>
              <w:bottom w:val="single" w:sz="12" w:space="0" w:color="auto"/>
            </w:tcBorders>
            <w:vAlign w:val="center"/>
          </w:tcPr>
          <w:p w:rsidR="00C04BCA" w:rsidRPr="004C030D" w:rsidRDefault="00C04BCA" w:rsidP="0035120F">
            <w:pPr>
              <w:jc w:val="left"/>
              <w:rPr>
                <w:rFonts w:ascii="宋体" w:eastAsia="宋体" w:hAnsi="宋体" w:cs="宋体"/>
                <w:kern w:val="0"/>
                <w:szCs w:val="21"/>
              </w:rPr>
            </w:pPr>
            <w:r>
              <w:rPr>
                <w:rFonts w:ascii="宋体" w:eastAsia="宋体" w:hAnsi="宋体" w:cs="宋体" w:hint="eastAsia"/>
                <w:kern w:val="0"/>
                <w:szCs w:val="21"/>
              </w:rPr>
              <w:t>9月</w:t>
            </w:r>
          </w:p>
        </w:tc>
        <w:tc>
          <w:tcPr>
            <w:tcW w:w="709" w:type="dxa"/>
            <w:tcBorders>
              <w:top w:val="single" w:sz="2" w:space="0" w:color="auto"/>
              <w:bottom w:val="single" w:sz="12" w:space="0" w:color="auto"/>
            </w:tcBorders>
            <w:vAlign w:val="center"/>
          </w:tcPr>
          <w:p w:rsidR="00C04BCA" w:rsidRPr="004E4C89" w:rsidRDefault="00C04BCA" w:rsidP="0035120F">
            <w:pPr>
              <w:jc w:val="left"/>
              <w:rPr>
                <w:rFonts w:ascii="宋体" w:eastAsia="宋体" w:hAnsi="宋体" w:cs="宋体"/>
                <w:kern w:val="0"/>
                <w:szCs w:val="21"/>
              </w:rPr>
            </w:pPr>
          </w:p>
        </w:tc>
      </w:tr>
      <w:tr w:rsidR="00C04BCA" w:rsidRPr="004E4C89" w:rsidTr="0035120F">
        <w:trPr>
          <w:trHeight w:hRule="exact" w:val="2301"/>
        </w:trPr>
        <w:tc>
          <w:tcPr>
            <w:tcW w:w="960" w:type="dxa"/>
            <w:vMerge w:val="restart"/>
            <w:tcBorders>
              <w:top w:val="single" w:sz="12" w:space="0" w:color="auto"/>
            </w:tcBorders>
            <w:vAlign w:val="center"/>
          </w:tcPr>
          <w:p w:rsidR="00C04BCA" w:rsidRPr="00BF35C0" w:rsidRDefault="00C04BCA" w:rsidP="0035120F">
            <w:pPr>
              <w:jc w:val="center"/>
              <w:rPr>
                <w:rFonts w:ascii="宋体"/>
                <w:b/>
                <w:szCs w:val="21"/>
              </w:rPr>
            </w:pPr>
            <w:r>
              <w:rPr>
                <w:rFonts w:ascii="宋体" w:hint="eastAsia"/>
                <w:b/>
                <w:szCs w:val="21"/>
              </w:rPr>
              <w:t>三</w:t>
            </w:r>
            <w:r w:rsidRPr="00BF35C0">
              <w:rPr>
                <w:rFonts w:ascii="宋体" w:hint="eastAsia"/>
                <w:b/>
                <w:szCs w:val="21"/>
              </w:rPr>
              <w:t>年级</w:t>
            </w:r>
          </w:p>
        </w:tc>
        <w:tc>
          <w:tcPr>
            <w:tcW w:w="1860" w:type="dxa"/>
            <w:tcBorders>
              <w:top w:val="single" w:sz="12" w:space="0" w:color="auto"/>
            </w:tcBorders>
            <w:vAlign w:val="center"/>
          </w:tcPr>
          <w:p w:rsidR="00C04BCA" w:rsidRPr="004E4C89" w:rsidRDefault="00C04BCA" w:rsidP="0035120F">
            <w:pPr>
              <w:jc w:val="left"/>
              <w:rPr>
                <w:rFonts w:ascii="宋体" w:eastAsia="宋体" w:hAnsi="宋体"/>
                <w:b/>
                <w:szCs w:val="21"/>
              </w:rPr>
            </w:pPr>
            <w:r w:rsidRPr="004E4C89">
              <w:rPr>
                <w:rFonts w:ascii="宋体" w:eastAsia="宋体" w:hAnsi="宋体" w:hint="eastAsia"/>
                <w:szCs w:val="21"/>
              </w:rPr>
              <w:t>儿童生活学</w:t>
            </w:r>
          </w:p>
        </w:tc>
        <w:tc>
          <w:tcPr>
            <w:tcW w:w="1701" w:type="dxa"/>
            <w:tcBorders>
              <w:top w:val="single" w:sz="12"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教材</w:t>
            </w:r>
            <w:r>
              <w:rPr>
                <w:rFonts w:ascii="宋体" w:eastAsia="宋体" w:hAnsi="宋体" w:cs="宋体"/>
                <w:kern w:val="0"/>
                <w:szCs w:val="21"/>
              </w:rPr>
              <w:t>中</w:t>
            </w:r>
            <w:r>
              <w:rPr>
                <w:rFonts w:ascii="宋体" w:eastAsia="宋体" w:hAnsi="宋体" w:cs="宋体" w:hint="eastAsia"/>
                <w:kern w:val="0"/>
                <w:szCs w:val="21"/>
              </w:rPr>
              <w:t>写作</w:t>
            </w:r>
            <w:r>
              <w:rPr>
                <w:rFonts w:ascii="宋体" w:eastAsia="宋体" w:hAnsi="宋体" w:cs="宋体"/>
                <w:kern w:val="0"/>
                <w:szCs w:val="21"/>
              </w:rPr>
              <w:t>主题《</w:t>
            </w:r>
            <w:r>
              <w:rPr>
                <w:rFonts w:ascii="宋体" w:eastAsia="宋体" w:hAnsi="宋体" w:cs="宋体" w:hint="eastAsia"/>
                <w:kern w:val="0"/>
                <w:szCs w:val="21"/>
              </w:rPr>
              <w:t>看</w:t>
            </w:r>
            <w:r>
              <w:rPr>
                <w:rFonts w:ascii="宋体" w:eastAsia="宋体" w:hAnsi="宋体" w:cs="宋体" w:hint="eastAsia"/>
                <w:kern w:val="0"/>
                <w:szCs w:val="21"/>
                <w:u w:val="single"/>
              </w:rPr>
              <w:t xml:space="preserve">   </w:t>
            </w:r>
            <w:r>
              <w:rPr>
                <w:rFonts w:ascii="宋体" w:eastAsia="宋体" w:hAnsi="宋体" w:cs="宋体" w:hint="eastAsia"/>
                <w:kern w:val="0"/>
                <w:szCs w:val="21"/>
              </w:rPr>
              <w:t>烧菜</w:t>
            </w:r>
            <w:r>
              <w:rPr>
                <w:rFonts w:ascii="宋体" w:eastAsia="宋体" w:hAnsi="宋体" w:cs="宋体"/>
                <w:kern w:val="0"/>
                <w:szCs w:val="21"/>
              </w:rPr>
              <w:t>》</w:t>
            </w:r>
          </w:p>
        </w:tc>
        <w:tc>
          <w:tcPr>
            <w:tcW w:w="2835" w:type="dxa"/>
            <w:tcBorders>
              <w:top w:val="single" w:sz="12" w:space="0" w:color="auto"/>
              <w:right w:val="single" w:sz="4" w:space="0" w:color="auto"/>
            </w:tcBorders>
            <w:vAlign w:val="center"/>
          </w:tcPr>
          <w:p w:rsidR="00C04BCA" w:rsidRPr="00987D89" w:rsidRDefault="00C04BCA" w:rsidP="0035120F">
            <w:pPr>
              <w:jc w:val="left"/>
              <w:rPr>
                <w:rFonts w:ascii="宋体" w:eastAsia="宋体" w:hAnsi="宋体" w:cs="宋体"/>
                <w:kern w:val="0"/>
                <w:szCs w:val="21"/>
              </w:rPr>
            </w:pPr>
            <w:r>
              <w:rPr>
                <w:rFonts w:ascii="宋体" w:eastAsia="宋体" w:hAnsi="宋体" w:cs="宋体" w:hint="eastAsia"/>
                <w:kern w:val="0"/>
                <w:szCs w:val="21"/>
              </w:rPr>
              <w:t>结合探究课，和</w:t>
            </w:r>
            <w:r>
              <w:rPr>
                <w:rFonts w:ascii="宋体" w:eastAsia="宋体" w:hAnsi="宋体" w:cs="宋体"/>
                <w:kern w:val="0"/>
                <w:szCs w:val="21"/>
              </w:rPr>
              <w:t>家长一起</w:t>
            </w:r>
            <w:r>
              <w:rPr>
                <w:rFonts w:ascii="宋体" w:eastAsia="宋体" w:hAnsi="宋体" w:cs="宋体" w:hint="eastAsia"/>
                <w:kern w:val="0"/>
                <w:szCs w:val="21"/>
              </w:rPr>
              <w:t>探究</w:t>
            </w:r>
            <w:r>
              <w:rPr>
                <w:rFonts w:ascii="宋体" w:eastAsia="宋体" w:hAnsi="宋体" w:cs="宋体"/>
                <w:kern w:val="0"/>
                <w:szCs w:val="21"/>
              </w:rPr>
              <w:t>烧菜的过程</w:t>
            </w:r>
          </w:p>
        </w:tc>
        <w:tc>
          <w:tcPr>
            <w:tcW w:w="3809" w:type="dxa"/>
            <w:tcBorders>
              <w:top w:val="single" w:sz="12" w:space="0" w:color="auto"/>
              <w:left w:val="single" w:sz="4" w:space="0" w:color="auto"/>
            </w:tcBorders>
            <w:vAlign w:val="center"/>
          </w:tcPr>
          <w:p w:rsidR="00C04BCA" w:rsidRPr="00CB1B0E" w:rsidRDefault="00C04BCA" w:rsidP="0035120F">
            <w:pPr>
              <w:jc w:val="left"/>
              <w:rPr>
                <w:rFonts w:ascii="宋体" w:eastAsia="宋体" w:hAnsi="宋体" w:cs="宋体"/>
                <w:kern w:val="0"/>
                <w:szCs w:val="21"/>
              </w:rPr>
            </w:pPr>
            <w:r w:rsidRPr="00CB1B0E">
              <w:rPr>
                <w:rFonts w:ascii="宋体" w:eastAsia="宋体" w:hAnsi="宋体" w:cs="宋体"/>
                <w:kern w:val="0"/>
                <w:szCs w:val="21"/>
              </w:rPr>
              <w:t>1.阅读儿童生活系列绘本，学会多角度发现生活之美。</w:t>
            </w:r>
          </w:p>
          <w:p w:rsidR="00C04BCA" w:rsidRPr="00CB1B0E" w:rsidRDefault="00C04BCA" w:rsidP="0035120F">
            <w:pPr>
              <w:jc w:val="left"/>
              <w:rPr>
                <w:rFonts w:ascii="宋体" w:eastAsia="宋体" w:hAnsi="宋体" w:cs="宋体"/>
                <w:kern w:val="0"/>
                <w:szCs w:val="21"/>
              </w:rPr>
            </w:pPr>
            <w:r w:rsidRPr="00CB1B0E">
              <w:rPr>
                <w:rFonts w:ascii="宋体" w:eastAsia="宋体" w:hAnsi="宋体" w:cs="宋体"/>
                <w:kern w:val="0"/>
                <w:szCs w:val="21"/>
              </w:rPr>
              <w:t>2.仔细观察日常生活中的片段，结合教材中的写作素材，体验生活之美。</w:t>
            </w:r>
          </w:p>
          <w:p w:rsidR="00C04BCA" w:rsidRPr="00CB1B0E" w:rsidRDefault="00C04BCA" w:rsidP="0035120F">
            <w:pPr>
              <w:jc w:val="left"/>
              <w:rPr>
                <w:rFonts w:ascii="宋体" w:eastAsia="宋体" w:hAnsi="宋体" w:cs="宋体"/>
                <w:kern w:val="0"/>
                <w:szCs w:val="21"/>
              </w:rPr>
            </w:pPr>
            <w:r w:rsidRPr="00CB1B0E">
              <w:rPr>
                <w:rFonts w:ascii="宋体" w:eastAsia="宋体" w:hAnsi="宋体" w:cs="宋体"/>
                <w:kern w:val="0"/>
                <w:szCs w:val="21"/>
              </w:rPr>
              <w:t>3.在观察和体验的基础上记录生活之美</w:t>
            </w:r>
          </w:p>
          <w:p w:rsidR="00C04BCA" w:rsidRPr="004E4C89" w:rsidRDefault="00C04BCA" w:rsidP="0035120F">
            <w:pPr>
              <w:jc w:val="left"/>
              <w:rPr>
                <w:rFonts w:ascii="宋体" w:eastAsia="宋体" w:hAnsi="宋体" w:cs="宋体"/>
                <w:kern w:val="0"/>
                <w:szCs w:val="21"/>
              </w:rPr>
            </w:pPr>
            <w:r w:rsidRPr="00CB1B0E">
              <w:rPr>
                <w:rFonts w:ascii="宋体" w:eastAsia="宋体" w:hAnsi="宋体" w:cs="宋体"/>
                <w:kern w:val="0"/>
                <w:szCs w:val="21"/>
              </w:rPr>
              <w:t>4.交流分享生活所感，激发热爱生活的情感。</w:t>
            </w:r>
          </w:p>
        </w:tc>
        <w:tc>
          <w:tcPr>
            <w:tcW w:w="1559" w:type="dxa"/>
            <w:tcBorders>
              <w:top w:val="single" w:sz="12" w:space="0" w:color="auto"/>
            </w:tcBorders>
            <w:vAlign w:val="center"/>
          </w:tcPr>
          <w:p w:rsidR="00C04BCA" w:rsidRDefault="00C04BCA" w:rsidP="0035120F">
            <w:pPr>
              <w:jc w:val="left"/>
              <w:rPr>
                <w:rFonts w:ascii="宋体" w:eastAsia="宋体" w:hAnsi="宋体" w:cs="宋体"/>
                <w:kern w:val="0"/>
                <w:szCs w:val="21"/>
              </w:rPr>
            </w:pPr>
            <w:r>
              <w:rPr>
                <w:rFonts w:ascii="宋体" w:eastAsia="宋体" w:hAnsi="宋体" w:cs="宋体" w:hint="eastAsia"/>
                <w:kern w:val="0"/>
                <w:szCs w:val="21"/>
              </w:rPr>
              <w:t>师评</w:t>
            </w:r>
          </w:p>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互评</w:t>
            </w:r>
          </w:p>
        </w:tc>
        <w:tc>
          <w:tcPr>
            <w:tcW w:w="709" w:type="dxa"/>
            <w:tcBorders>
              <w:top w:val="single" w:sz="12"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11月</w:t>
            </w:r>
          </w:p>
        </w:tc>
        <w:tc>
          <w:tcPr>
            <w:tcW w:w="709" w:type="dxa"/>
            <w:tcBorders>
              <w:top w:val="single" w:sz="12" w:space="0" w:color="auto"/>
            </w:tcBorders>
            <w:vAlign w:val="center"/>
          </w:tcPr>
          <w:p w:rsidR="00C04BCA" w:rsidRPr="004E4C89" w:rsidRDefault="00C04BCA" w:rsidP="0035120F">
            <w:pPr>
              <w:jc w:val="left"/>
              <w:rPr>
                <w:rFonts w:ascii="宋体" w:eastAsia="宋体" w:hAnsi="宋体" w:cs="宋体"/>
                <w:kern w:val="0"/>
                <w:szCs w:val="21"/>
              </w:rPr>
            </w:pPr>
          </w:p>
        </w:tc>
      </w:tr>
      <w:tr w:rsidR="00C04BCA" w:rsidRPr="004E4C89" w:rsidTr="0035120F">
        <w:trPr>
          <w:trHeight w:hRule="exact" w:val="284"/>
        </w:trPr>
        <w:tc>
          <w:tcPr>
            <w:tcW w:w="960" w:type="dxa"/>
            <w:vMerge/>
            <w:tcBorders>
              <w:bottom w:val="single" w:sz="12" w:space="0" w:color="auto"/>
            </w:tcBorders>
            <w:vAlign w:val="center"/>
            <w:hideMark/>
          </w:tcPr>
          <w:p w:rsidR="00C04BCA" w:rsidRPr="00BF35C0" w:rsidRDefault="00C04BCA" w:rsidP="0035120F">
            <w:pPr>
              <w:widowControl/>
              <w:jc w:val="left"/>
              <w:rPr>
                <w:rFonts w:ascii="宋体"/>
                <w:b/>
                <w:szCs w:val="21"/>
              </w:rPr>
            </w:pPr>
          </w:p>
        </w:tc>
        <w:tc>
          <w:tcPr>
            <w:tcW w:w="1860" w:type="dxa"/>
            <w:tcBorders>
              <w:bottom w:val="single" w:sz="12" w:space="0" w:color="auto"/>
            </w:tcBorders>
            <w:vAlign w:val="center"/>
          </w:tcPr>
          <w:p w:rsidR="00C04BCA" w:rsidRPr="004E4C89" w:rsidRDefault="00C04BCA" w:rsidP="0035120F">
            <w:pPr>
              <w:rPr>
                <w:rFonts w:ascii="宋体" w:eastAsia="宋体" w:hAnsi="宋体"/>
                <w:szCs w:val="21"/>
              </w:rPr>
            </w:pPr>
          </w:p>
        </w:tc>
        <w:tc>
          <w:tcPr>
            <w:tcW w:w="1701" w:type="dxa"/>
            <w:tcBorders>
              <w:bottom w:val="single" w:sz="12" w:space="0" w:color="auto"/>
            </w:tcBorders>
            <w:vAlign w:val="center"/>
          </w:tcPr>
          <w:p w:rsidR="00C04BCA" w:rsidRPr="004E4C89" w:rsidRDefault="00C04BCA" w:rsidP="0035120F">
            <w:pPr>
              <w:rPr>
                <w:rFonts w:ascii="宋体" w:eastAsia="宋体" w:hAnsi="宋体" w:cs="宋体"/>
                <w:kern w:val="0"/>
                <w:szCs w:val="21"/>
              </w:rPr>
            </w:pPr>
          </w:p>
        </w:tc>
        <w:tc>
          <w:tcPr>
            <w:tcW w:w="2835" w:type="dxa"/>
            <w:tcBorders>
              <w:bottom w:val="single" w:sz="12" w:space="0" w:color="auto"/>
              <w:right w:val="single" w:sz="4" w:space="0" w:color="auto"/>
            </w:tcBorders>
            <w:vAlign w:val="center"/>
          </w:tcPr>
          <w:p w:rsidR="00C04BCA" w:rsidRPr="004E4C89" w:rsidRDefault="00C04BCA" w:rsidP="0035120F">
            <w:pPr>
              <w:rPr>
                <w:rFonts w:ascii="宋体" w:eastAsia="宋体" w:hAnsi="宋体" w:cs="宋体"/>
                <w:kern w:val="0"/>
                <w:szCs w:val="21"/>
              </w:rPr>
            </w:pPr>
          </w:p>
        </w:tc>
        <w:tc>
          <w:tcPr>
            <w:tcW w:w="3809" w:type="dxa"/>
            <w:tcBorders>
              <w:left w:val="single" w:sz="4" w:space="0" w:color="auto"/>
              <w:bottom w:val="single" w:sz="12" w:space="0" w:color="auto"/>
            </w:tcBorders>
            <w:vAlign w:val="center"/>
          </w:tcPr>
          <w:p w:rsidR="00C04BCA" w:rsidRPr="004E4C89" w:rsidRDefault="00C04BCA" w:rsidP="0035120F">
            <w:pPr>
              <w:rPr>
                <w:rFonts w:ascii="宋体" w:eastAsia="宋体" w:hAnsi="宋体" w:cs="宋体"/>
                <w:kern w:val="0"/>
                <w:szCs w:val="21"/>
              </w:rPr>
            </w:pPr>
          </w:p>
        </w:tc>
        <w:tc>
          <w:tcPr>
            <w:tcW w:w="1559" w:type="dxa"/>
            <w:tcBorders>
              <w:bottom w:val="single" w:sz="12" w:space="0" w:color="auto"/>
            </w:tcBorders>
            <w:vAlign w:val="center"/>
          </w:tcPr>
          <w:p w:rsidR="00C04BCA" w:rsidRPr="004E4C89" w:rsidRDefault="00C04BCA" w:rsidP="0035120F">
            <w:pPr>
              <w:rPr>
                <w:rFonts w:ascii="宋体" w:eastAsia="宋体" w:hAnsi="宋体" w:cs="宋体"/>
                <w:kern w:val="0"/>
                <w:szCs w:val="21"/>
              </w:rPr>
            </w:pPr>
          </w:p>
        </w:tc>
        <w:tc>
          <w:tcPr>
            <w:tcW w:w="709" w:type="dxa"/>
            <w:tcBorders>
              <w:bottom w:val="single" w:sz="12" w:space="0" w:color="auto"/>
            </w:tcBorders>
            <w:vAlign w:val="center"/>
          </w:tcPr>
          <w:p w:rsidR="00C04BCA" w:rsidRPr="004E4C89" w:rsidRDefault="00C04BCA" w:rsidP="0035120F">
            <w:pPr>
              <w:rPr>
                <w:rFonts w:ascii="宋体" w:eastAsia="宋体" w:hAnsi="宋体" w:cs="宋体"/>
                <w:kern w:val="0"/>
                <w:szCs w:val="21"/>
              </w:rPr>
            </w:pPr>
          </w:p>
        </w:tc>
        <w:tc>
          <w:tcPr>
            <w:tcW w:w="709" w:type="dxa"/>
            <w:tcBorders>
              <w:bottom w:val="single" w:sz="12" w:space="0" w:color="auto"/>
            </w:tcBorders>
            <w:vAlign w:val="center"/>
          </w:tcPr>
          <w:p w:rsidR="00C04BCA" w:rsidRPr="004E4C89" w:rsidRDefault="00C04BCA" w:rsidP="0035120F">
            <w:pPr>
              <w:rPr>
                <w:rFonts w:ascii="宋体" w:eastAsia="宋体" w:hAnsi="宋体" w:cs="宋体"/>
                <w:kern w:val="0"/>
                <w:szCs w:val="21"/>
              </w:rPr>
            </w:pPr>
          </w:p>
        </w:tc>
      </w:tr>
      <w:tr w:rsidR="00C04BCA" w:rsidRPr="004E4C89" w:rsidTr="0035120F">
        <w:trPr>
          <w:trHeight w:hRule="exact" w:val="2517"/>
        </w:trPr>
        <w:tc>
          <w:tcPr>
            <w:tcW w:w="960" w:type="dxa"/>
            <w:vMerge w:val="restart"/>
            <w:tcBorders>
              <w:top w:val="single" w:sz="12" w:space="0" w:color="auto"/>
            </w:tcBorders>
            <w:vAlign w:val="center"/>
          </w:tcPr>
          <w:p w:rsidR="00C04BCA" w:rsidRPr="00BF35C0" w:rsidRDefault="00C04BCA" w:rsidP="0035120F">
            <w:pPr>
              <w:jc w:val="center"/>
              <w:rPr>
                <w:rFonts w:ascii="宋体"/>
                <w:b/>
                <w:szCs w:val="21"/>
              </w:rPr>
            </w:pPr>
            <w:r>
              <w:rPr>
                <w:rFonts w:ascii="宋体" w:hint="eastAsia"/>
                <w:b/>
                <w:szCs w:val="21"/>
              </w:rPr>
              <w:t>四</w:t>
            </w:r>
            <w:r w:rsidRPr="00BF35C0">
              <w:rPr>
                <w:rFonts w:ascii="宋体" w:hint="eastAsia"/>
                <w:b/>
                <w:szCs w:val="21"/>
              </w:rPr>
              <w:t>年级</w:t>
            </w:r>
          </w:p>
        </w:tc>
        <w:tc>
          <w:tcPr>
            <w:tcW w:w="1860" w:type="dxa"/>
            <w:tcBorders>
              <w:top w:val="single" w:sz="12" w:space="0" w:color="auto"/>
              <w:bottom w:val="single" w:sz="4" w:space="0" w:color="auto"/>
            </w:tcBorders>
            <w:vAlign w:val="center"/>
          </w:tcPr>
          <w:p w:rsidR="00C04BCA" w:rsidRPr="004E4C89" w:rsidRDefault="00C04BCA" w:rsidP="0035120F">
            <w:pPr>
              <w:jc w:val="left"/>
              <w:rPr>
                <w:rFonts w:ascii="宋体" w:eastAsia="宋体" w:hAnsi="宋体"/>
                <w:szCs w:val="21"/>
              </w:rPr>
            </w:pPr>
            <w:r w:rsidRPr="004E4C89">
              <w:rPr>
                <w:rFonts w:ascii="宋体" w:eastAsia="宋体" w:hAnsi="宋体" w:hint="eastAsia"/>
                <w:szCs w:val="21"/>
              </w:rPr>
              <w:t>儿童</w:t>
            </w:r>
            <w:r w:rsidRPr="004E4C89">
              <w:rPr>
                <w:rFonts w:ascii="宋体" w:eastAsia="宋体" w:hAnsi="宋体"/>
                <w:szCs w:val="21"/>
              </w:rPr>
              <w:t>哲学</w:t>
            </w:r>
          </w:p>
        </w:tc>
        <w:tc>
          <w:tcPr>
            <w:tcW w:w="1701" w:type="dxa"/>
            <w:tcBorders>
              <w:top w:val="single" w:sz="12" w:space="0" w:color="auto"/>
              <w:bottom w:val="single" w:sz="4" w:space="0" w:color="auto"/>
            </w:tcBorders>
            <w:vAlign w:val="center"/>
          </w:tcPr>
          <w:p w:rsidR="00C04BCA" w:rsidRPr="004E4C89" w:rsidRDefault="00C04BCA" w:rsidP="0035120F">
            <w:pPr>
              <w:jc w:val="left"/>
              <w:rPr>
                <w:rFonts w:ascii="宋体" w:eastAsia="宋体" w:hAnsi="宋体"/>
                <w:szCs w:val="21"/>
              </w:rPr>
            </w:pPr>
            <w:r>
              <w:rPr>
                <w:rFonts w:ascii="宋体" w:eastAsia="宋体" w:hAnsi="宋体" w:hint="eastAsia"/>
                <w:szCs w:val="21"/>
              </w:rPr>
              <w:t>教材</w:t>
            </w:r>
            <w:r>
              <w:rPr>
                <w:rFonts w:ascii="宋体" w:eastAsia="宋体" w:hAnsi="宋体"/>
                <w:szCs w:val="21"/>
              </w:rPr>
              <w:t>中写作主题《</w:t>
            </w:r>
            <w:r>
              <w:rPr>
                <w:rFonts w:ascii="宋体" w:eastAsia="宋体" w:hAnsi="宋体" w:hint="eastAsia"/>
                <w:szCs w:val="21"/>
              </w:rPr>
              <w:t>成长</w:t>
            </w:r>
            <w:r>
              <w:rPr>
                <w:rFonts w:ascii="宋体" w:eastAsia="宋体" w:hAnsi="宋体"/>
                <w:szCs w:val="21"/>
              </w:rPr>
              <w:t>的故事》</w:t>
            </w:r>
          </w:p>
        </w:tc>
        <w:tc>
          <w:tcPr>
            <w:tcW w:w="2835" w:type="dxa"/>
            <w:tcBorders>
              <w:top w:val="single" w:sz="12" w:space="0" w:color="auto"/>
              <w:bottom w:val="single" w:sz="4" w:space="0" w:color="auto"/>
              <w:right w:val="single" w:sz="4" w:space="0" w:color="auto"/>
            </w:tcBorders>
            <w:vAlign w:val="center"/>
          </w:tcPr>
          <w:p w:rsidR="00C04BCA" w:rsidRPr="004E4C89" w:rsidRDefault="00C04BCA" w:rsidP="0035120F">
            <w:pPr>
              <w:rPr>
                <w:rFonts w:ascii="宋体" w:eastAsia="宋体" w:hAnsi="宋体"/>
                <w:szCs w:val="21"/>
              </w:rPr>
            </w:pPr>
          </w:p>
        </w:tc>
        <w:tc>
          <w:tcPr>
            <w:tcW w:w="3809" w:type="dxa"/>
            <w:tcBorders>
              <w:top w:val="single" w:sz="12" w:space="0" w:color="auto"/>
              <w:left w:val="single" w:sz="4" w:space="0" w:color="auto"/>
              <w:bottom w:val="single" w:sz="4" w:space="0" w:color="auto"/>
            </w:tcBorders>
            <w:vAlign w:val="center"/>
          </w:tcPr>
          <w:p w:rsidR="00C04BCA" w:rsidRPr="00CB1B0E" w:rsidRDefault="00C04BCA" w:rsidP="0035120F">
            <w:pPr>
              <w:rPr>
                <w:rFonts w:ascii="宋体" w:eastAsia="宋体" w:hAnsi="宋体"/>
                <w:szCs w:val="21"/>
              </w:rPr>
            </w:pPr>
            <w:r w:rsidRPr="00CB1B0E">
              <w:rPr>
                <w:rFonts w:ascii="宋体" w:eastAsia="宋体" w:hAnsi="宋体"/>
                <w:szCs w:val="21"/>
              </w:rPr>
              <w:t>1.阅读有关儿童成长的绘本，让学生感受到成长需要不同的甜酸苦辣，激发学</w:t>
            </w:r>
          </w:p>
          <w:p w:rsidR="00C04BCA" w:rsidRPr="00CB1B0E" w:rsidRDefault="00C04BCA" w:rsidP="0035120F">
            <w:pPr>
              <w:rPr>
                <w:rFonts w:ascii="宋体" w:eastAsia="宋体" w:hAnsi="宋体"/>
                <w:szCs w:val="21"/>
              </w:rPr>
            </w:pPr>
            <w:r w:rsidRPr="00CB1B0E">
              <w:rPr>
                <w:rFonts w:ascii="宋体" w:eastAsia="宋体" w:hAnsi="宋体" w:hint="eastAsia"/>
                <w:szCs w:val="21"/>
              </w:rPr>
              <w:t>生写作灵感。</w:t>
            </w:r>
          </w:p>
          <w:p w:rsidR="00C04BCA" w:rsidRPr="00CB1B0E" w:rsidRDefault="00C04BCA" w:rsidP="0035120F">
            <w:pPr>
              <w:rPr>
                <w:rFonts w:ascii="宋体" w:eastAsia="宋体" w:hAnsi="宋体"/>
                <w:szCs w:val="21"/>
              </w:rPr>
            </w:pPr>
            <w:r w:rsidRPr="00CB1B0E">
              <w:rPr>
                <w:rFonts w:ascii="宋体" w:eastAsia="宋体" w:hAnsi="宋体"/>
                <w:szCs w:val="21"/>
              </w:rPr>
              <w:t>2.认真思考自己成长中的甜酸苦辣，选取自己最有感触的镜头和事件，完成《成</w:t>
            </w:r>
          </w:p>
          <w:p w:rsidR="00C04BCA" w:rsidRPr="00CB1B0E" w:rsidRDefault="00C04BCA" w:rsidP="0035120F">
            <w:pPr>
              <w:rPr>
                <w:rFonts w:ascii="宋体" w:eastAsia="宋体" w:hAnsi="宋体"/>
                <w:szCs w:val="21"/>
              </w:rPr>
            </w:pPr>
            <w:r w:rsidRPr="00CB1B0E">
              <w:rPr>
                <w:rFonts w:ascii="宋体" w:eastAsia="宋体" w:hAnsi="宋体" w:hint="eastAsia"/>
                <w:szCs w:val="21"/>
              </w:rPr>
              <w:t>长的故事》的写作。</w:t>
            </w:r>
          </w:p>
          <w:p w:rsidR="00C04BCA" w:rsidRPr="004E4C89" w:rsidRDefault="00C04BCA" w:rsidP="0035120F">
            <w:pPr>
              <w:rPr>
                <w:rFonts w:ascii="宋体" w:eastAsia="宋体" w:hAnsi="宋体"/>
                <w:szCs w:val="21"/>
              </w:rPr>
            </w:pPr>
            <w:r w:rsidRPr="00CB1B0E">
              <w:rPr>
                <w:rFonts w:ascii="宋体" w:eastAsia="宋体" w:hAnsi="宋体"/>
                <w:szCs w:val="21"/>
              </w:rPr>
              <w:t>3.交流分享成长中的感悟，获得更多的成长收获</w:t>
            </w:r>
            <w:r>
              <w:rPr>
                <w:rFonts w:ascii="宋体" w:eastAsia="宋体" w:hAnsi="宋体" w:hint="eastAsia"/>
                <w:szCs w:val="21"/>
              </w:rPr>
              <w:t>。</w:t>
            </w:r>
          </w:p>
        </w:tc>
        <w:tc>
          <w:tcPr>
            <w:tcW w:w="1559" w:type="dxa"/>
            <w:tcBorders>
              <w:top w:val="single" w:sz="12" w:space="0" w:color="auto"/>
              <w:bottom w:val="single" w:sz="4" w:space="0" w:color="auto"/>
            </w:tcBorders>
            <w:vAlign w:val="center"/>
          </w:tcPr>
          <w:p w:rsidR="00C04BCA" w:rsidRDefault="00C04BCA" w:rsidP="0035120F">
            <w:pPr>
              <w:jc w:val="left"/>
              <w:rPr>
                <w:rFonts w:ascii="宋体" w:eastAsia="宋体" w:hAnsi="宋体"/>
                <w:szCs w:val="21"/>
              </w:rPr>
            </w:pPr>
            <w:r>
              <w:rPr>
                <w:rFonts w:ascii="宋体" w:eastAsia="宋体" w:hAnsi="宋体" w:hint="eastAsia"/>
                <w:szCs w:val="21"/>
              </w:rPr>
              <w:t>师评</w:t>
            </w:r>
          </w:p>
          <w:p w:rsidR="00C04BCA" w:rsidRPr="004E4C89" w:rsidRDefault="00C04BCA" w:rsidP="0035120F">
            <w:pPr>
              <w:jc w:val="left"/>
              <w:rPr>
                <w:rFonts w:ascii="宋体" w:eastAsia="宋体" w:hAnsi="宋体"/>
                <w:szCs w:val="21"/>
              </w:rPr>
            </w:pPr>
            <w:r>
              <w:rPr>
                <w:rFonts w:ascii="宋体" w:eastAsia="宋体" w:hAnsi="宋体" w:hint="eastAsia"/>
                <w:szCs w:val="21"/>
              </w:rPr>
              <w:t>互评</w:t>
            </w:r>
          </w:p>
        </w:tc>
        <w:tc>
          <w:tcPr>
            <w:tcW w:w="709" w:type="dxa"/>
            <w:tcBorders>
              <w:top w:val="single" w:sz="12" w:space="0" w:color="auto"/>
              <w:bottom w:val="single" w:sz="4" w:space="0" w:color="auto"/>
            </w:tcBorders>
            <w:vAlign w:val="center"/>
          </w:tcPr>
          <w:p w:rsidR="00C04BCA" w:rsidRPr="004E4C89" w:rsidRDefault="00C04BCA" w:rsidP="0035120F">
            <w:pPr>
              <w:rPr>
                <w:rFonts w:ascii="宋体" w:eastAsia="宋体" w:hAnsi="宋体"/>
                <w:szCs w:val="21"/>
              </w:rPr>
            </w:pPr>
            <w:r>
              <w:rPr>
                <w:rFonts w:ascii="宋体" w:eastAsia="宋体" w:hAnsi="宋体" w:cs="宋体" w:hint="eastAsia"/>
                <w:kern w:val="0"/>
                <w:szCs w:val="21"/>
              </w:rPr>
              <w:t>11月</w:t>
            </w:r>
          </w:p>
        </w:tc>
        <w:tc>
          <w:tcPr>
            <w:tcW w:w="709" w:type="dxa"/>
            <w:tcBorders>
              <w:top w:val="single" w:sz="12" w:space="0" w:color="auto"/>
              <w:bottom w:val="single" w:sz="4" w:space="0" w:color="auto"/>
            </w:tcBorders>
            <w:vAlign w:val="center"/>
          </w:tcPr>
          <w:p w:rsidR="00C04BCA" w:rsidRPr="004E4C89" w:rsidRDefault="00C04BCA" w:rsidP="0035120F">
            <w:pPr>
              <w:rPr>
                <w:rFonts w:ascii="宋体" w:eastAsia="宋体" w:hAnsi="宋体"/>
                <w:szCs w:val="21"/>
              </w:rPr>
            </w:pPr>
          </w:p>
        </w:tc>
      </w:tr>
      <w:tr w:rsidR="00C04BCA" w:rsidRPr="004E4C89" w:rsidTr="0035120F">
        <w:trPr>
          <w:trHeight w:hRule="exact" w:val="284"/>
        </w:trPr>
        <w:tc>
          <w:tcPr>
            <w:tcW w:w="960" w:type="dxa"/>
            <w:vMerge/>
            <w:vAlign w:val="center"/>
          </w:tcPr>
          <w:p w:rsidR="00C04BCA" w:rsidRPr="00BF35C0" w:rsidRDefault="00C04BCA" w:rsidP="0035120F">
            <w:pPr>
              <w:jc w:val="center"/>
              <w:rPr>
                <w:rFonts w:ascii="宋体"/>
                <w:b/>
                <w:szCs w:val="21"/>
              </w:rPr>
            </w:pPr>
          </w:p>
        </w:tc>
        <w:tc>
          <w:tcPr>
            <w:tcW w:w="1860" w:type="dxa"/>
            <w:tcBorders>
              <w:top w:val="single" w:sz="4" w:space="0" w:color="auto"/>
            </w:tcBorders>
            <w:vAlign w:val="center"/>
          </w:tcPr>
          <w:p w:rsidR="00C04BCA" w:rsidRPr="004E4C89" w:rsidRDefault="00C04BCA" w:rsidP="0035120F">
            <w:pPr>
              <w:jc w:val="left"/>
              <w:rPr>
                <w:rFonts w:ascii="宋体" w:eastAsia="宋体" w:hAnsi="宋体"/>
                <w:szCs w:val="21"/>
              </w:rPr>
            </w:pPr>
          </w:p>
        </w:tc>
        <w:tc>
          <w:tcPr>
            <w:tcW w:w="1701" w:type="dxa"/>
            <w:tcBorders>
              <w:top w:val="single" w:sz="4" w:space="0" w:color="auto"/>
            </w:tcBorders>
            <w:vAlign w:val="center"/>
          </w:tcPr>
          <w:p w:rsidR="00C04BCA" w:rsidRPr="004E4C89" w:rsidRDefault="00C04BCA" w:rsidP="0035120F">
            <w:pPr>
              <w:jc w:val="left"/>
              <w:rPr>
                <w:rFonts w:ascii="宋体" w:eastAsia="宋体" w:hAnsi="宋体"/>
                <w:szCs w:val="21"/>
              </w:rPr>
            </w:pPr>
          </w:p>
        </w:tc>
        <w:tc>
          <w:tcPr>
            <w:tcW w:w="2835" w:type="dxa"/>
            <w:tcBorders>
              <w:top w:val="single" w:sz="4" w:space="0" w:color="auto"/>
              <w:right w:val="single" w:sz="4" w:space="0" w:color="auto"/>
            </w:tcBorders>
            <w:vAlign w:val="center"/>
          </w:tcPr>
          <w:p w:rsidR="00C04BCA" w:rsidRPr="004E4C89" w:rsidRDefault="00C04BCA" w:rsidP="0035120F">
            <w:pPr>
              <w:rPr>
                <w:rFonts w:ascii="宋体" w:eastAsia="宋体" w:hAnsi="宋体"/>
                <w:szCs w:val="21"/>
              </w:rPr>
            </w:pPr>
          </w:p>
        </w:tc>
        <w:tc>
          <w:tcPr>
            <w:tcW w:w="3809" w:type="dxa"/>
            <w:tcBorders>
              <w:top w:val="single" w:sz="4" w:space="0" w:color="auto"/>
              <w:left w:val="single" w:sz="4" w:space="0" w:color="auto"/>
            </w:tcBorders>
            <w:vAlign w:val="center"/>
          </w:tcPr>
          <w:p w:rsidR="00C04BCA" w:rsidRPr="004E4C89" w:rsidRDefault="00C04BCA" w:rsidP="0035120F">
            <w:pPr>
              <w:rPr>
                <w:rFonts w:ascii="宋体" w:eastAsia="宋体" w:hAnsi="宋体"/>
                <w:szCs w:val="21"/>
              </w:rPr>
            </w:pPr>
          </w:p>
        </w:tc>
        <w:tc>
          <w:tcPr>
            <w:tcW w:w="1559" w:type="dxa"/>
            <w:tcBorders>
              <w:top w:val="single" w:sz="4" w:space="0" w:color="auto"/>
            </w:tcBorders>
            <w:vAlign w:val="center"/>
          </w:tcPr>
          <w:p w:rsidR="00C04BCA" w:rsidRPr="004E4C89" w:rsidRDefault="00C04BCA" w:rsidP="0035120F">
            <w:pPr>
              <w:jc w:val="left"/>
              <w:rPr>
                <w:rFonts w:ascii="宋体" w:eastAsia="宋体" w:hAnsi="宋体"/>
                <w:szCs w:val="21"/>
              </w:rPr>
            </w:pPr>
          </w:p>
        </w:tc>
        <w:tc>
          <w:tcPr>
            <w:tcW w:w="709" w:type="dxa"/>
            <w:tcBorders>
              <w:top w:val="single" w:sz="4" w:space="0" w:color="auto"/>
            </w:tcBorders>
            <w:vAlign w:val="center"/>
          </w:tcPr>
          <w:p w:rsidR="00C04BCA" w:rsidRPr="004E4C89" w:rsidRDefault="00C04BCA" w:rsidP="0035120F">
            <w:pPr>
              <w:rPr>
                <w:rFonts w:ascii="宋体" w:eastAsia="宋体" w:hAnsi="宋体"/>
                <w:szCs w:val="21"/>
              </w:rPr>
            </w:pPr>
          </w:p>
        </w:tc>
        <w:tc>
          <w:tcPr>
            <w:tcW w:w="709" w:type="dxa"/>
            <w:tcBorders>
              <w:top w:val="single" w:sz="4" w:space="0" w:color="auto"/>
            </w:tcBorders>
            <w:vAlign w:val="center"/>
          </w:tcPr>
          <w:p w:rsidR="00C04BCA" w:rsidRPr="004E4C89" w:rsidRDefault="00C04BCA" w:rsidP="0035120F">
            <w:pPr>
              <w:rPr>
                <w:rFonts w:ascii="宋体" w:eastAsia="宋体" w:hAnsi="宋体"/>
                <w:szCs w:val="21"/>
              </w:rPr>
            </w:pPr>
          </w:p>
        </w:tc>
      </w:tr>
      <w:tr w:rsidR="00C04BCA" w:rsidRPr="004E4C89" w:rsidTr="0035120F">
        <w:trPr>
          <w:trHeight w:hRule="exact" w:val="2326"/>
        </w:trPr>
        <w:tc>
          <w:tcPr>
            <w:tcW w:w="960" w:type="dxa"/>
            <w:vMerge w:val="restart"/>
            <w:tcBorders>
              <w:top w:val="single" w:sz="12" w:space="0" w:color="auto"/>
            </w:tcBorders>
            <w:vAlign w:val="center"/>
            <w:hideMark/>
          </w:tcPr>
          <w:p w:rsidR="00C04BCA" w:rsidRPr="00BF35C0" w:rsidRDefault="00C04BCA" w:rsidP="0035120F">
            <w:pPr>
              <w:jc w:val="center"/>
              <w:rPr>
                <w:rFonts w:ascii="宋体"/>
                <w:b/>
                <w:szCs w:val="21"/>
              </w:rPr>
            </w:pPr>
            <w:r>
              <w:rPr>
                <w:rFonts w:ascii="宋体" w:hint="eastAsia"/>
                <w:b/>
                <w:szCs w:val="21"/>
              </w:rPr>
              <w:t>五</w:t>
            </w:r>
            <w:r w:rsidRPr="00BF35C0">
              <w:rPr>
                <w:rFonts w:ascii="宋体" w:hint="eastAsia"/>
                <w:b/>
                <w:szCs w:val="21"/>
              </w:rPr>
              <w:t>年级</w:t>
            </w:r>
          </w:p>
        </w:tc>
        <w:tc>
          <w:tcPr>
            <w:tcW w:w="1860" w:type="dxa"/>
            <w:tcBorders>
              <w:top w:val="single" w:sz="12" w:space="0" w:color="auto"/>
            </w:tcBorders>
            <w:vAlign w:val="center"/>
          </w:tcPr>
          <w:p w:rsidR="00C04BCA" w:rsidRPr="004E4C89" w:rsidRDefault="00C04BCA" w:rsidP="0035120F">
            <w:pPr>
              <w:jc w:val="left"/>
              <w:rPr>
                <w:rFonts w:ascii="宋体" w:eastAsia="宋体" w:hAnsi="宋体"/>
                <w:szCs w:val="21"/>
              </w:rPr>
            </w:pPr>
            <w:r>
              <w:rPr>
                <w:rFonts w:ascii="宋体" w:eastAsia="宋体" w:hAnsi="宋体" w:hint="eastAsia"/>
                <w:szCs w:val="21"/>
              </w:rPr>
              <w:t>儿童</w:t>
            </w:r>
            <w:r>
              <w:rPr>
                <w:rFonts w:ascii="宋体" w:eastAsia="宋体" w:hAnsi="宋体"/>
                <w:szCs w:val="21"/>
              </w:rPr>
              <w:t>哲学</w:t>
            </w:r>
          </w:p>
        </w:tc>
        <w:tc>
          <w:tcPr>
            <w:tcW w:w="1701" w:type="dxa"/>
            <w:tcBorders>
              <w:top w:val="single" w:sz="12" w:space="0" w:color="auto"/>
            </w:tcBorders>
            <w:vAlign w:val="center"/>
          </w:tcPr>
          <w:p w:rsidR="00C04BCA" w:rsidRPr="004E4C89" w:rsidRDefault="00C04BCA" w:rsidP="0035120F">
            <w:pPr>
              <w:jc w:val="left"/>
              <w:rPr>
                <w:rFonts w:ascii="宋体" w:eastAsia="宋体" w:hAnsi="宋体" w:cs="宋体"/>
                <w:kern w:val="0"/>
                <w:szCs w:val="21"/>
              </w:rPr>
            </w:pPr>
            <w:r>
              <w:rPr>
                <w:rFonts w:ascii="宋体" w:eastAsia="宋体" w:hAnsi="宋体" w:cs="宋体" w:hint="eastAsia"/>
                <w:kern w:val="0"/>
                <w:szCs w:val="21"/>
              </w:rPr>
              <w:t>教材中写作</w:t>
            </w:r>
            <w:r>
              <w:rPr>
                <w:rFonts w:ascii="宋体" w:eastAsia="宋体" w:hAnsi="宋体" w:cs="宋体"/>
                <w:kern w:val="0"/>
                <w:szCs w:val="21"/>
              </w:rPr>
              <w:t>主题《</w:t>
            </w:r>
            <w:r>
              <w:rPr>
                <w:rFonts w:ascii="宋体" w:eastAsia="宋体" w:hAnsi="宋体" w:cs="宋体" w:hint="eastAsia"/>
                <w:kern w:val="0"/>
                <w:szCs w:val="21"/>
              </w:rPr>
              <w:t>菊花</w:t>
            </w:r>
            <w:r>
              <w:rPr>
                <w:rFonts w:ascii="宋体" w:eastAsia="宋体" w:hAnsi="宋体" w:cs="宋体"/>
                <w:kern w:val="0"/>
                <w:szCs w:val="21"/>
              </w:rPr>
              <w:t>》</w:t>
            </w:r>
          </w:p>
        </w:tc>
        <w:tc>
          <w:tcPr>
            <w:tcW w:w="2835" w:type="dxa"/>
            <w:tcBorders>
              <w:top w:val="single" w:sz="12" w:space="0" w:color="auto"/>
              <w:right w:val="single" w:sz="4" w:space="0" w:color="auto"/>
            </w:tcBorders>
            <w:vAlign w:val="center"/>
          </w:tcPr>
          <w:p w:rsidR="00C04BCA" w:rsidRPr="004E4C89" w:rsidRDefault="00C04BCA" w:rsidP="0035120F">
            <w:pPr>
              <w:jc w:val="left"/>
              <w:rPr>
                <w:rFonts w:ascii="宋体" w:eastAsia="宋体" w:hAnsi="宋体"/>
                <w:szCs w:val="21"/>
              </w:rPr>
            </w:pPr>
            <w:r>
              <w:rPr>
                <w:rFonts w:ascii="宋体" w:eastAsia="宋体" w:hAnsi="宋体" w:hint="eastAsia"/>
                <w:szCs w:val="21"/>
              </w:rPr>
              <w:t>结合</w:t>
            </w:r>
            <w:r>
              <w:rPr>
                <w:rFonts w:ascii="宋体" w:eastAsia="宋体" w:hAnsi="宋体"/>
                <w:szCs w:val="21"/>
              </w:rPr>
              <w:t>探究课</w:t>
            </w:r>
            <w:r>
              <w:rPr>
                <w:rFonts w:ascii="宋体" w:eastAsia="宋体" w:hAnsi="宋体" w:hint="eastAsia"/>
                <w:szCs w:val="21"/>
              </w:rPr>
              <w:t>，</w:t>
            </w:r>
            <w:r>
              <w:rPr>
                <w:rFonts w:ascii="宋体" w:eastAsia="宋体" w:hAnsi="宋体"/>
                <w:szCs w:val="21"/>
              </w:rPr>
              <w:t>怎样养护水仙花</w:t>
            </w:r>
          </w:p>
        </w:tc>
        <w:tc>
          <w:tcPr>
            <w:tcW w:w="3809" w:type="dxa"/>
            <w:tcBorders>
              <w:top w:val="single" w:sz="12" w:space="0" w:color="auto"/>
              <w:left w:val="single" w:sz="4" w:space="0" w:color="auto"/>
            </w:tcBorders>
            <w:vAlign w:val="center"/>
          </w:tcPr>
          <w:p w:rsidR="00C04BCA" w:rsidRDefault="00C04BCA" w:rsidP="0035120F">
            <w:pPr>
              <w:jc w:val="left"/>
              <w:rPr>
                <w:rFonts w:ascii="宋体" w:eastAsia="宋体" w:hAnsi="宋体"/>
                <w:szCs w:val="21"/>
              </w:rPr>
            </w:pPr>
            <w:r>
              <w:rPr>
                <w:rFonts w:ascii="宋体" w:eastAsia="宋体" w:hAnsi="宋体" w:hint="eastAsia"/>
                <w:szCs w:val="21"/>
              </w:rPr>
              <w:t>1.阅读</w:t>
            </w:r>
            <w:r>
              <w:rPr>
                <w:rFonts w:ascii="宋体" w:eastAsia="宋体" w:hAnsi="宋体"/>
                <w:szCs w:val="21"/>
              </w:rPr>
              <w:t>儿童哲学系列绘本，在对话中碰撞出思维的火花，拓展思维视角；</w:t>
            </w:r>
          </w:p>
          <w:p w:rsidR="00C04BCA" w:rsidRDefault="00C04BCA" w:rsidP="0035120F">
            <w:pPr>
              <w:jc w:val="left"/>
              <w:rPr>
                <w:rFonts w:ascii="宋体" w:eastAsia="宋体" w:hAnsi="宋体"/>
                <w:szCs w:val="21"/>
              </w:rPr>
            </w:pPr>
            <w:r>
              <w:rPr>
                <w:rFonts w:ascii="宋体" w:eastAsia="宋体" w:hAnsi="宋体"/>
                <w:szCs w:val="21"/>
              </w:rPr>
              <w:t>2.</w:t>
            </w:r>
            <w:r>
              <w:rPr>
                <w:rFonts w:ascii="宋体" w:eastAsia="宋体" w:hAnsi="宋体" w:hint="eastAsia"/>
                <w:szCs w:val="21"/>
              </w:rPr>
              <w:t>亲手种植</w:t>
            </w:r>
            <w:r>
              <w:rPr>
                <w:rFonts w:ascii="宋体" w:eastAsia="宋体" w:hAnsi="宋体"/>
                <w:szCs w:val="21"/>
              </w:rPr>
              <w:t>水仙花，在“</w:t>
            </w:r>
            <w:r>
              <w:rPr>
                <w:rFonts w:ascii="宋体" w:eastAsia="宋体" w:hAnsi="宋体" w:hint="eastAsia"/>
                <w:szCs w:val="21"/>
              </w:rPr>
              <w:t>切根</w:t>
            </w:r>
            <w:r>
              <w:rPr>
                <w:rFonts w:ascii="宋体" w:eastAsia="宋体" w:hAnsi="宋体"/>
                <w:szCs w:val="21"/>
              </w:rPr>
              <w:t>、养护”</w:t>
            </w:r>
            <w:r>
              <w:rPr>
                <w:rFonts w:ascii="宋体" w:eastAsia="宋体" w:hAnsi="宋体" w:hint="eastAsia"/>
                <w:szCs w:val="21"/>
              </w:rPr>
              <w:t>等</w:t>
            </w:r>
            <w:r>
              <w:rPr>
                <w:rFonts w:ascii="宋体" w:eastAsia="宋体" w:hAnsi="宋体"/>
                <w:szCs w:val="21"/>
              </w:rPr>
              <w:t>过程中坚持观察并记录不同阶段的观察心得与感悟；</w:t>
            </w:r>
          </w:p>
          <w:p w:rsidR="00C04BCA" w:rsidRPr="00987D89" w:rsidRDefault="00C04BCA" w:rsidP="0035120F">
            <w:pPr>
              <w:jc w:val="left"/>
              <w:rPr>
                <w:rFonts w:ascii="宋体" w:eastAsia="宋体" w:hAnsi="宋体"/>
                <w:szCs w:val="21"/>
              </w:rPr>
            </w:pPr>
            <w:r>
              <w:rPr>
                <w:rFonts w:ascii="宋体" w:eastAsia="宋体" w:hAnsi="宋体"/>
                <w:szCs w:val="21"/>
              </w:rPr>
              <w:t>3.</w:t>
            </w:r>
            <w:r>
              <w:rPr>
                <w:rFonts w:ascii="宋体" w:eastAsia="宋体" w:hAnsi="宋体" w:hint="eastAsia"/>
                <w:szCs w:val="21"/>
              </w:rPr>
              <w:t>交流</w:t>
            </w:r>
            <w:r>
              <w:rPr>
                <w:rFonts w:ascii="宋体" w:eastAsia="宋体" w:hAnsi="宋体"/>
                <w:szCs w:val="21"/>
              </w:rPr>
              <w:t>分享养护水仙花过程中的感悟，进</w:t>
            </w:r>
            <w:r>
              <w:rPr>
                <w:rFonts w:ascii="宋体" w:eastAsia="宋体" w:hAnsi="宋体" w:hint="eastAsia"/>
                <w:szCs w:val="21"/>
              </w:rPr>
              <w:t>一步</w:t>
            </w:r>
            <w:r>
              <w:rPr>
                <w:rFonts w:ascii="宋体" w:eastAsia="宋体" w:hAnsi="宋体"/>
                <w:szCs w:val="21"/>
              </w:rPr>
              <w:t>提高思维能力和写作能力。</w:t>
            </w:r>
          </w:p>
        </w:tc>
        <w:tc>
          <w:tcPr>
            <w:tcW w:w="1559" w:type="dxa"/>
            <w:tcBorders>
              <w:top w:val="single" w:sz="12" w:space="0" w:color="auto"/>
            </w:tcBorders>
            <w:vAlign w:val="center"/>
          </w:tcPr>
          <w:p w:rsidR="00C04BCA" w:rsidRDefault="00C04BCA" w:rsidP="0035120F">
            <w:pPr>
              <w:jc w:val="left"/>
              <w:rPr>
                <w:rFonts w:ascii="宋体" w:eastAsia="宋体" w:hAnsi="宋体"/>
                <w:szCs w:val="21"/>
              </w:rPr>
            </w:pPr>
            <w:r>
              <w:rPr>
                <w:rFonts w:ascii="宋体" w:eastAsia="宋体" w:hAnsi="宋体" w:hint="eastAsia"/>
                <w:szCs w:val="21"/>
              </w:rPr>
              <w:t>师评</w:t>
            </w:r>
          </w:p>
          <w:p w:rsidR="00C04BCA" w:rsidRPr="004E4C89" w:rsidRDefault="00C04BCA" w:rsidP="0035120F">
            <w:pPr>
              <w:jc w:val="left"/>
              <w:rPr>
                <w:rFonts w:ascii="宋体" w:eastAsia="宋体" w:hAnsi="宋体" w:cs="宋体"/>
                <w:kern w:val="0"/>
                <w:szCs w:val="21"/>
              </w:rPr>
            </w:pPr>
            <w:r>
              <w:rPr>
                <w:rFonts w:ascii="宋体" w:eastAsia="宋体" w:hAnsi="宋体" w:hint="eastAsia"/>
                <w:szCs w:val="21"/>
              </w:rPr>
              <w:t>互评</w:t>
            </w:r>
          </w:p>
        </w:tc>
        <w:tc>
          <w:tcPr>
            <w:tcW w:w="709" w:type="dxa"/>
            <w:tcBorders>
              <w:top w:val="single" w:sz="12" w:space="0" w:color="auto"/>
            </w:tcBorders>
            <w:vAlign w:val="center"/>
          </w:tcPr>
          <w:p w:rsidR="00C04BCA" w:rsidRPr="004E4C89" w:rsidRDefault="00C04BCA" w:rsidP="0035120F">
            <w:pPr>
              <w:jc w:val="left"/>
              <w:rPr>
                <w:rFonts w:ascii="宋体" w:eastAsia="宋体" w:hAnsi="宋体"/>
                <w:szCs w:val="21"/>
              </w:rPr>
            </w:pPr>
            <w:r>
              <w:rPr>
                <w:rFonts w:ascii="宋体" w:eastAsia="宋体" w:hAnsi="宋体" w:cs="宋体" w:hint="eastAsia"/>
                <w:kern w:val="0"/>
                <w:szCs w:val="21"/>
              </w:rPr>
              <w:t>11月</w:t>
            </w:r>
          </w:p>
        </w:tc>
        <w:tc>
          <w:tcPr>
            <w:tcW w:w="709" w:type="dxa"/>
            <w:tcBorders>
              <w:top w:val="single" w:sz="12" w:space="0" w:color="auto"/>
            </w:tcBorders>
            <w:vAlign w:val="center"/>
          </w:tcPr>
          <w:p w:rsidR="00C04BCA" w:rsidRPr="004E4C89" w:rsidRDefault="00C04BCA" w:rsidP="0035120F">
            <w:pPr>
              <w:rPr>
                <w:rFonts w:ascii="宋体" w:eastAsia="宋体" w:hAnsi="宋体" w:cs="宋体"/>
                <w:kern w:val="0"/>
                <w:szCs w:val="21"/>
              </w:rPr>
            </w:pPr>
          </w:p>
        </w:tc>
      </w:tr>
      <w:tr w:rsidR="00C04BCA" w:rsidRPr="004E4C89" w:rsidTr="0035120F">
        <w:trPr>
          <w:trHeight w:hRule="exact" w:val="284"/>
        </w:trPr>
        <w:tc>
          <w:tcPr>
            <w:tcW w:w="960" w:type="dxa"/>
            <w:vMerge/>
            <w:vAlign w:val="center"/>
            <w:hideMark/>
          </w:tcPr>
          <w:p w:rsidR="00C04BCA" w:rsidRPr="00BF35C0" w:rsidRDefault="00C04BCA" w:rsidP="0035120F">
            <w:pPr>
              <w:widowControl/>
              <w:jc w:val="left"/>
              <w:rPr>
                <w:rFonts w:ascii="宋体"/>
                <w:b/>
                <w:szCs w:val="21"/>
              </w:rPr>
            </w:pPr>
          </w:p>
        </w:tc>
        <w:tc>
          <w:tcPr>
            <w:tcW w:w="1860" w:type="dxa"/>
            <w:vAlign w:val="center"/>
          </w:tcPr>
          <w:p w:rsidR="00C04BCA" w:rsidRPr="004E4C89" w:rsidRDefault="00C04BCA" w:rsidP="0035120F">
            <w:pPr>
              <w:jc w:val="left"/>
              <w:rPr>
                <w:rFonts w:ascii="宋体" w:eastAsia="宋体" w:hAnsi="宋体"/>
                <w:szCs w:val="21"/>
              </w:rPr>
            </w:pPr>
          </w:p>
        </w:tc>
        <w:tc>
          <w:tcPr>
            <w:tcW w:w="1701" w:type="dxa"/>
            <w:vAlign w:val="center"/>
          </w:tcPr>
          <w:p w:rsidR="00C04BCA" w:rsidRPr="004E4C89" w:rsidRDefault="00C04BCA" w:rsidP="0035120F">
            <w:pPr>
              <w:jc w:val="left"/>
              <w:rPr>
                <w:rFonts w:ascii="宋体" w:eastAsia="宋体" w:hAnsi="宋体" w:cs="宋体"/>
                <w:kern w:val="0"/>
                <w:szCs w:val="21"/>
              </w:rPr>
            </w:pPr>
          </w:p>
        </w:tc>
        <w:tc>
          <w:tcPr>
            <w:tcW w:w="2835" w:type="dxa"/>
            <w:tcBorders>
              <w:right w:val="single" w:sz="4" w:space="0" w:color="auto"/>
            </w:tcBorders>
            <w:vAlign w:val="center"/>
          </w:tcPr>
          <w:p w:rsidR="00C04BCA" w:rsidRPr="004E4C89" w:rsidRDefault="00C04BCA" w:rsidP="0035120F">
            <w:pPr>
              <w:jc w:val="left"/>
              <w:rPr>
                <w:rFonts w:ascii="宋体" w:eastAsia="宋体" w:hAnsi="宋体"/>
                <w:szCs w:val="21"/>
              </w:rPr>
            </w:pPr>
          </w:p>
        </w:tc>
        <w:tc>
          <w:tcPr>
            <w:tcW w:w="3809" w:type="dxa"/>
            <w:tcBorders>
              <w:left w:val="single" w:sz="4" w:space="0" w:color="auto"/>
            </w:tcBorders>
            <w:vAlign w:val="center"/>
          </w:tcPr>
          <w:p w:rsidR="00C04BCA" w:rsidRPr="004E4C89" w:rsidRDefault="00C04BCA" w:rsidP="0035120F">
            <w:pPr>
              <w:jc w:val="left"/>
              <w:rPr>
                <w:rFonts w:ascii="宋体" w:eastAsia="宋体" w:hAnsi="宋体"/>
                <w:szCs w:val="21"/>
              </w:rPr>
            </w:pPr>
          </w:p>
        </w:tc>
        <w:tc>
          <w:tcPr>
            <w:tcW w:w="1559" w:type="dxa"/>
            <w:vAlign w:val="center"/>
          </w:tcPr>
          <w:p w:rsidR="00C04BCA" w:rsidRPr="004E4C89" w:rsidRDefault="00C04BCA" w:rsidP="0035120F">
            <w:pPr>
              <w:jc w:val="left"/>
              <w:rPr>
                <w:rFonts w:ascii="宋体" w:eastAsia="宋体" w:hAnsi="宋体"/>
                <w:szCs w:val="21"/>
              </w:rPr>
            </w:pPr>
          </w:p>
        </w:tc>
        <w:tc>
          <w:tcPr>
            <w:tcW w:w="709" w:type="dxa"/>
            <w:vAlign w:val="center"/>
          </w:tcPr>
          <w:p w:rsidR="00C04BCA" w:rsidRPr="004E4C89" w:rsidRDefault="00C04BCA" w:rsidP="0035120F">
            <w:pPr>
              <w:jc w:val="left"/>
              <w:rPr>
                <w:rFonts w:ascii="宋体" w:eastAsia="宋体" w:hAnsi="宋体"/>
                <w:szCs w:val="21"/>
              </w:rPr>
            </w:pPr>
          </w:p>
        </w:tc>
        <w:tc>
          <w:tcPr>
            <w:tcW w:w="709" w:type="dxa"/>
            <w:vAlign w:val="center"/>
          </w:tcPr>
          <w:p w:rsidR="00C04BCA" w:rsidRPr="004E4C89" w:rsidRDefault="00C04BCA" w:rsidP="0035120F">
            <w:pPr>
              <w:rPr>
                <w:rFonts w:ascii="宋体" w:eastAsia="宋体" w:hAnsi="宋体" w:cs="宋体"/>
                <w:kern w:val="0"/>
                <w:szCs w:val="21"/>
              </w:rPr>
            </w:pPr>
          </w:p>
        </w:tc>
      </w:tr>
    </w:tbl>
    <w:p w:rsidR="00C04BCA" w:rsidRDefault="00C04BCA" w:rsidP="007F396D">
      <w:pPr>
        <w:spacing w:line="360" w:lineRule="auto"/>
        <w:ind w:firstLineChars="350" w:firstLine="843"/>
        <w:rPr>
          <w:b/>
          <w:sz w:val="24"/>
        </w:rPr>
      </w:pPr>
    </w:p>
    <w:p w:rsidR="00C04BCA" w:rsidRDefault="00C04BCA" w:rsidP="007F396D">
      <w:pPr>
        <w:spacing w:line="360" w:lineRule="auto"/>
        <w:ind w:firstLineChars="350" w:firstLine="843"/>
        <w:rPr>
          <w:b/>
          <w:sz w:val="24"/>
        </w:rPr>
      </w:pPr>
    </w:p>
    <w:p w:rsidR="00C04BCA" w:rsidRDefault="00C04BCA" w:rsidP="007F396D">
      <w:pPr>
        <w:spacing w:line="360" w:lineRule="auto"/>
        <w:ind w:firstLineChars="350" w:firstLine="843"/>
        <w:rPr>
          <w:b/>
          <w:sz w:val="24"/>
        </w:rPr>
      </w:pPr>
    </w:p>
    <w:p w:rsidR="00C04BCA" w:rsidRDefault="00C04BCA" w:rsidP="007F396D">
      <w:pPr>
        <w:spacing w:line="360" w:lineRule="auto"/>
        <w:ind w:firstLineChars="350" w:firstLine="843"/>
        <w:rPr>
          <w:b/>
          <w:sz w:val="24"/>
        </w:rPr>
      </w:pPr>
    </w:p>
    <w:p w:rsidR="00C04BCA" w:rsidRDefault="00C04BCA" w:rsidP="007F396D">
      <w:pPr>
        <w:spacing w:line="360" w:lineRule="auto"/>
        <w:ind w:firstLineChars="350" w:firstLine="843"/>
        <w:rPr>
          <w:b/>
          <w:sz w:val="24"/>
        </w:rPr>
      </w:pPr>
    </w:p>
    <w:p w:rsidR="00C04BCA" w:rsidRDefault="00C04BCA" w:rsidP="007F396D">
      <w:pPr>
        <w:spacing w:line="360" w:lineRule="auto"/>
        <w:ind w:firstLineChars="350" w:firstLine="843"/>
        <w:rPr>
          <w:rFonts w:hint="eastAsia"/>
          <w:b/>
          <w:sz w:val="24"/>
        </w:rPr>
      </w:pPr>
    </w:p>
    <w:p w:rsidR="007F396D" w:rsidRPr="00877EC0" w:rsidRDefault="007F396D" w:rsidP="007F396D">
      <w:pPr>
        <w:spacing w:line="360" w:lineRule="auto"/>
        <w:ind w:firstLineChars="350" w:firstLine="843"/>
        <w:rPr>
          <w:b/>
          <w:sz w:val="24"/>
        </w:rPr>
      </w:pPr>
      <w:r w:rsidRPr="00877EC0">
        <w:rPr>
          <w:b/>
          <w:sz w:val="24"/>
        </w:rPr>
        <w:lastRenderedPageBreak/>
        <w:t>2</w:t>
      </w:r>
      <w:r w:rsidRPr="00877EC0">
        <w:rPr>
          <w:rFonts w:hint="eastAsia"/>
          <w:b/>
          <w:sz w:val="24"/>
        </w:rPr>
        <w:t>、</w:t>
      </w:r>
      <w:r w:rsidR="008603D3">
        <w:rPr>
          <w:rFonts w:hint="eastAsia"/>
          <w:b/>
          <w:sz w:val="24"/>
        </w:rPr>
        <w:t>数学第一学期校本拓展</w:t>
      </w:r>
      <w:r w:rsidRPr="00877EC0">
        <w:rPr>
          <w:rFonts w:hint="eastAsia"/>
          <w:b/>
          <w:sz w:val="24"/>
        </w:rPr>
        <w:t>课程</w:t>
      </w:r>
      <w:r w:rsidRPr="00877EC0">
        <w:rPr>
          <w:b/>
          <w:sz w:val="24"/>
        </w:rPr>
        <w:t>实施计划</w:t>
      </w:r>
      <w:r w:rsidRPr="00877EC0">
        <w:rPr>
          <w:rFonts w:hint="eastAsia"/>
          <w:b/>
          <w:sz w:val="24"/>
        </w:rPr>
        <w:t>具体</w:t>
      </w:r>
    </w:p>
    <w:tbl>
      <w:tblPr>
        <w:tblStyle w:val="af"/>
        <w:tblW w:w="14029" w:type="dxa"/>
        <w:tblLook w:val="04A0" w:firstRow="1" w:lastRow="0" w:firstColumn="1" w:lastColumn="0" w:noHBand="0" w:noVBand="1"/>
      </w:tblPr>
      <w:tblGrid>
        <w:gridCol w:w="959"/>
        <w:gridCol w:w="2155"/>
        <w:gridCol w:w="2126"/>
        <w:gridCol w:w="7229"/>
        <w:gridCol w:w="1560"/>
      </w:tblGrid>
      <w:tr w:rsidR="00C04BCA" w:rsidTr="00C04BCA">
        <w:tc>
          <w:tcPr>
            <w:tcW w:w="959" w:type="dxa"/>
            <w:vAlign w:val="center"/>
          </w:tcPr>
          <w:p w:rsidR="00C04BCA" w:rsidRDefault="00C04BCA" w:rsidP="0035120F">
            <w:pPr>
              <w:jc w:val="center"/>
              <w:rPr>
                <w:rFonts w:ascii="宋体" w:hAnsi="宋体"/>
                <w:b/>
                <w:szCs w:val="21"/>
              </w:rPr>
            </w:pPr>
            <w:r>
              <w:rPr>
                <w:rFonts w:ascii="宋体" w:hAnsi="宋体" w:hint="eastAsia"/>
                <w:b/>
                <w:szCs w:val="21"/>
              </w:rPr>
              <w:t>实施</w:t>
            </w:r>
          </w:p>
          <w:p w:rsidR="00C04BCA" w:rsidRPr="00BF35C0" w:rsidRDefault="00C04BCA" w:rsidP="0035120F">
            <w:pPr>
              <w:jc w:val="center"/>
              <w:rPr>
                <w:rFonts w:ascii="宋体"/>
                <w:b/>
                <w:szCs w:val="21"/>
              </w:rPr>
            </w:pPr>
            <w:r>
              <w:rPr>
                <w:rFonts w:ascii="宋体" w:hAnsi="宋体" w:hint="eastAsia"/>
                <w:b/>
                <w:szCs w:val="21"/>
              </w:rPr>
              <w:t>时间</w:t>
            </w:r>
          </w:p>
        </w:tc>
        <w:tc>
          <w:tcPr>
            <w:tcW w:w="2155" w:type="dxa"/>
            <w:vAlign w:val="center"/>
          </w:tcPr>
          <w:p w:rsidR="00C04BCA" w:rsidRPr="00BF35C0" w:rsidRDefault="00C04BCA" w:rsidP="0035120F">
            <w:pPr>
              <w:jc w:val="center"/>
              <w:rPr>
                <w:rFonts w:ascii="宋体"/>
                <w:b/>
                <w:szCs w:val="21"/>
              </w:rPr>
            </w:pPr>
            <w:r>
              <w:rPr>
                <w:rFonts w:hint="eastAsia"/>
                <w:b/>
                <w:sz w:val="24"/>
              </w:rPr>
              <w:t>校本</w:t>
            </w:r>
            <w:r w:rsidRPr="00BF35C0">
              <w:rPr>
                <w:rFonts w:ascii="宋体" w:hAnsi="宋体" w:hint="eastAsia"/>
                <w:b/>
                <w:szCs w:val="21"/>
              </w:rPr>
              <w:t>课程内容</w:t>
            </w:r>
          </w:p>
        </w:tc>
        <w:tc>
          <w:tcPr>
            <w:tcW w:w="2126" w:type="dxa"/>
            <w:vAlign w:val="center"/>
          </w:tcPr>
          <w:p w:rsidR="00C04BCA" w:rsidRPr="00BF35C0" w:rsidRDefault="00C04BCA" w:rsidP="0035120F">
            <w:pPr>
              <w:jc w:val="center"/>
              <w:rPr>
                <w:rFonts w:ascii="宋体"/>
                <w:b/>
                <w:szCs w:val="21"/>
              </w:rPr>
            </w:pPr>
            <w:r>
              <w:rPr>
                <w:rFonts w:ascii="宋体" w:hAnsi="宋体" w:hint="eastAsia"/>
                <w:b/>
                <w:szCs w:val="21"/>
              </w:rPr>
              <w:t>相</w:t>
            </w:r>
            <w:r w:rsidRPr="00BF35C0">
              <w:rPr>
                <w:rFonts w:ascii="宋体" w:hAnsi="宋体" w:hint="eastAsia"/>
                <w:b/>
                <w:szCs w:val="21"/>
              </w:rPr>
              <w:t>关联的基础型课程</w:t>
            </w:r>
          </w:p>
        </w:tc>
        <w:tc>
          <w:tcPr>
            <w:tcW w:w="7229" w:type="dxa"/>
            <w:vAlign w:val="center"/>
          </w:tcPr>
          <w:p w:rsidR="00C04BCA" w:rsidRPr="00BF35C0" w:rsidRDefault="00C04BCA" w:rsidP="0035120F">
            <w:pPr>
              <w:jc w:val="center"/>
              <w:rPr>
                <w:rFonts w:ascii="宋体"/>
                <w:b/>
                <w:szCs w:val="21"/>
              </w:rPr>
            </w:pPr>
            <w:r w:rsidRPr="00BF35C0">
              <w:rPr>
                <w:rFonts w:ascii="宋体" w:hAnsi="宋体" w:hint="eastAsia"/>
                <w:b/>
                <w:szCs w:val="21"/>
              </w:rPr>
              <w:t>实施方式</w:t>
            </w:r>
          </w:p>
        </w:tc>
        <w:tc>
          <w:tcPr>
            <w:tcW w:w="1560" w:type="dxa"/>
            <w:vAlign w:val="center"/>
          </w:tcPr>
          <w:p w:rsidR="00C04BCA" w:rsidRPr="00BF35C0" w:rsidRDefault="00C04BCA" w:rsidP="0035120F">
            <w:pPr>
              <w:jc w:val="center"/>
              <w:rPr>
                <w:rFonts w:ascii="宋体"/>
                <w:b/>
                <w:szCs w:val="21"/>
              </w:rPr>
            </w:pPr>
            <w:r w:rsidRPr="00BF35C0">
              <w:rPr>
                <w:rFonts w:ascii="宋体" w:hAnsi="宋体" w:hint="eastAsia"/>
                <w:b/>
                <w:szCs w:val="21"/>
              </w:rPr>
              <w:t>评价方式</w:t>
            </w:r>
          </w:p>
        </w:tc>
      </w:tr>
      <w:tr w:rsidR="00C04BCA" w:rsidTr="00C04BCA">
        <w:tc>
          <w:tcPr>
            <w:tcW w:w="959" w:type="dxa"/>
            <w:vAlign w:val="center"/>
          </w:tcPr>
          <w:p w:rsidR="00C04BCA" w:rsidRPr="00BF35C0" w:rsidRDefault="00C04BCA" w:rsidP="0035120F">
            <w:pPr>
              <w:jc w:val="center"/>
              <w:rPr>
                <w:rFonts w:ascii="宋体" w:hAnsi="宋体"/>
                <w:b/>
                <w:szCs w:val="21"/>
              </w:rPr>
            </w:pPr>
            <w:r w:rsidRPr="00BF35C0">
              <w:rPr>
                <w:rFonts w:ascii="宋体" w:cs="宋体" w:hint="eastAsia"/>
                <w:kern w:val="0"/>
                <w:szCs w:val="21"/>
              </w:rPr>
              <w:t>9月</w:t>
            </w:r>
          </w:p>
        </w:tc>
        <w:tc>
          <w:tcPr>
            <w:tcW w:w="2155" w:type="dxa"/>
            <w:vAlign w:val="center"/>
          </w:tcPr>
          <w:p w:rsidR="00C04BCA" w:rsidRPr="00BF35C0" w:rsidRDefault="00C04BCA" w:rsidP="0035120F">
            <w:pPr>
              <w:rPr>
                <w:rFonts w:ascii="宋体"/>
                <w:szCs w:val="21"/>
              </w:rPr>
            </w:pPr>
            <w:r w:rsidRPr="00BF35C0">
              <w:rPr>
                <w:rFonts w:ascii="宋体" w:hint="eastAsia"/>
                <w:szCs w:val="21"/>
              </w:rPr>
              <w:t>弃九验算法</w:t>
            </w:r>
          </w:p>
        </w:tc>
        <w:tc>
          <w:tcPr>
            <w:tcW w:w="2126" w:type="dxa"/>
            <w:vAlign w:val="center"/>
          </w:tcPr>
          <w:p w:rsidR="00C04BCA" w:rsidRPr="00BF35C0" w:rsidRDefault="00C04BCA" w:rsidP="0035120F">
            <w:pPr>
              <w:rPr>
                <w:szCs w:val="21"/>
              </w:rPr>
            </w:pPr>
            <w:r w:rsidRPr="00BF35C0">
              <w:rPr>
                <w:rFonts w:hint="eastAsia"/>
                <w:szCs w:val="21"/>
              </w:rPr>
              <w:t>小数乘法</w:t>
            </w:r>
          </w:p>
        </w:tc>
        <w:tc>
          <w:tcPr>
            <w:tcW w:w="7229" w:type="dxa"/>
            <w:vAlign w:val="center"/>
          </w:tcPr>
          <w:p w:rsidR="00C04BCA" w:rsidRPr="00BF35C0" w:rsidRDefault="00C04BCA" w:rsidP="0035120F">
            <w:pPr>
              <w:rPr>
                <w:rFonts w:ascii="宋体" w:cs="Times New Roman"/>
                <w:szCs w:val="21"/>
              </w:rPr>
            </w:pPr>
            <w:r w:rsidRPr="00BF35C0">
              <w:rPr>
                <w:rFonts w:ascii="宋体" w:hint="eastAsia"/>
                <w:szCs w:val="21"/>
              </w:rPr>
              <w:t>1</w:t>
            </w:r>
            <w:r w:rsidRPr="00BF35C0">
              <w:rPr>
                <w:rFonts w:hint="eastAsia"/>
              </w:rPr>
              <w:t>、</w:t>
            </w:r>
            <w:r w:rsidRPr="00BF35C0">
              <w:rPr>
                <w:rFonts w:ascii="宋体" w:hint="eastAsia"/>
                <w:szCs w:val="21"/>
              </w:rPr>
              <w:t>教师讲解“弃九验算法”的使用过程。</w:t>
            </w:r>
          </w:p>
          <w:p w:rsidR="00C04BCA" w:rsidRPr="00BF35C0" w:rsidRDefault="00C04BCA" w:rsidP="0035120F">
            <w:pPr>
              <w:rPr>
                <w:rFonts w:ascii="宋体"/>
                <w:szCs w:val="21"/>
              </w:rPr>
            </w:pPr>
            <w:r w:rsidRPr="00BF35C0">
              <w:rPr>
                <w:rFonts w:ascii="宋体" w:hint="eastAsia"/>
                <w:szCs w:val="21"/>
              </w:rPr>
              <w:t>2、学生进行</w:t>
            </w:r>
            <w:r w:rsidRPr="00BF35C0">
              <w:rPr>
                <w:rFonts w:ascii="宋体" w:cs="宋体" w:hint="eastAsia"/>
                <w:kern w:val="0"/>
                <w:szCs w:val="21"/>
              </w:rPr>
              <w:t>拓展</w:t>
            </w:r>
            <w:r w:rsidRPr="00BF35C0">
              <w:rPr>
                <w:rFonts w:ascii="宋体" w:hint="eastAsia"/>
                <w:szCs w:val="21"/>
              </w:rPr>
              <w:t>练习。</w:t>
            </w:r>
          </w:p>
        </w:tc>
        <w:tc>
          <w:tcPr>
            <w:tcW w:w="1560" w:type="dxa"/>
            <w:vAlign w:val="center"/>
          </w:tcPr>
          <w:p w:rsidR="00C04BCA" w:rsidRPr="00BF35C0" w:rsidRDefault="00C04BCA" w:rsidP="0035120F">
            <w:pPr>
              <w:rPr>
                <w:rFonts w:ascii="宋体" w:cs="宋体"/>
                <w:kern w:val="0"/>
                <w:szCs w:val="21"/>
              </w:rPr>
            </w:pPr>
            <w:r w:rsidRPr="00BF35C0">
              <w:rPr>
                <w:rFonts w:ascii="宋体" w:hint="eastAsia"/>
                <w:kern w:val="0"/>
                <w:szCs w:val="21"/>
              </w:rPr>
              <w:t>课堂即时评价</w:t>
            </w:r>
          </w:p>
        </w:tc>
      </w:tr>
      <w:tr w:rsidR="00C04BCA" w:rsidTr="00C04BCA">
        <w:tc>
          <w:tcPr>
            <w:tcW w:w="959" w:type="dxa"/>
            <w:vAlign w:val="center"/>
          </w:tcPr>
          <w:p w:rsidR="00C04BCA" w:rsidRPr="00BF35C0" w:rsidRDefault="00C04BCA" w:rsidP="0035120F">
            <w:pPr>
              <w:jc w:val="center"/>
              <w:rPr>
                <w:rFonts w:ascii="宋体" w:hAnsi="宋体"/>
                <w:b/>
                <w:szCs w:val="21"/>
              </w:rPr>
            </w:pPr>
            <w:r>
              <w:rPr>
                <w:rFonts w:ascii="宋体" w:cs="宋体" w:hint="eastAsia"/>
                <w:kern w:val="0"/>
                <w:szCs w:val="21"/>
              </w:rPr>
              <w:t>10</w:t>
            </w:r>
            <w:r w:rsidRPr="00BF35C0">
              <w:rPr>
                <w:rFonts w:ascii="宋体" w:cs="宋体" w:hint="eastAsia"/>
                <w:kern w:val="0"/>
                <w:szCs w:val="21"/>
              </w:rPr>
              <w:t>月</w:t>
            </w:r>
          </w:p>
        </w:tc>
        <w:tc>
          <w:tcPr>
            <w:tcW w:w="2155" w:type="dxa"/>
            <w:vAlign w:val="center"/>
          </w:tcPr>
          <w:p w:rsidR="00C04BCA" w:rsidRPr="00BF35C0" w:rsidRDefault="00C04BCA" w:rsidP="0035120F">
            <w:pPr>
              <w:rPr>
                <w:rFonts w:ascii="宋体"/>
                <w:szCs w:val="21"/>
              </w:rPr>
            </w:pPr>
            <w:r w:rsidRPr="00BF35C0">
              <w:rPr>
                <w:rFonts w:ascii="宋体" w:hint="eastAsia"/>
                <w:szCs w:val="21"/>
              </w:rPr>
              <w:t>步测</w:t>
            </w:r>
          </w:p>
        </w:tc>
        <w:tc>
          <w:tcPr>
            <w:tcW w:w="2126"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平均数的应用</w:t>
            </w:r>
          </w:p>
        </w:tc>
        <w:tc>
          <w:tcPr>
            <w:tcW w:w="7229" w:type="dxa"/>
            <w:vAlign w:val="center"/>
          </w:tcPr>
          <w:p w:rsidR="00C04BCA" w:rsidRPr="00BF35C0" w:rsidRDefault="00C04BCA" w:rsidP="0035120F">
            <w:pPr>
              <w:rPr>
                <w:rFonts w:ascii="宋体" w:cs="Times New Roman"/>
                <w:szCs w:val="21"/>
              </w:rPr>
            </w:pPr>
            <w:r w:rsidRPr="00BF35C0">
              <w:rPr>
                <w:rFonts w:ascii="宋体" w:hint="eastAsia"/>
                <w:szCs w:val="21"/>
              </w:rPr>
              <w:t>1、学生在操场上测量步幅，求出平均步幅。</w:t>
            </w:r>
          </w:p>
          <w:p w:rsidR="00C04BCA" w:rsidRPr="00BF35C0" w:rsidRDefault="00C04BCA" w:rsidP="0035120F">
            <w:pPr>
              <w:rPr>
                <w:rFonts w:ascii="宋体"/>
                <w:szCs w:val="21"/>
              </w:rPr>
            </w:pPr>
            <w:r w:rsidRPr="00BF35C0">
              <w:rPr>
                <w:rFonts w:ascii="宋体" w:hint="eastAsia"/>
                <w:szCs w:val="21"/>
              </w:rPr>
              <w:t>2、求出平均步数。</w:t>
            </w:r>
          </w:p>
          <w:p w:rsidR="00C04BCA" w:rsidRPr="00BF35C0" w:rsidRDefault="00C04BCA" w:rsidP="0035120F">
            <w:pPr>
              <w:rPr>
                <w:rFonts w:ascii="宋体"/>
                <w:szCs w:val="21"/>
              </w:rPr>
            </w:pPr>
            <w:r w:rsidRPr="00BF35C0">
              <w:rPr>
                <w:rFonts w:ascii="宋体" w:hint="eastAsia"/>
                <w:szCs w:val="21"/>
              </w:rPr>
              <w:t>3、利用：平均步幅×平均步数，计算操场两点之间的距离。</w:t>
            </w:r>
          </w:p>
          <w:p w:rsidR="00C04BCA" w:rsidRPr="00BF35C0" w:rsidRDefault="00C04BCA" w:rsidP="0035120F">
            <w:pPr>
              <w:rPr>
                <w:rFonts w:ascii="宋体" w:cs="宋体"/>
                <w:kern w:val="0"/>
                <w:szCs w:val="21"/>
              </w:rPr>
            </w:pPr>
            <w:r w:rsidRPr="00BF35C0">
              <w:rPr>
                <w:rFonts w:ascii="宋体" w:hint="eastAsia"/>
                <w:szCs w:val="21"/>
              </w:rPr>
              <w:t>4、将知识点运用于生活：计算学校到某地</w:t>
            </w:r>
            <w:r>
              <w:rPr>
                <w:rFonts w:ascii="宋体" w:hint="eastAsia"/>
                <w:szCs w:val="21"/>
              </w:rPr>
              <w:t>之间</w:t>
            </w:r>
            <w:r w:rsidRPr="00BF35C0">
              <w:rPr>
                <w:rFonts w:ascii="宋体" w:hint="eastAsia"/>
                <w:szCs w:val="21"/>
              </w:rPr>
              <w:t>的距离。</w:t>
            </w:r>
          </w:p>
        </w:tc>
        <w:tc>
          <w:tcPr>
            <w:tcW w:w="1560" w:type="dxa"/>
            <w:vAlign w:val="center"/>
          </w:tcPr>
          <w:p w:rsidR="00C04BCA" w:rsidRPr="00BF35C0" w:rsidRDefault="00C04BCA" w:rsidP="0035120F">
            <w:pPr>
              <w:rPr>
                <w:rFonts w:ascii="宋体" w:cs="宋体"/>
                <w:kern w:val="0"/>
                <w:szCs w:val="21"/>
              </w:rPr>
            </w:pPr>
            <w:r>
              <w:rPr>
                <w:rFonts w:ascii="宋体" w:cs="宋体" w:hint="eastAsia"/>
                <w:kern w:val="0"/>
                <w:szCs w:val="21"/>
              </w:rPr>
              <w:t>活动</w:t>
            </w:r>
            <w:r w:rsidRPr="00BF35C0">
              <w:rPr>
                <w:rFonts w:ascii="宋体" w:cs="宋体" w:hint="eastAsia"/>
                <w:kern w:val="0"/>
                <w:szCs w:val="21"/>
              </w:rPr>
              <w:t>反馈单（互评、</w:t>
            </w:r>
            <w:r w:rsidRPr="00BF35C0">
              <w:rPr>
                <w:rFonts w:ascii="宋体" w:hint="eastAsia"/>
                <w:szCs w:val="21"/>
              </w:rPr>
              <w:t>师评</w:t>
            </w:r>
            <w:r w:rsidRPr="00BF35C0">
              <w:rPr>
                <w:rFonts w:ascii="宋体" w:cs="宋体" w:hint="eastAsia"/>
                <w:kern w:val="0"/>
                <w:szCs w:val="21"/>
              </w:rPr>
              <w:t>）</w:t>
            </w:r>
          </w:p>
        </w:tc>
      </w:tr>
      <w:tr w:rsidR="00C04BCA" w:rsidTr="00C04BCA">
        <w:tc>
          <w:tcPr>
            <w:tcW w:w="959" w:type="dxa"/>
            <w:vAlign w:val="center"/>
          </w:tcPr>
          <w:p w:rsidR="00C04BCA" w:rsidRPr="00BF35C0" w:rsidRDefault="00C04BCA" w:rsidP="0035120F">
            <w:pPr>
              <w:jc w:val="center"/>
              <w:rPr>
                <w:rFonts w:ascii="宋体" w:hAnsi="宋体"/>
                <w:b/>
                <w:szCs w:val="21"/>
              </w:rPr>
            </w:pPr>
            <w:r w:rsidRPr="00BF35C0">
              <w:rPr>
                <w:rFonts w:ascii="宋体" w:cs="宋体" w:hint="eastAsia"/>
                <w:kern w:val="0"/>
                <w:szCs w:val="21"/>
              </w:rPr>
              <w:t>11月</w:t>
            </w:r>
          </w:p>
        </w:tc>
        <w:tc>
          <w:tcPr>
            <w:tcW w:w="2155" w:type="dxa"/>
            <w:vAlign w:val="center"/>
          </w:tcPr>
          <w:p w:rsidR="00C04BCA" w:rsidRPr="00BF35C0" w:rsidRDefault="00C04BCA" w:rsidP="0035120F">
            <w:pPr>
              <w:rPr>
                <w:rFonts w:ascii="宋体" w:cs="Times New Roman"/>
                <w:szCs w:val="21"/>
              </w:rPr>
            </w:pPr>
            <w:r w:rsidRPr="00BF35C0">
              <w:rPr>
                <w:rFonts w:ascii="宋体" w:hint="eastAsia"/>
                <w:szCs w:val="21"/>
              </w:rPr>
              <w:t>数学</w:t>
            </w:r>
            <w:r>
              <w:rPr>
                <w:rFonts w:ascii="宋体" w:hint="eastAsia"/>
                <w:szCs w:val="21"/>
              </w:rPr>
              <w:t>小</w:t>
            </w:r>
            <w:r w:rsidRPr="00BF35C0">
              <w:rPr>
                <w:rFonts w:ascii="宋体" w:hint="eastAsia"/>
                <w:szCs w:val="21"/>
              </w:rPr>
              <w:t>故事</w:t>
            </w:r>
            <w:r>
              <w:rPr>
                <w:rFonts w:ascii="宋体" w:hint="eastAsia"/>
                <w:szCs w:val="21"/>
              </w:rPr>
              <w:t>：</w:t>
            </w:r>
          </w:p>
          <w:p w:rsidR="00C04BCA" w:rsidRPr="00BF35C0" w:rsidRDefault="00C04BCA" w:rsidP="0035120F">
            <w:pPr>
              <w:rPr>
                <w:rFonts w:ascii="宋体"/>
                <w:szCs w:val="21"/>
              </w:rPr>
            </w:pPr>
            <w:r w:rsidRPr="00BF35C0">
              <w:rPr>
                <w:rFonts w:ascii="宋体" w:hint="eastAsia"/>
                <w:szCs w:val="21"/>
              </w:rPr>
              <w:t>方程的由来</w:t>
            </w:r>
          </w:p>
        </w:tc>
        <w:tc>
          <w:tcPr>
            <w:tcW w:w="2126" w:type="dxa"/>
            <w:vAlign w:val="center"/>
          </w:tcPr>
          <w:p w:rsidR="00C04BCA" w:rsidRPr="00BF35C0" w:rsidRDefault="00C04BCA" w:rsidP="0035120F">
            <w:pPr>
              <w:rPr>
                <w:rFonts w:ascii="宋体" w:cs="宋体"/>
                <w:kern w:val="0"/>
                <w:szCs w:val="21"/>
              </w:rPr>
            </w:pPr>
            <w:r w:rsidRPr="00BF35C0">
              <w:rPr>
                <w:rFonts w:ascii="宋体" w:hint="eastAsia"/>
                <w:szCs w:val="21"/>
              </w:rPr>
              <w:t>方程</w:t>
            </w:r>
            <w:r>
              <w:rPr>
                <w:rFonts w:ascii="宋体" w:hint="eastAsia"/>
                <w:szCs w:val="21"/>
              </w:rPr>
              <w:t>的引入</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1、学生用各种方法查找相关资料。</w:t>
            </w:r>
          </w:p>
          <w:p w:rsidR="00C04BCA" w:rsidRPr="00BF35C0" w:rsidRDefault="00C04BCA" w:rsidP="0035120F">
            <w:pPr>
              <w:rPr>
                <w:rFonts w:ascii="宋体" w:cs="宋体"/>
                <w:kern w:val="0"/>
                <w:szCs w:val="21"/>
              </w:rPr>
            </w:pPr>
            <w:r w:rsidRPr="00BF35C0">
              <w:rPr>
                <w:rFonts w:ascii="宋体" w:cs="宋体" w:hint="eastAsia"/>
                <w:kern w:val="0"/>
                <w:szCs w:val="21"/>
              </w:rPr>
              <w:t>2、教师和学生共同演绎资料、讲故事。</w:t>
            </w:r>
          </w:p>
          <w:p w:rsidR="00C04BCA" w:rsidRPr="00BF35C0" w:rsidRDefault="00C04BCA" w:rsidP="0035120F">
            <w:pPr>
              <w:rPr>
                <w:rFonts w:ascii="宋体" w:cs="宋体"/>
                <w:kern w:val="0"/>
                <w:szCs w:val="21"/>
              </w:rPr>
            </w:pPr>
            <w:r w:rsidRPr="00BF35C0">
              <w:rPr>
                <w:rFonts w:ascii="宋体" w:cs="宋体" w:hint="eastAsia"/>
                <w:kern w:val="0"/>
                <w:szCs w:val="21"/>
              </w:rPr>
              <w:t>3、用多媒体的形式呈现资料。</w:t>
            </w:r>
          </w:p>
        </w:tc>
        <w:tc>
          <w:tcPr>
            <w:tcW w:w="1560" w:type="dxa"/>
            <w:vAlign w:val="center"/>
          </w:tcPr>
          <w:p w:rsidR="00C04BCA" w:rsidRPr="00BF35C0" w:rsidRDefault="00C04BCA" w:rsidP="0035120F">
            <w:pPr>
              <w:jc w:val="left"/>
              <w:rPr>
                <w:rFonts w:ascii="宋体"/>
                <w:szCs w:val="21"/>
              </w:rPr>
            </w:pPr>
            <w:r w:rsidRPr="00BF35C0">
              <w:rPr>
                <w:rFonts w:ascii="宋体" w:hint="eastAsia"/>
                <w:szCs w:val="21"/>
              </w:rPr>
              <w:t>活动参与程度（</w:t>
            </w:r>
            <w:r w:rsidRPr="00BF35C0">
              <w:rPr>
                <w:rFonts w:ascii="宋体" w:cs="宋体" w:hint="eastAsia"/>
                <w:kern w:val="0"/>
                <w:szCs w:val="21"/>
              </w:rPr>
              <w:t>互评、</w:t>
            </w:r>
            <w:r w:rsidRPr="00BF35C0">
              <w:rPr>
                <w:rFonts w:ascii="宋体" w:hint="eastAsia"/>
                <w:szCs w:val="21"/>
              </w:rPr>
              <w:t>自评）</w:t>
            </w:r>
          </w:p>
        </w:tc>
      </w:tr>
      <w:tr w:rsidR="00C04BCA" w:rsidTr="00C04BCA">
        <w:tc>
          <w:tcPr>
            <w:tcW w:w="959" w:type="dxa"/>
            <w:vAlign w:val="center"/>
          </w:tcPr>
          <w:p w:rsidR="00C04BCA" w:rsidRPr="00BF35C0" w:rsidRDefault="00C04BCA" w:rsidP="0035120F">
            <w:pPr>
              <w:jc w:val="center"/>
              <w:rPr>
                <w:rFonts w:ascii="宋体" w:hAnsi="宋体"/>
                <w:b/>
                <w:szCs w:val="21"/>
              </w:rPr>
            </w:pPr>
            <w:r w:rsidRPr="00BF35C0">
              <w:rPr>
                <w:rFonts w:ascii="宋体" w:cs="宋体" w:hint="eastAsia"/>
                <w:kern w:val="0"/>
                <w:szCs w:val="21"/>
              </w:rPr>
              <w:t>12月</w:t>
            </w:r>
          </w:p>
        </w:tc>
        <w:tc>
          <w:tcPr>
            <w:tcW w:w="2155" w:type="dxa"/>
            <w:vAlign w:val="center"/>
          </w:tcPr>
          <w:p w:rsidR="00C04BCA" w:rsidRPr="00BF35C0" w:rsidRDefault="00C04BCA" w:rsidP="0035120F">
            <w:pPr>
              <w:rPr>
                <w:rFonts w:ascii="宋体"/>
                <w:szCs w:val="21"/>
              </w:rPr>
            </w:pPr>
            <w:r w:rsidRPr="00BF35C0">
              <w:rPr>
                <w:rFonts w:hint="eastAsia"/>
                <w:szCs w:val="21"/>
              </w:rPr>
              <w:t>巧求组合图形的面积（一题多解）</w:t>
            </w:r>
          </w:p>
        </w:tc>
        <w:tc>
          <w:tcPr>
            <w:tcW w:w="2126" w:type="dxa"/>
            <w:vAlign w:val="center"/>
          </w:tcPr>
          <w:p w:rsidR="00C04BCA" w:rsidRPr="00BF35C0" w:rsidRDefault="00C04BCA" w:rsidP="0035120F">
            <w:pPr>
              <w:rPr>
                <w:rFonts w:ascii="宋体" w:cs="宋体"/>
                <w:kern w:val="0"/>
                <w:szCs w:val="21"/>
              </w:rPr>
            </w:pPr>
            <w:r w:rsidRPr="00BF35C0">
              <w:rPr>
                <w:rFonts w:hint="eastAsia"/>
                <w:szCs w:val="21"/>
              </w:rPr>
              <w:t>组合图形的面积</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1、教师利用例题讲解“割、补、移”法。</w:t>
            </w:r>
          </w:p>
          <w:p w:rsidR="00C04BCA" w:rsidRPr="00BF35C0" w:rsidRDefault="00C04BCA" w:rsidP="0035120F">
            <w:pPr>
              <w:rPr>
                <w:rFonts w:ascii="宋体" w:cs="宋体"/>
                <w:kern w:val="0"/>
                <w:szCs w:val="21"/>
              </w:rPr>
            </w:pPr>
            <w:r w:rsidRPr="00BF35C0">
              <w:rPr>
                <w:rFonts w:ascii="宋体" w:cs="宋体" w:hint="eastAsia"/>
                <w:kern w:val="0"/>
                <w:szCs w:val="21"/>
              </w:rPr>
              <w:t>2、教师利用例题讲解一题多解。</w:t>
            </w:r>
          </w:p>
          <w:p w:rsidR="00C04BCA" w:rsidRPr="00BF35C0" w:rsidRDefault="00C04BCA" w:rsidP="0035120F">
            <w:pPr>
              <w:rPr>
                <w:rFonts w:ascii="宋体" w:cs="宋体"/>
                <w:kern w:val="0"/>
                <w:szCs w:val="21"/>
              </w:rPr>
            </w:pPr>
            <w:r w:rsidRPr="00BF35C0">
              <w:rPr>
                <w:rFonts w:ascii="宋体" w:cs="宋体" w:hint="eastAsia"/>
                <w:kern w:val="0"/>
                <w:szCs w:val="21"/>
              </w:rPr>
              <w:t>3、</w:t>
            </w:r>
            <w:r w:rsidRPr="00BF35C0">
              <w:rPr>
                <w:rFonts w:ascii="宋体" w:hint="eastAsia"/>
                <w:szCs w:val="21"/>
              </w:rPr>
              <w:t>学生模仿，进行</w:t>
            </w:r>
            <w:r w:rsidRPr="00BF35C0">
              <w:rPr>
                <w:rFonts w:ascii="宋体" w:cs="宋体" w:hint="eastAsia"/>
                <w:kern w:val="0"/>
                <w:szCs w:val="21"/>
              </w:rPr>
              <w:t>拓展练习。</w:t>
            </w:r>
          </w:p>
        </w:tc>
        <w:tc>
          <w:tcPr>
            <w:tcW w:w="1560" w:type="dxa"/>
            <w:vAlign w:val="center"/>
          </w:tcPr>
          <w:p w:rsidR="00C04BCA" w:rsidRPr="00BF35C0" w:rsidRDefault="00C04BCA" w:rsidP="0035120F">
            <w:pPr>
              <w:rPr>
                <w:rFonts w:ascii="宋体" w:cs="宋体"/>
                <w:kern w:val="0"/>
                <w:szCs w:val="21"/>
              </w:rPr>
            </w:pPr>
            <w:r w:rsidRPr="00BF35C0">
              <w:rPr>
                <w:rFonts w:ascii="宋体" w:hint="eastAsia"/>
                <w:kern w:val="0"/>
                <w:szCs w:val="21"/>
              </w:rPr>
              <w:t>课堂即时评价</w:t>
            </w:r>
          </w:p>
        </w:tc>
      </w:tr>
      <w:tr w:rsidR="00C04BCA" w:rsidTr="00C04BCA">
        <w:tc>
          <w:tcPr>
            <w:tcW w:w="959" w:type="dxa"/>
            <w:vAlign w:val="center"/>
          </w:tcPr>
          <w:p w:rsidR="00C04BCA" w:rsidRPr="00BF35C0" w:rsidRDefault="00C04BCA" w:rsidP="0035120F">
            <w:pPr>
              <w:jc w:val="center"/>
              <w:rPr>
                <w:rFonts w:ascii="宋体" w:hAnsi="宋体"/>
                <w:b/>
                <w:szCs w:val="21"/>
              </w:rPr>
            </w:pPr>
            <w:r>
              <w:rPr>
                <w:rFonts w:ascii="宋体" w:cs="宋体" w:hint="eastAsia"/>
                <w:kern w:val="0"/>
                <w:szCs w:val="21"/>
              </w:rPr>
              <w:t>2</w:t>
            </w:r>
            <w:r w:rsidRPr="00BF35C0">
              <w:rPr>
                <w:rFonts w:ascii="宋体" w:cs="宋体" w:hint="eastAsia"/>
                <w:kern w:val="0"/>
                <w:szCs w:val="21"/>
              </w:rPr>
              <w:t>月</w:t>
            </w:r>
          </w:p>
        </w:tc>
        <w:tc>
          <w:tcPr>
            <w:tcW w:w="2155" w:type="dxa"/>
            <w:vAlign w:val="center"/>
          </w:tcPr>
          <w:p w:rsidR="00C04BCA" w:rsidRPr="00BF35C0" w:rsidRDefault="00C04BCA" w:rsidP="0035120F">
            <w:pPr>
              <w:rPr>
                <w:rFonts w:ascii="宋体"/>
                <w:szCs w:val="21"/>
              </w:rPr>
            </w:pPr>
            <w:r w:rsidRPr="00BF35C0">
              <w:rPr>
                <w:rFonts w:hint="eastAsia"/>
                <w:szCs w:val="21"/>
              </w:rPr>
              <w:t>奇妙的自然数</w:t>
            </w:r>
            <w:r>
              <w:rPr>
                <w:rFonts w:ascii="宋体" w:hAnsi="宋体" w:hint="eastAsia"/>
                <w:szCs w:val="21"/>
              </w:rPr>
              <w:t>：</w:t>
            </w:r>
            <w:r w:rsidRPr="00BF35C0">
              <w:rPr>
                <w:rFonts w:ascii="宋体" w:hAnsi="宋体" w:hint="eastAsia"/>
                <w:szCs w:val="21"/>
              </w:rPr>
              <w:t>1、7的奥秘；</w:t>
            </w:r>
            <w:r w:rsidRPr="00BF35C0">
              <w:rPr>
                <w:rFonts w:ascii="宋体" w:hint="eastAsia"/>
                <w:szCs w:val="21"/>
              </w:rPr>
              <w:t>奇妙的13</w:t>
            </w:r>
            <w:r>
              <w:rPr>
                <w:rFonts w:ascii="宋体" w:hint="eastAsia"/>
                <w:szCs w:val="21"/>
              </w:rPr>
              <w:t>。</w:t>
            </w:r>
          </w:p>
        </w:tc>
        <w:tc>
          <w:tcPr>
            <w:tcW w:w="2126" w:type="dxa"/>
            <w:vAlign w:val="center"/>
          </w:tcPr>
          <w:p w:rsidR="00C04BCA" w:rsidRPr="00BF35C0" w:rsidRDefault="00C04BCA" w:rsidP="0035120F">
            <w:pPr>
              <w:rPr>
                <w:rFonts w:ascii="宋体" w:cs="宋体"/>
                <w:kern w:val="0"/>
                <w:szCs w:val="21"/>
              </w:rPr>
            </w:pPr>
            <w:r w:rsidRPr="00BF35C0">
              <w:rPr>
                <w:rFonts w:hint="eastAsia"/>
                <w:szCs w:val="21"/>
              </w:rPr>
              <w:t>自然数</w:t>
            </w:r>
            <w:r>
              <w:rPr>
                <w:rFonts w:hint="eastAsia"/>
                <w:szCs w:val="21"/>
              </w:rPr>
              <w:t>的认识</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1、学生用各种方法查找相关资料。</w:t>
            </w:r>
          </w:p>
          <w:p w:rsidR="00C04BCA" w:rsidRPr="00BF35C0" w:rsidRDefault="00C04BCA" w:rsidP="0035120F">
            <w:pPr>
              <w:rPr>
                <w:rFonts w:ascii="宋体" w:cs="宋体"/>
                <w:kern w:val="0"/>
                <w:szCs w:val="21"/>
              </w:rPr>
            </w:pPr>
            <w:r w:rsidRPr="00BF35C0">
              <w:rPr>
                <w:rFonts w:ascii="宋体" w:cs="宋体" w:hint="eastAsia"/>
                <w:kern w:val="0"/>
                <w:szCs w:val="21"/>
              </w:rPr>
              <w:t>2、教师和学生共同演绎1、7、13的奥秘。</w:t>
            </w:r>
          </w:p>
          <w:p w:rsidR="00C04BCA" w:rsidRPr="00BF35C0" w:rsidRDefault="00C04BCA" w:rsidP="0035120F">
            <w:pPr>
              <w:rPr>
                <w:rFonts w:ascii="宋体" w:cs="宋体"/>
                <w:kern w:val="0"/>
                <w:szCs w:val="21"/>
              </w:rPr>
            </w:pPr>
            <w:r w:rsidRPr="00BF35C0">
              <w:rPr>
                <w:rFonts w:ascii="宋体" w:cs="宋体" w:hint="eastAsia"/>
                <w:kern w:val="0"/>
                <w:szCs w:val="21"/>
              </w:rPr>
              <w:t>3、资料呈现。</w:t>
            </w:r>
          </w:p>
        </w:tc>
        <w:tc>
          <w:tcPr>
            <w:tcW w:w="1560"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数学小报展示</w:t>
            </w:r>
            <w:r w:rsidRPr="00BF35C0">
              <w:rPr>
                <w:rFonts w:ascii="宋体" w:hint="eastAsia"/>
                <w:szCs w:val="21"/>
              </w:rPr>
              <w:t>（学生互评）</w:t>
            </w:r>
          </w:p>
        </w:tc>
      </w:tr>
      <w:tr w:rsidR="00C04BCA" w:rsidTr="00C04BCA">
        <w:tc>
          <w:tcPr>
            <w:tcW w:w="959" w:type="dxa"/>
            <w:vAlign w:val="center"/>
          </w:tcPr>
          <w:p w:rsidR="00C04BCA" w:rsidRPr="00BF35C0" w:rsidRDefault="00C04BCA" w:rsidP="0035120F">
            <w:pPr>
              <w:jc w:val="center"/>
              <w:rPr>
                <w:rFonts w:ascii="宋体" w:hAnsi="宋体"/>
                <w:b/>
                <w:szCs w:val="21"/>
              </w:rPr>
            </w:pPr>
            <w:r>
              <w:rPr>
                <w:rFonts w:ascii="宋体" w:cs="宋体" w:hint="eastAsia"/>
                <w:kern w:val="0"/>
                <w:szCs w:val="21"/>
              </w:rPr>
              <w:t>3</w:t>
            </w:r>
            <w:r w:rsidRPr="00BF35C0">
              <w:rPr>
                <w:rFonts w:ascii="宋体" w:cs="宋体" w:hint="eastAsia"/>
                <w:kern w:val="0"/>
                <w:szCs w:val="21"/>
              </w:rPr>
              <w:t>月</w:t>
            </w:r>
          </w:p>
        </w:tc>
        <w:tc>
          <w:tcPr>
            <w:tcW w:w="2155" w:type="dxa"/>
            <w:vAlign w:val="center"/>
          </w:tcPr>
          <w:p w:rsidR="00C04BCA" w:rsidRPr="00BF35C0" w:rsidRDefault="00C04BCA" w:rsidP="0035120F">
            <w:pPr>
              <w:rPr>
                <w:szCs w:val="21"/>
              </w:rPr>
            </w:pPr>
            <w:r>
              <w:rPr>
                <w:rFonts w:hint="eastAsia"/>
                <w:szCs w:val="21"/>
              </w:rPr>
              <w:t>数学家的故事：</w:t>
            </w:r>
            <w:r w:rsidRPr="00BF35C0">
              <w:rPr>
                <w:rFonts w:ascii="宋体" w:hint="eastAsia"/>
                <w:szCs w:val="21"/>
              </w:rPr>
              <w:t>代数学之父韦达</w:t>
            </w:r>
          </w:p>
        </w:tc>
        <w:tc>
          <w:tcPr>
            <w:tcW w:w="2126" w:type="dxa"/>
            <w:vAlign w:val="center"/>
          </w:tcPr>
          <w:p w:rsidR="00C04BCA" w:rsidRPr="00BF35C0" w:rsidRDefault="00C04BCA" w:rsidP="0035120F">
            <w:pPr>
              <w:rPr>
                <w:szCs w:val="21"/>
              </w:rPr>
            </w:pPr>
            <w:r w:rsidRPr="00BF35C0">
              <w:rPr>
                <w:rFonts w:hint="eastAsia"/>
                <w:szCs w:val="21"/>
              </w:rPr>
              <w:t>简易方程</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1、学生用各种方法查找相关资料。</w:t>
            </w:r>
          </w:p>
          <w:p w:rsidR="00C04BCA" w:rsidRPr="00BF35C0" w:rsidRDefault="00C04BCA" w:rsidP="0035120F">
            <w:pPr>
              <w:rPr>
                <w:rFonts w:ascii="宋体" w:cs="宋体"/>
                <w:kern w:val="0"/>
                <w:szCs w:val="21"/>
              </w:rPr>
            </w:pPr>
            <w:r w:rsidRPr="00BF35C0">
              <w:rPr>
                <w:rFonts w:ascii="宋体" w:cs="宋体" w:hint="eastAsia"/>
                <w:kern w:val="0"/>
                <w:szCs w:val="21"/>
              </w:rPr>
              <w:t>2、师讲故事：使学生</w:t>
            </w:r>
            <w:r w:rsidRPr="00BF35C0">
              <w:rPr>
                <w:rFonts w:hint="eastAsia"/>
                <w:szCs w:val="21"/>
              </w:rPr>
              <w:t>了解世界上</w:t>
            </w:r>
            <w:r w:rsidRPr="00BF35C0">
              <w:rPr>
                <w:rFonts w:ascii="宋体" w:hAnsi="宋体" w:hint="eastAsia"/>
                <w:szCs w:val="21"/>
              </w:rPr>
              <w:t>第一个有意识、系统地使用字母表示已知数、未知数的数学家</w:t>
            </w:r>
            <w:r w:rsidRPr="00BF35C0">
              <w:rPr>
                <w:rFonts w:ascii="宋体" w:hint="eastAsia"/>
                <w:szCs w:val="21"/>
              </w:rPr>
              <w:t>-</w:t>
            </w:r>
            <w:r w:rsidRPr="00BF35C0">
              <w:rPr>
                <w:rFonts w:ascii="宋体" w:hAnsi="宋体" w:hint="eastAsia"/>
                <w:szCs w:val="21"/>
              </w:rPr>
              <w:t>韦达</w:t>
            </w:r>
            <w:r w:rsidRPr="00BF35C0">
              <w:rPr>
                <w:rFonts w:ascii="宋体" w:cs="宋体" w:hint="eastAsia"/>
                <w:kern w:val="0"/>
                <w:szCs w:val="21"/>
              </w:rPr>
              <w:t>。</w:t>
            </w:r>
          </w:p>
          <w:p w:rsidR="00C04BCA" w:rsidRPr="00BF35C0" w:rsidRDefault="00C04BCA" w:rsidP="0035120F">
            <w:pPr>
              <w:rPr>
                <w:rFonts w:ascii="宋体" w:cs="宋体"/>
                <w:kern w:val="0"/>
                <w:szCs w:val="21"/>
              </w:rPr>
            </w:pPr>
            <w:r w:rsidRPr="00BF35C0">
              <w:rPr>
                <w:rFonts w:ascii="宋体" w:cs="宋体" w:hint="eastAsia"/>
                <w:kern w:val="0"/>
                <w:szCs w:val="21"/>
              </w:rPr>
              <w:t>3、资料呈现。</w:t>
            </w:r>
          </w:p>
        </w:tc>
        <w:tc>
          <w:tcPr>
            <w:tcW w:w="1560"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学生自制ppt展示。</w:t>
            </w:r>
            <w:r w:rsidRPr="00BF35C0">
              <w:rPr>
                <w:rFonts w:ascii="宋体" w:hint="eastAsia"/>
                <w:szCs w:val="21"/>
              </w:rPr>
              <w:t>（学生互评）</w:t>
            </w:r>
          </w:p>
        </w:tc>
      </w:tr>
      <w:tr w:rsidR="00C04BCA" w:rsidTr="00C04BCA">
        <w:tc>
          <w:tcPr>
            <w:tcW w:w="959" w:type="dxa"/>
            <w:vAlign w:val="center"/>
          </w:tcPr>
          <w:p w:rsidR="00C04BCA" w:rsidRPr="00BF35C0" w:rsidRDefault="00C04BCA" w:rsidP="0035120F">
            <w:pPr>
              <w:jc w:val="center"/>
              <w:rPr>
                <w:rFonts w:ascii="宋体" w:hAnsi="宋体"/>
                <w:b/>
                <w:szCs w:val="21"/>
              </w:rPr>
            </w:pPr>
            <w:r>
              <w:rPr>
                <w:rFonts w:ascii="宋体" w:cs="宋体" w:hint="eastAsia"/>
                <w:kern w:val="0"/>
                <w:szCs w:val="21"/>
              </w:rPr>
              <w:t>4</w:t>
            </w:r>
            <w:r w:rsidRPr="00BF35C0">
              <w:rPr>
                <w:rFonts w:ascii="宋体" w:cs="宋体" w:hint="eastAsia"/>
                <w:kern w:val="0"/>
                <w:szCs w:val="21"/>
              </w:rPr>
              <w:t>月</w:t>
            </w:r>
          </w:p>
        </w:tc>
        <w:tc>
          <w:tcPr>
            <w:tcW w:w="2155" w:type="dxa"/>
            <w:vAlign w:val="center"/>
          </w:tcPr>
          <w:p w:rsidR="00C04BCA" w:rsidRPr="00BF35C0" w:rsidRDefault="00C04BCA" w:rsidP="0035120F">
            <w:pPr>
              <w:rPr>
                <w:szCs w:val="21"/>
              </w:rPr>
            </w:pPr>
            <w:r w:rsidRPr="00BF35C0">
              <w:rPr>
                <w:rFonts w:hint="eastAsia"/>
                <w:szCs w:val="21"/>
              </w:rPr>
              <w:t>正方体</w:t>
            </w:r>
            <w:r w:rsidRPr="00BF35C0">
              <w:rPr>
                <w:szCs w:val="21"/>
              </w:rPr>
              <w:t>11</w:t>
            </w:r>
            <w:r w:rsidRPr="00BF35C0">
              <w:rPr>
                <w:rFonts w:hint="eastAsia"/>
                <w:szCs w:val="21"/>
              </w:rPr>
              <w:t>种展开图</w:t>
            </w:r>
          </w:p>
        </w:tc>
        <w:tc>
          <w:tcPr>
            <w:tcW w:w="2126" w:type="dxa"/>
            <w:vAlign w:val="center"/>
          </w:tcPr>
          <w:p w:rsidR="00C04BCA" w:rsidRPr="00BF35C0" w:rsidRDefault="00C04BCA" w:rsidP="0035120F">
            <w:pPr>
              <w:rPr>
                <w:szCs w:val="21"/>
              </w:rPr>
            </w:pPr>
            <w:r w:rsidRPr="00BF35C0">
              <w:rPr>
                <w:rFonts w:hint="eastAsia"/>
                <w:szCs w:val="21"/>
              </w:rPr>
              <w:t>正方体的</w:t>
            </w:r>
            <w:r>
              <w:rPr>
                <w:rFonts w:hint="eastAsia"/>
                <w:szCs w:val="21"/>
              </w:rPr>
              <w:t>展开图</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1、学生用各种方法查找相关资料。</w:t>
            </w:r>
          </w:p>
          <w:p w:rsidR="00C04BCA" w:rsidRPr="00BF35C0" w:rsidRDefault="00C04BCA" w:rsidP="0035120F">
            <w:pPr>
              <w:rPr>
                <w:rFonts w:ascii="宋体" w:cs="宋体"/>
                <w:kern w:val="0"/>
                <w:szCs w:val="21"/>
              </w:rPr>
            </w:pPr>
            <w:r w:rsidRPr="00BF35C0">
              <w:rPr>
                <w:rFonts w:ascii="宋体" w:cs="宋体" w:hint="eastAsia"/>
                <w:kern w:val="0"/>
                <w:szCs w:val="21"/>
              </w:rPr>
              <w:t>2、探索11种正方体展开图的规律。</w:t>
            </w:r>
          </w:p>
          <w:p w:rsidR="00C04BCA" w:rsidRPr="00BF35C0" w:rsidRDefault="00C04BCA" w:rsidP="0035120F">
            <w:pPr>
              <w:rPr>
                <w:rFonts w:ascii="宋体" w:cs="宋体"/>
                <w:kern w:val="0"/>
                <w:szCs w:val="21"/>
              </w:rPr>
            </w:pPr>
            <w:r w:rsidRPr="00BF35C0">
              <w:rPr>
                <w:rFonts w:ascii="宋体" w:cs="宋体" w:hint="eastAsia"/>
                <w:kern w:val="0"/>
                <w:szCs w:val="21"/>
              </w:rPr>
              <w:t>3、教师引导学生利用规律巧妙记忆。</w:t>
            </w:r>
          </w:p>
          <w:p w:rsidR="00C04BCA" w:rsidRPr="00BF35C0" w:rsidRDefault="00C04BCA" w:rsidP="0035120F">
            <w:pPr>
              <w:rPr>
                <w:rFonts w:ascii="宋体" w:cs="宋体"/>
                <w:kern w:val="0"/>
                <w:szCs w:val="21"/>
              </w:rPr>
            </w:pPr>
            <w:r w:rsidRPr="00BF35C0">
              <w:rPr>
                <w:rFonts w:ascii="宋体" w:cs="宋体" w:hint="eastAsia"/>
                <w:kern w:val="0"/>
                <w:szCs w:val="21"/>
              </w:rPr>
              <w:t>4、学生记忆。</w:t>
            </w:r>
          </w:p>
        </w:tc>
        <w:tc>
          <w:tcPr>
            <w:tcW w:w="1560" w:type="dxa"/>
            <w:vAlign w:val="center"/>
          </w:tcPr>
          <w:p w:rsidR="00C04BCA" w:rsidRPr="00BF35C0" w:rsidRDefault="00C04BCA" w:rsidP="0035120F">
            <w:pPr>
              <w:rPr>
                <w:rFonts w:ascii="宋体"/>
                <w:szCs w:val="21"/>
              </w:rPr>
            </w:pPr>
            <w:r w:rsidRPr="00BF35C0">
              <w:rPr>
                <w:rFonts w:ascii="宋体" w:hint="eastAsia"/>
                <w:kern w:val="0"/>
                <w:szCs w:val="21"/>
              </w:rPr>
              <w:t>课堂即时评价</w:t>
            </w:r>
          </w:p>
        </w:tc>
      </w:tr>
      <w:tr w:rsidR="00C04BCA" w:rsidTr="00C04BCA">
        <w:tc>
          <w:tcPr>
            <w:tcW w:w="959" w:type="dxa"/>
            <w:vAlign w:val="center"/>
          </w:tcPr>
          <w:p w:rsidR="00C04BCA" w:rsidRPr="00BF35C0" w:rsidRDefault="00C04BCA" w:rsidP="0035120F">
            <w:pPr>
              <w:jc w:val="center"/>
              <w:rPr>
                <w:rFonts w:ascii="宋体" w:hAnsi="宋体"/>
                <w:b/>
                <w:szCs w:val="21"/>
              </w:rPr>
            </w:pPr>
            <w:r>
              <w:rPr>
                <w:rFonts w:ascii="宋体" w:cs="宋体" w:hint="eastAsia"/>
                <w:kern w:val="0"/>
                <w:szCs w:val="21"/>
              </w:rPr>
              <w:t>5</w:t>
            </w:r>
            <w:r w:rsidRPr="00BF35C0">
              <w:rPr>
                <w:rFonts w:ascii="宋体" w:cs="宋体" w:hint="eastAsia"/>
                <w:kern w:val="0"/>
                <w:szCs w:val="21"/>
              </w:rPr>
              <w:t>月</w:t>
            </w:r>
          </w:p>
        </w:tc>
        <w:tc>
          <w:tcPr>
            <w:tcW w:w="2155" w:type="dxa"/>
            <w:vAlign w:val="center"/>
          </w:tcPr>
          <w:p w:rsidR="00C04BCA" w:rsidRPr="00BF35C0" w:rsidRDefault="00C04BCA" w:rsidP="0035120F">
            <w:pPr>
              <w:rPr>
                <w:szCs w:val="21"/>
              </w:rPr>
            </w:pPr>
            <w:r w:rsidRPr="00BF35C0">
              <w:rPr>
                <w:rFonts w:hint="eastAsia"/>
                <w:szCs w:val="21"/>
              </w:rPr>
              <w:t>赌博与概率论</w:t>
            </w:r>
          </w:p>
        </w:tc>
        <w:tc>
          <w:tcPr>
            <w:tcW w:w="2126" w:type="dxa"/>
            <w:vAlign w:val="center"/>
          </w:tcPr>
          <w:p w:rsidR="00C04BCA" w:rsidRPr="00BF35C0" w:rsidRDefault="00C04BCA" w:rsidP="0035120F">
            <w:pPr>
              <w:rPr>
                <w:szCs w:val="21"/>
              </w:rPr>
            </w:pPr>
            <w:r w:rsidRPr="00BF35C0">
              <w:rPr>
                <w:rFonts w:hint="eastAsia"/>
                <w:szCs w:val="21"/>
              </w:rPr>
              <w:t>可能情况的个数</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1、教师介绍掷骰子中的“随机现象”。</w:t>
            </w:r>
          </w:p>
          <w:p w:rsidR="00C04BCA" w:rsidRPr="00BF35C0" w:rsidRDefault="00C04BCA" w:rsidP="0035120F">
            <w:pPr>
              <w:rPr>
                <w:rFonts w:ascii="宋体" w:cs="宋体"/>
                <w:kern w:val="0"/>
                <w:szCs w:val="21"/>
              </w:rPr>
            </w:pPr>
            <w:r w:rsidRPr="00BF35C0">
              <w:rPr>
                <w:rFonts w:ascii="宋体" w:cs="宋体" w:hint="eastAsia"/>
                <w:kern w:val="0"/>
                <w:szCs w:val="21"/>
              </w:rPr>
              <w:t>2、教师介绍“概率论”是研究“随机现象”规律性的一门学科。</w:t>
            </w:r>
          </w:p>
          <w:p w:rsidR="00C04BCA" w:rsidRPr="00BF35C0" w:rsidRDefault="00C04BCA" w:rsidP="0035120F">
            <w:pPr>
              <w:rPr>
                <w:rFonts w:ascii="宋体" w:cs="宋体"/>
                <w:kern w:val="0"/>
                <w:szCs w:val="21"/>
              </w:rPr>
            </w:pPr>
            <w:r w:rsidRPr="00BF35C0">
              <w:rPr>
                <w:rFonts w:ascii="宋体" w:cs="宋体" w:hint="eastAsia"/>
                <w:kern w:val="0"/>
                <w:szCs w:val="21"/>
              </w:rPr>
              <w:t>3、相关资料呈现。</w:t>
            </w:r>
          </w:p>
        </w:tc>
        <w:tc>
          <w:tcPr>
            <w:tcW w:w="1560" w:type="dxa"/>
            <w:vAlign w:val="center"/>
          </w:tcPr>
          <w:p w:rsidR="00C04BCA" w:rsidRPr="00BF35C0" w:rsidRDefault="00C04BCA" w:rsidP="0035120F">
            <w:pPr>
              <w:rPr>
                <w:rFonts w:ascii="宋体"/>
                <w:szCs w:val="21"/>
              </w:rPr>
            </w:pPr>
            <w:r w:rsidRPr="00BF35C0">
              <w:rPr>
                <w:rFonts w:ascii="宋体" w:hint="eastAsia"/>
                <w:szCs w:val="21"/>
              </w:rPr>
              <w:t>活动参与程度（自评）</w:t>
            </w:r>
          </w:p>
        </w:tc>
      </w:tr>
      <w:tr w:rsidR="00C04BCA" w:rsidTr="00C04BCA">
        <w:tc>
          <w:tcPr>
            <w:tcW w:w="959" w:type="dxa"/>
            <w:vAlign w:val="center"/>
          </w:tcPr>
          <w:p w:rsidR="00C04BCA" w:rsidRPr="00BF35C0" w:rsidRDefault="00C04BCA" w:rsidP="0035120F">
            <w:pPr>
              <w:jc w:val="center"/>
              <w:rPr>
                <w:rFonts w:ascii="宋体" w:hAnsi="宋体"/>
                <w:b/>
                <w:szCs w:val="21"/>
              </w:rPr>
            </w:pPr>
            <w:r>
              <w:rPr>
                <w:rFonts w:ascii="宋体" w:cs="宋体" w:hint="eastAsia"/>
                <w:kern w:val="0"/>
                <w:szCs w:val="21"/>
              </w:rPr>
              <w:lastRenderedPageBreak/>
              <w:t>6</w:t>
            </w:r>
            <w:r w:rsidRPr="00BF35C0">
              <w:rPr>
                <w:rFonts w:ascii="宋体" w:cs="宋体" w:hint="eastAsia"/>
                <w:kern w:val="0"/>
                <w:szCs w:val="21"/>
              </w:rPr>
              <w:t>月</w:t>
            </w:r>
          </w:p>
        </w:tc>
        <w:tc>
          <w:tcPr>
            <w:tcW w:w="2155" w:type="dxa"/>
            <w:vAlign w:val="center"/>
          </w:tcPr>
          <w:p w:rsidR="00C04BCA" w:rsidRPr="00BF35C0" w:rsidRDefault="00C04BCA" w:rsidP="0035120F">
            <w:pPr>
              <w:rPr>
                <w:szCs w:val="21"/>
              </w:rPr>
            </w:pPr>
            <w:r w:rsidRPr="00BF35C0">
              <w:rPr>
                <w:rFonts w:hint="eastAsia"/>
                <w:szCs w:val="21"/>
              </w:rPr>
              <w:t>巧解几何题</w:t>
            </w:r>
          </w:p>
        </w:tc>
        <w:tc>
          <w:tcPr>
            <w:tcW w:w="2126" w:type="dxa"/>
            <w:vAlign w:val="center"/>
          </w:tcPr>
          <w:p w:rsidR="00C04BCA" w:rsidRPr="00BF35C0" w:rsidRDefault="00C04BCA" w:rsidP="0035120F">
            <w:pPr>
              <w:rPr>
                <w:szCs w:val="21"/>
              </w:rPr>
            </w:pPr>
            <w:r w:rsidRPr="00BF35C0">
              <w:rPr>
                <w:rFonts w:hint="eastAsia"/>
                <w:szCs w:val="21"/>
              </w:rPr>
              <w:t>图形与几何</w:t>
            </w:r>
          </w:p>
        </w:tc>
        <w:tc>
          <w:tcPr>
            <w:tcW w:w="7229" w:type="dxa"/>
            <w:vAlign w:val="center"/>
          </w:tcPr>
          <w:p w:rsidR="00C04BCA" w:rsidRPr="00BF35C0" w:rsidRDefault="00C04BCA" w:rsidP="0035120F">
            <w:pPr>
              <w:rPr>
                <w:rFonts w:ascii="宋体" w:cs="宋体"/>
                <w:kern w:val="0"/>
                <w:szCs w:val="21"/>
              </w:rPr>
            </w:pPr>
            <w:r w:rsidRPr="00BF35C0">
              <w:rPr>
                <w:rFonts w:ascii="宋体" w:cs="宋体" w:hint="eastAsia"/>
                <w:kern w:val="0"/>
                <w:szCs w:val="21"/>
              </w:rPr>
              <w:t>1、教师利用例题讲解“等拼法”。</w:t>
            </w:r>
          </w:p>
          <w:p w:rsidR="00C04BCA" w:rsidRPr="00BF35C0" w:rsidRDefault="00C04BCA" w:rsidP="0035120F">
            <w:pPr>
              <w:rPr>
                <w:rFonts w:ascii="宋体" w:cs="宋体"/>
                <w:kern w:val="0"/>
                <w:szCs w:val="21"/>
              </w:rPr>
            </w:pPr>
            <w:r w:rsidRPr="00BF35C0">
              <w:rPr>
                <w:rFonts w:ascii="宋体" w:cs="宋体" w:hint="eastAsia"/>
                <w:kern w:val="0"/>
                <w:szCs w:val="21"/>
              </w:rPr>
              <w:t>2、教师利用例题讲解“借助图形巧求面积”。</w:t>
            </w:r>
          </w:p>
          <w:p w:rsidR="00C04BCA" w:rsidRPr="00BF35C0" w:rsidRDefault="00C04BCA" w:rsidP="0035120F">
            <w:pPr>
              <w:rPr>
                <w:rFonts w:ascii="宋体" w:cs="宋体"/>
                <w:kern w:val="0"/>
                <w:szCs w:val="21"/>
              </w:rPr>
            </w:pPr>
            <w:r w:rsidRPr="00BF35C0">
              <w:rPr>
                <w:rFonts w:ascii="宋体" w:cs="宋体" w:hint="eastAsia"/>
                <w:kern w:val="0"/>
                <w:szCs w:val="21"/>
              </w:rPr>
              <w:t>3、</w:t>
            </w:r>
            <w:r w:rsidRPr="00BF35C0">
              <w:rPr>
                <w:rFonts w:ascii="宋体" w:hint="eastAsia"/>
                <w:szCs w:val="21"/>
              </w:rPr>
              <w:t>学生模仿，进行</w:t>
            </w:r>
            <w:r w:rsidRPr="00BF35C0">
              <w:rPr>
                <w:rFonts w:ascii="宋体" w:cs="宋体" w:hint="eastAsia"/>
                <w:kern w:val="0"/>
                <w:szCs w:val="21"/>
              </w:rPr>
              <w:t>拓展练习。</w:t>
            </w:r>
          </w:p>
        </w:tc>
        <w:tc>
          <w:tcPr>
            <w:tcW w:w="1560" w:type="dxa"/>
            <w:vAlign w:val="center"/>
          </w:tcPr>
          <w:p w:rsidR="00C04BCA" w:rsidRPr="00BF35C0" w:rsidRDefault="00C04BCA" w:rsidP="0035120F">
            <w:pPr>
              <w:rPr>
                <w:rFonts w:ascii="宋体"/>
                <w:szCs w:val="21"/>
              </w:rPr>
            </w:pPr>
            <w:r w:rsidRPr="00BF35C0">
              <w:rPr>
                <w:rFonts w:ascii="宋体" w:hint="eastAsia"/>
                <w:kern w:val="0"/>
                <w:szCs w:val="21"/>
              </w:rPr>
              <w:t>课堂即时评价</w:t>
            </w:r>
          </w:p>
        </w:tc>
      </w:tr>
    </w:tbl>
    <w:p w:rsidR="007F396D" w:rsidRPr="00877EC0" w:rsidRDefault="007F396D" w:rsidP="007F396D">
      <w:pPr>
        <w:pStyle w:val="a6"/>
        <w:spacing w:line="360" w:lineRule="auto"/>
        <w:ind w:left="864" w:firstLineChars="0" w:firstLine="0"/>
        <w:rPr>
          <w:sz w:val="24"/>
        </w:rPr>
      </w:pPr>
    </w:p>
    <w:p w:rsidR="00C04BCA" w:rsidRPr="00C04BCA" w:rsidRDefault="007F396D" w:rsidP="00C04BCA">
      <w:pPr>
        <w:spacing w:line="360" w:lineRule="auto"/>
        <w:ind w:firstLineChars="200" w:firstLine="482"/>
        <w:rPr>
          <w:rFonts w:hint="eastAsia"/>
          <w:b/>
          <w:sz w:val="24"/>
          <w:szCs w:val="24"/>
        </w:rPr>
      </w:pPr>
      <w:r w:rsidRPr="00877EC0">
        <w:rPr>
          <w:rFonts w:hint="eastAsia"/>
          <w:b/>
          <w:sz w:val="24"/>
        </w:rPr>
        <w:t>3</w:t>
      </w:r>
      <w:r w:rsidRPr="00877EC0">
        <w:rPr>
          <w:rFonts w:hint="eastAsia"/>
          <w:b/>
          <w:sz w:val="24"/>
        </w:rPr>
        <w:t>、</w:t>
      </w:r>
      <w:r w:rsidR="007A026A">
        <w:rPr>
          <w:rFonts w:hint="eastAsia"/>
          <w:b/>
          <w:sz w:val="24"/>
        </w:rPr>
        <w:t>英语</w:t>
      </w:r>
      <w:r w:rsidR="008603D3">
        <w:rPr>
          <w:rFonts w:hint="eastAsia"/>
          <w:b/>
          <w:sz w:val="24"/>
        </w:rPr>
        <w:t>校本拓展</w:t>
      </w:r>
      <w:r w:rsidRPr="00877EC0">
        <w:rPr>
          <w:rFonts w:hint="eastAsia"/>
          <w:b/>
          <w:sz w:val="24"/>
        </w:rPr>
        <w:t>课程</w:t>
      </w:r>
      <w:r w:rsidRPr="00877EC0">
        <w:rPr>
          <w:b/>
          <w:sz w:val="24"/>
        </w:rPr>
        <w:t>实施计划</w:t>
      </w:r>
      <w:r w:rsidRPr="00877EC0">
        <w:rPr>
          <w:rFonts w:hint="eastAsia"/>
          <w:b/>
          <w:sz w:val="24"/>
        </w:rPr>
        <w:t>具体</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
        <w:gridCol w:w="1664"/>
        <w:gridCol w:w="6242"/>
        <w:gridCol w:w="2389"/>
        <w:gridCol w:w="1334"/>
        <w:gridCol w:w="1787"/>
      </w:tblGrid>
      <w:tr w:rsidR="00C04BCA" w:rsidRPr="00893328" w:rsidTr="0035120F">
        <w:trPr>
          <w:trHeight w:val="449"/>
        </w:trPr>
        <w:tc>
          <w:tcPr>
            <w:tcW w:w="534" w:type="dxa"/>
          </w:tcPr>
          <w:p w:rsidR="00C04BCA" w:rsidRPr="00893328" w:rsidRDefault="00C04BCA" w:rsidP="0035120F">
            <w:pPr>
              <w:jc w:val="center"/>
              <w:rPr>
                <w:b/>
                <w:szCs w:val="21"/>
              </w:rPr>
            </w:pPr>
            <w:r w:rsidRPr="00893328">
              <w:rPr>
                <w:rFonts w:hint="eastAsia"/>
                <w:b/>
                <w:szCs w:val="21"/>
              </w:rPr>
              <w:t>年段</w:t>
            </w:r>
          </w:p>
        </w:tc>
        <w:tc>
          <w:tcPr>
            <w:tcW w:w="1701" w:type="dxa"/>
          </w:tcPr>
          <w:p w:rsidR="00C04BCA" w:rsidRPr="00893328" w:rsidRDefault="00C04BCA" w:rsidP="0035120F">
            <w:pPr>
              <w:jc w:val="center"/>
              <w:rPr>
                <w:b/>
                <w:szCs w:val="21"/>
              </w:rPr>
            </w:pPr>
            <w:r>
              <w:rPr>
                <w:b/>
                <w:szCs w:val="21"/>
              </w:rPr>
              <w:t>3i</w:t>
            </w:r>
            <w:r w:rsidRPr="00893328">
              <w:rPr>
                <w:rFonts w:hint="eastAsia"/>
                <w:b/>
                <w:szCs w:val="21"/>
              </w:rPr>
              <w:t>课程内容</w:t>
            </w:r>
          </w:p>
        </w:tc>
        <w:tc>
          <w:tcPr>
            <w:tcW w:w="6662" w:type="dxa"/>
          </w:tcPr>
          <w:p w:rsidR="00C04BCA" w:rsidRPr="00893328" w:rsidRDefault="00C04BCA" w:rsidP="0035120F">
            <w:pPr>
              <w:jc w:val="center"/>
              <w:rPr>
                <w:b/>
                <w:szCs w:val="21"/>
              </w:rPr>
            </w:pPr>
            <w:r w:rsidRPr="00893328">
              <w:rPr>
                <w:rFonts w:hint="eastAsia"/>
                <w:b/>
                <w:szCs w:val="21"/>
              </w:rPr>
              <w:t>与基础型课程关联</w:t>
            </w:r>
          </w:p>
        </w:tc>
        <w:tc>
          <w:tcPr>
            <w:tcW w:w="2551" w:type="dxa"/>
          </w:tcPr>
          <w:p w:rsidR="00C04BCA" w:rsidRPr="00893328" w:rsidRDefault="00C04BCA" w:rsidP="0035120F">
            <w:pPr>
              <w:jc w:val="center"/>
              <w:rPr>
                <w:b/>
                <w:szCs w:val="21"/>
              </w:rPr>
            </w:pPr>
            <w:r w:rsidRPr="00893328">
              <w:rPr>
                <w:rFonts w:hint="eastAsia"/>
                <w:b/>
                <w:szCs w:val="21"/>
              </w:rPr>
              <w:t>教学目标</w:t>
            </w:r>
          </w:p>
        </w:tc>
        <w:tc>
          <w:tcPr>
            <w:tcW w:w="1418" w:type="dxa"/>
          </w:tcPr>
          <w:p w:rsidR="00C04BCA" w:rsidRPr="00893328" w:rsidRDefault="00C04BCA" w:rsidP="0035120F">
            <w:pPr>
              <w:jc w:val="center"/>
              <w:rPr>
                <w:b/>
                <w:szCs w:val="21"/>
              </w:rPr>
            </w:pPr>
            <w:r w:rsidRPr="00893328">
              <w:rPr>
                <w:rFonts w:hint="eastAsia"/>
                <w:b/>
                <w:szCs w:val="21"/>
              </w:rPr>
              <w:t>评价方式</w:t>
            </w:r>
          </w:p>
        </w:tc>
        <w:tc>
          <w:tcPr>
            <w:tcW w:w="1874" w:type="dxa"/>
          </w:tcPr>
          <w:p w:rsidR="00C04BCA" w:rsidRPr="00893328" w:rsidRDefault="00C04BCA" w:rsidP="0035120F">
            <w:pPr>
              <w:jc w:val="center"/>
              <w:rPr>
                <w:b/>
                <w:szCs w:val="21"/>
              </w:rPr>
            </w:pPr>
            <w:r>
              <w:rPr>
                <w:rFonts w:hint="eastAsia"/>
                <w:b/>
                <w:szCs w:val="21"/>
              </w:rPr>
              <w:t>实施时间</w:t>
            </w:r>
          </w:p>
        </w:tc>
      </w:tr>
      <w:tr w:rsidR="00C04BCA" w:rsidRPr="00893328" w:rsidTr="0035120F">
        <w:trPr>
          <w:trHeight w:val="750"/>
        </w:trPr>
        <w:tc>
          <w:tcPr>
            <w:tcW w:w="534" w:type="dxa"/>
            <w:vMerge w:val="restart"/>
            <w:textDirection w:val="tbRlV"/>
            <w:vAlign w:val="center"/>
          </w:tcPr>
          <w:p w:rsidR="00C04BCA" w:rsidRPr="00893328" w:rsidRDefault="00C04BCA" w:rsidP="0035120F">
            <w:pPr>
              <w:ind w:left="113" w:right="113"/>
              <w:jc w:val="center"/>
              <w:rPr>
                <w:szCs w:val="21"/>
              </w:rPr>
            </w:pPr>
            <w:r w:rsidRPr="00893328">
              <w:rPr>
                <w:rFonts w:hint="eastAsia"/>
                <w:szCs w:val="21"/>
              </w:rPr>
              <w:t>低年级</w:t>
            </w:r>
          </w:p>
        </w:tc>
        <w:tc>
          <w:tcPr>
            <w:tcW w:w="1701" w:type="dxa"/>
            <w:vAlign w:val="center"/>
          </w:tcPr>
          <w:p w:rsidR="00C04BCA" w:rsidRPr="00BF61B5" w:rsidRDefault="00C04BCA" w:rsidP="0035120F">
            <w:pPr>
              <w:rPr>
                <w:rFonts w:ascii="宋体" w:hAnsi="宋体"/>
                <w:kern w:val="0"/>
                <w:szCs w:val="21"/>
              </w:rPr>
            </w:pPr>
            <w:r w:rsidRPr="00893328">
              <w:rPr>
                <w:rFonts w:ascii="宋体" w:hAnsi="宋体"/>
                <w:kern w:val="0"/>
                <w:szCs w:val="21"/>
              </w:rPr>
              <w:t>Bend your knees</w:t>
            </w:r>
          </w:p>
        </w:tc>
        <w:tc>
          <w:tcPr>
            <w:tcW w:w="6662" w:type="dxa"/>
          </w:tcPr>
          <w:p w:rsidR="00C04BCA" w:rsidRPr="00893328" w:rsidRDefault="00C04BCA" w:rsidP="0035120F">
            <w:pPr>
              <w:ind w:firstLineChars="200" w:firstLine="420"/>
              <w:jc w:val="left"/>
              <w:rPr>
                <w:rFonts w:ascii="宋体" w:cs="宋体"/>
                <w:kern w:val="0"/>
                <w:szCs w:val="21"/>
              </w:rPr>
            </w:pPr>
            <w:r w:rsidRPr="00893328">
              <w:rPr>
                <w:rFonts w:ascii="宋体" w:hAnsi="宋体" w:cs="宋体" w:hint="eastAsia"/>
                <w:kern w:val="0"/>
                <w:szCs w:val="21"/>
              </w:rPr>
              <w:t>《课程标准</w:t>
            </w:r>
            <w:r w:rsidRPr="00893328">
              <w:rPr>
                <w:rFonts w:ascii="宋体" w:hAnsi="宋体" w:cs="宋体"/>
                <w:kern w:val="0"/>
                <w:szCs w:val="21"/>
              </w:rPr>
              <w:t>2011</w:t>
            </w:r>
            <w:r w:rsidRPr="00893328">
              <w:rPr>
                <w:rFonts w:ascii="宋体" w:hAnsi="宋体" w:cs="宋体" w:hint="eastAsia"/>
                <w:kern w:val="0"/>
                <w:szCs w:val="21"/>
              </w:rPr>
              <w:t>版》中对语言技能的听做、说唱技能一级目标中提出：“学生能根据指令做事情，如指图片、涂颜色、画图、做动作等；能学唱英语儿童歌曲和歌谣</w:t>
            </w:r>
            <w:r w:rsidRPr="00893328">
              <w:rPr>
                <w:rFonts w:ascii="宋体" w:hAnsi="宋体" w:cs="宋体"/>
                <w:kern w:val="0"/>
                <w:szCs w:val="21"/>
              </w:rPr>
              <w:t>15</w:t>
            </w:r>
            <w:r w:rsidRPr="00893328">
              <w:rPr>
                <w:rFonts w:ascii="宋体" w:hAnsi="宋体" w:cs="宋体" w:hint="eastAsia"/>
                <w:kern w:val="0"/>
                <w:szCs w:val="21"/>
              </w:rPr>
              <w:t>首左右。”</w:t>
            </w:r>
          </w:p>
          <w:p w:rsidR="00C04BCA" w:rsidRPr="00893328" w:rsidRDefault="00C04BCA" w:rsidP="0035120F">
            <w:pPr>
              <w:ind w:firstLineChars="200" w:firstLine="420"/>
              <w:jc w:val="left"/>
              <w:rPr>
                <w:rFonts w:ascii="宋体" w:cs="宋体"/>
                <w:kern w:val="0"/>
                <w:szCs w:val="21"/>
              </w:rPr>
            </w:pPr>
            <w:r w:rsidRPr="00893328">
              <w:rPr>
                <w:rFonts w:ascii="宋体" w:hAnsi="宋体" w:cs="宋体" w:hint="eastAsia"/>
                <w:kern w:val="0"/>
                <w:szCs w:val="21"/>
              </w:rPr>
              <w:t>《牛津英语》教材</w:t>
            </w:r>
            <w:r w:rsidRPr="00893328">
              <w:rPr>
                <w:rFonts w:ascii="宋体" w:hAnsi="宋体" w:cs="宋体"/>
                <w:kern w:val="0"/>
                <w:szCs w:val="21"/>
              </w:rPr>
              <w:t>Module1 Unit3 My face</w:t>
            </w:r>
            <w:r w:rsidRPr="00893328">
              <w:rPr>
                <w:rFonts w:ascii="宋体" w:hAnsi="宋体" w:cs="宋体" w:hint="eastAsia"/>
                <w:kern w:val="0"/>
                <w:szCs w:val="21"/>
              </w:rPr>
              <w:t>的核心单词为</w:t>
            </w:r>
            <w:r w:rsidRPr="00893328">
              <w:rPr>
                <w:rFonts w:ascii="宋体" w:hAnsi="宋体" w:cs="宋体"/>
                <w:kern w:val="0"/>
                <w:szCs w:val="21"/>
              </w:rPr>
              <w:t>eye, mouth, face ,nose, ear</w:t>
            </w:r>
            <w:r w:rsidRPr="00893328">
              <w:rPr>
                <w:rFonts w:ascii="宋体" w:hAnsi="宋体" w:cs="宋体" w:hint="eastAsia"/>
                <w:kern w:val="0"/>
                <w:szCs w:val="21"/>
              </w:rPr>
              <w:t>。校本教材中的儿歌</w:t>
            </w:r>
            <w:r w:rsidRPr="00893328">
              <w:rPr>
                <w:rFonts w:ascii="宋体" w:hAnsi="宋体" w:cs="宋体"/>
                <w:kern w:val="0"/>
                <w:szCs w:val="21"/>
              </w:rPr>
              <w:t>Bend your knees</w:t>
            </w:r>
            <w:r w:rsidRPr="00893328">
              <w:rPr>
                <w:rFonts w:ascii="宋体" w:hAnsi="宋体" w:cs="宋体" w:hint="eastAsia"/>
                <w:kern w:val="0"/>
                <w:szCs w:val="21"/>
              </w:rPr>
              <w:t>中包含了这些核心词汇，并且在此基础上拓展了</w:t>
            </w:r>
            <w:r w:rsidRPr="00893328">
              <w:rPr>
                <w:rFonts w:ascii="宋体" w:hAnsi="宋体" w:cs="宋体"/>
                <w:kern w:val="0"/>
                <w:szCs w:val="21"/>
              </w:rPr>
              <w:t>toes</w:t>
            </w:r>
            <w:r w:rsidRPr="00893328">
              <w:rPr>
                <w:rFonts w:ascii="宋体" w:hAnsi="宋体" w:cs="宋体" w:hint="eastAsia"/>
                <w:kern w:val="0"/>
                <w:szCs w:val="21"/>
              </w:rPr>
              <w:t>，</w:t>
            </w:r>
            <w:r w:rsidRPr="00893328">
              <w:rPr>
                <w:rFonts w:ascii="宋体" w:hAnsi="宋体" w:cs="宋体"/>
                <w:kern w:val="0"/>
                <w:szCs w:val="21"/>
              </w:rPr>
              <w:t>hand, ,finger, hair, feet</w:t>
            </w:r>
            <w:r w:rsidRPr="00893328">
              <w:rPr>
                <w:rFonts w:ascii="宋体" w:hAnsi="宋体" w:cs="宋体" w:hint="eastAsia"/>
                <w:kern w:val="0"/>
                <w:szCs w:val="21"/>
              </w:rPr>
              <w:t>，这些词汇又与学生生活息息相关。</w:t>
            </w:r>
          </w:p>
          <w:p w:rsidR="00C04BCA" w:rsidRPr="00893328" w:rsidRDefault="00C04BCA" w:rsidP="0035120F">
            <w:pPr>
              <w:ind w:firstLineChars="200" w:firstLine="420"/>
              <w:rPr>
                <w:szCs w:val="21"/>
              </w:rPr>
            </w:pPr>
            <w:r w:rsidRPr="00893328">
              <w:rPr>
                <w:rFonts w:ascii="宋体" w:hAnsi="宋体" w:cs="宋体" w:hint="eastAsia"/>
                <w:kern w:val="0"/>
                <w:szCs w:val="21"/>
              </w:rPr>
              <w:t>通过校本教材的实施，不仅拓展低学生的词汇量，更能增强语感，激发低学生学习英语兴趣。</w:t>
            </w:r>
          </w:p>
        </w:tc>
        <w:tc>
          <w:tcPr>
            <w:tcW w:w="2551" w:type="dxa"/>
            <w:vMerge w:val="restart"/>
          </w:tcPr>
          <w:p w:rsidR="00C04BCA" w:rsidRDefault="00C04BCA" w:rsidP="0035120F">
            <w:pPr>
              <w:pStyle w:val="a6"/>
              <w:spacing w:line="360" w:lineRule="auto"/>
              <w:ind w:firstLineChars="0" w:firstLine="0"/>
              <w:rPr>
                <w:rFonts w:ascii="宋体" w:hAnsi="宋体" w:cs="宋体"/>
                <w:kern w:val="0"/>
                <w:szCs w:val="21"/>
              </w:rPr>
            </w:pPr>
          </w:p>
          <w:p w:rsidR="00C04BCA" w:rsidRDefault="00C04BCA" w:rsidP="0035120F">
            <w:pPr>
              <w:pStyle w:val="a6"/>
              <w:spacing w:line="360" w:lineRule="auto"/>
              <w:ind w:firstLineChars="0" w:firstLine="0"/>
              <w:rPr>
                <w:rFonts w:ascii="宋体" w:hAnsi="宋体" w:cs="宋体"/>
                <w:kern w:val="0"/>
                <w:szCs w:val="21"/>
              </w:rPr>
            </w:pPr>
          </w:p>
          <w:p w:rsidR="00C04BCA" w:rsidRDefault="00C04BCA" w:rsidP="0035120F">
            <w:pPr>
              <w:pStyle w:val="a6"/>
              <w:spacing w:line="360" w:lineRule="auto"/>
              <w:ind w:firstLineChars="0" w:firstLine="0"/>
              <w:rPr>
                <w:rFonts w:ascii="宋体" w:hAnsi="宋体" w:cs="宋体"/>
                <w:kern w:val="0"/>
                <w:szCs w:val="21"/>
              </w:rPr>
            </w:pPr>
            <w:r>
              <w:rPr>
                <w:rFonts w:ascii="宋体" w:hAnsi="宋体" w:cs="宋体" w:hint="eastAsia"/>
                <w:kern w:val="0"/>
                <w:szCs w:val="21"/>
              </w:rPr>
              <w:t>1.</w:t>
            </w:r>
            <w:r w:rsidRPr="00EA3602">
              <w:rPr>
                <w:rFonts w:ascii="宋体" w:hAnsi="宋体" w:cs="宋体" w:hint="eastAsia"/>
                <w:kern w:val="0"/>
                <w:szCs w:val="21"/>
              </w:rPr>
              <w:t>能读懂儿歌。</w:t>
            </w:r>
          </w:p>
          <w:p w:rsidR="00C04BCA" w:rsidRPr="00C35E81" w:rsidRDefault="00C04BCA" w:rsidP="0035120F">
            <w:pPr>
              <w:pStyle w:val="a6"/>
              <w:spacing w:line="360" w:lineRule="auto"/>
              <w:ind w:firstLineChars="0" w:firstLine="0"/>
              <w:rPr>
                <w:rFonts w:ascii="宋体" w:hAnsi="宋体" w:cs="宋体"/>
                <w:kern w:val="0"/>
                <w:szCs w:val="21"/>
              </w:rPr>
            </w:pPr>
            <w:r>
              <w:rPr>
                <w:rFonts w:ascii="宋体" w:hAnsi="宋体" w:cs="宋体" w:hint="eastAsia"/>
                <w:kern w:val="0"/>
                <w:szCs w:val="21"/>
              </w:rPr>
              <w:t>2.</w:t>
            </w:r>
            <w:r w:rsidRPr="00EA3602">
              <w:rPr>
                <w:rFonts w:ascii="宋体" w:hAnsi="宋体" w:cs="宋体" w:hint="eastAsia"/>
                <w:kern w:val="0"/>
                <w:szCs w:val="21"/>
              </w:rPr>
              <w:t>能模仿录音正确朗读儿歌。</w:t>
            </w:r>
          </w:p>
          <w:p w:rsidR="00C04BCA" w:rsidRPr="00893328" w:rsidRDefault="00C04BCA" w:rsidP="0035120F">
            <w:pPr>
              <w:jc w:val="left"/>
              <w:rPr>
                <w:rFonts w:ascii="宋体" w:hAnsi="宋体" w:cs="宋体"/>
                <w:kern w:val="0"/>
                <w:szCs w:val="21"/>
              </w:rPr>
            </w:pPr>
            <w:r>
              <w:rPr>
                <w:rFonts w:ascii="宋体" w:hAnsi="宋体" w:cs="宋体" w:hint="eastAsia"/>
                <w:kern w:val="0"/>
                <w:szCs w:val="21"/>
              </w:rPr>
              <w:t xml:space="preserve">3. </w:t>
            </w:r>
            <w:r w:rsidRPr="00EA3602">
              <w:rPr>
                <w:rFonts w:ascii="宋体" w:hAnsi="宋体" w:cs="宋体" w:hint="eastAsia"/>
                <w:kern w:val="0"/>
                <w:szCs w:val="21"/>
              </w:rPr>
              <w:t>能在教师的帮助下，参与小组合作表演儿歌。</w:t>
            </w:r>
          </w:p>
        </w:tc>
        <w:tc>
          <w:tcPr>
            <w:tcW w:w="1418" w:type="dxa"/>
            <w:vMerge w:val="restart"/>
          </w:tcPr>
          <w:p w:rsidR="00C04BCA" w:rsidRDefault="00C04BCA" w:rsidP="0035120F">
            <w:pPr>
              <w:jc w:val="left"/>
              <w:rPr>
                <w:rFonts w:ascii="宋体" w:hAnsi="宋体" w:cs="宋体"/>
                <w:kern w:val="0"/>
                <w:szCs w:val="21"/>
              </w:rPr>
            </w:pPr>
          </w:p>
          <w:p w:rsidR="00C04BCA" w:rsidRDefault="00C04BCA" w:rsidP="0035120F">
            <w:pPr>
              <w:jc w:val="left"/>
              <w:rPr>
                <w:rFonts w:ascii="宋体" w:hAnsi="宋体" w:cs="宋体"/>
                <w:kern w:val="0"/>
                <w:szCs w:val="21"/>
              </w:rPr>
            </w:pPr>
          </w:p>
          <w:p w:rsidR="00C04BCA" w:rsidRPr="00D12832" w:rsidRDefault="00C04BCA" w:rsidP="0035120F">
            <w:pPr>
              <w:jc w:val="left"/>
              <w:rPr>
                <w:rFonts w:ascii="宋体" w:hAnsi="宋体" w:cs="宋体"/>
                <w:kern w:val="0"/>
                <w:szCs w:val="21"/>
              </w:rPr>
            </w:pPr>
          </w:p>
          <w:p w:rsidR="00C04BCA" w:rsidRDefault="00C04BCA" w:rsidP="0035120F">
            <w:pPr>
              <w:jc w:val="left"/>
              <w:rPr>
                <w:rFonts w:ascii="宋体" w:hAnsi="宋体" w:cs="宋体"/>
                <w:kern w:val="0"/>
                <w:szCs w:val="21"/>
              </w:rPr>
            </w:pPr>
          </w:p>
          <w:p w:rsidR="00C04BCA" w:rsidRDefault="00C04BCA" w:rsidP="0035120F">
            <w:pPr>
              <w:jc w:val="center"/>
              <w:rPr>
                <w:rFonts w:ascii="宋体" w:hAnsi="宋体" w:cs="宋体"/>
                <w:kern w:val="0"/>
                <w:szCs w:val="21"/>
              </w:rPr>
            </w:pPr>
            <w:r>
              <w:rPr>
                <w:rFonts w:ascii="宋体" w:hAnsi="宋体" w:cs="宋体" w:hint="eastAsia"/>
                <w:kern w:val="0"/>
                <w:szCs w:val="21"/>
              </w:rPr>
              <w:t>课堂观察</w:t>
            </w:r>
          </w:p>
          <w:p w:rsidR="00C04BCA" w:rsidRDefault="00C04BCA" w:rsidP="0035120F">
            <w:pPr>
              <w:jc w:val="center"/>
              <w:rPr>
                <w:rFonts w:ascii="宋体" w:hAnsi="宋体" w:cs="宋体"/>
                <w:kern w:val="0"/>
                <w:szCs w:val="21"/>
              </w:rPr>
            </w:pPr>
            <w:r>
              <w:rPr>
                <w:rFonts w:ascii="宋体" w:hAnsi="宋体" w:cs="宋体" w:hint="eastAsia"/>
                <w:kern w:val="0"/>
                <w:szCs w:val="21"/>
              </w:rPr>
              <w:t>学生自评</w:t>
            </w:r>
          </w:p>
          <w:p w:rsidR="00C04BCA" w:rsidRDefault="00C04BCA" w:rsidP="0035120F">
            <w:pPr>
              <w:jc w:val="center"/>
              <w:rPr>
                <w:rFonts w:ascii="宋体" w:hAnsi="宋体" w:cs="宋体"/>
                <w:kern w:val="0"/>
                <w:szCs w:val="21"/>
              </w:rPr>
            </w:pPr>
            <w:r>
              <w:rPr>
                <w:rFonts w:ascii="宋体" w:hAnsi="宋体" w:cs="宋体" w:hint="eastAsia"/>
                <w:kern w:val="0"/>
                <w:szCs w:val="21"/>
              </w:rPr>
              <w:t>教师评价</w:t>
            </w:r>
          </w:p>
          <w:p w:rsidR="00C04BCA" w:rsidRPr="00893328" w:rsidRDefault="00C04BCA" w:rsidP="0035120F">
            <w:pPr>
              <w:jc w:val="center"/>
              <w:rPr>
                <w:rFonts w:ascii="宋体" w:hAnsi="宋体" w:cs="宋体"/>
                <w:kern w:val="0"/>
                <w:szCs w:val="21"/>
              </w:rPr>
            </w:pPr>
            <w:r w:rsidRPr="00EA3602">
              <w:rPr>
                <w:rFonts w:ascii="宋体" w:hAnsi="宋体" w:cs="宋体" w:hint="eastAsia"/>
                <w:kern w:val="0"/>
                <w:szCs w:val="21"/>
              </w:rPr>
              <w:t>展示活动</w:t>
            </w:r>
          </w:p>
        </w:tc>
        <w:tc>
          <w:tcPr>
            <w:tcW w:w="1874" w:type="dxa"/>
          </w:tcPr>
          <w:p w:rsidR="00C04BCA" w:rsidRPr="00893328" w:rsidRDefault="00C04BCA" w:rsidP="0035120F">
            <w:pPr>
              <w:jc w:val="left"/>
              <w:rPr>
                <w:rFonts w:ascii="宋体" w:hAnsi="宋体" w:cs="宋体"/>
                <w:kern w:val="0"/>
                <w:szCs w:val="21"/>
              </w:rPr>
            </w:pPr>
            <w:r>
              <w:rPr>
                <w:rFonts w:ascii="宋体" w:hAnsi="宋体" w:cs="宋体" w:hint="eastAsia"/>
                <w:kern w:val="0"/>
                <w:szCs w:val="21"/>
              </w:rPr>
              <w:t xml:space="preserve">    11月份</w:t>
            </w:r>
          </w:p>
        </w:tc>
      </w:tr>
      <w:tr w:rsidR="00C04BCA" w:rsidRPr="00893328" w:rsidTr="0035120F">
        <w:trPr>
          <w:trHeight w:val="138"/>
        </w:trPr>
        <w:tc>
          <w:tcPr>
            <w:tcW w:w="534" w:type="dxa"/>
            <w:vMerge/>
          </w:tcPr>
          <w:p w:rsidR="00C04BCA" w:rsidRPr="00893328" w:rsidRDefault="00C04BCA" w:rsidP="0035120F">
            <w:pPr>
              <w:rPr>
                <w:szCs w:val="21"/>
              </w:rPr>
            </w:pPr>
          </w:p>
        </w:tc>
        <w:tc>
          <w:tcPr>
            <w:tcW w:w="1701" w:type="dxa"/>
            <w:vAlign w:val="center"/>
          </w:tcPr>
          <w:p w:rsidR="00C04BCA" w:rsidRPr="00BF61B5" w:rsidRDefault="00C04BCA" w:rsidP="0035120F">
            <w:pPr>
              <w:rPr>
                <w:rFonts w:ascii="宋体" w:hAnsi="宋体"/>
                <w:kern w:val="0"/>
                <w:szCs w:val="21"/>
              </w:rPr>
            </w:pPr>
            <w:r w:rsidRPr="00893328">
              <w:rPr>
                <w:rFonts w:ascii="宋体" w:hAnsi="宋体"/>
                <w:kern w:val="0"/>
                <w:szCs w:val="21"/>
              </w:rPr>
              <w:t>I have a happy family</w:t>
            </w:r>
          </w:p>
        </w:tc>
        <w:tc>
          <w:tcPr>
            <w:tcW w:w="6662" w:type="dxa"/>
          </w:tcPr>
          <w:p w:rsidR="00C04BCA" w:rsidRPr="00893328" w:rsidRDefault="00C04BCA" w:rsidP="0035120F">
            <w:pPr>
              <w:ind w:firstLineChars="200" w:firstLine="420"/>
              <w:jc w:val="left"/>
              <w:rPr>
                <w:rFonts w:ascii="宋体" w:cs="宋体"/>
                <w:kern w:val="0"/>
                <w:szCs w:val="21"/>
              </w:rPr>
            </w:pPr>
            <w:r w:rsidRPr="00893328">
              <w:rPr>
                <w:rFonts w:ascii="宋体" w:hAnsi="宋体" w:cs="宋体" w:hint="eastAsia"/>
                <w:kern w:val="0"/>
                <w:szCs w:val="21"/>
              </w:rPr>
              <w:t>《课程标准</w:t>
            </w:r>
            <w:r w:rsidRPr="00893328">
              <w:rPr>
                <w:rFonts w:ascii="宋体" w:hAnsi="宋体" w:cs="宋体"/>
                <w:kern w:val="0"/>
                <w:szCs w:val="21"/>
              </w:rPr>
              <w:t>2011</w:t>
            </w:r>
            <w:r w:rsidRPr="00893328">
              <w:rPr>
                <w:rFonts w:ascii="宋体" w:hAnsi="宋体" w:cs="宋体" w:hint="eastAsia"/>
                <w:kern w:val="0"/>
                <w:szCs w:val="21"/>
              </w:rPr>
              <w:t>版》中对于语言技能的说唱技能提出：“学生能表达简单的情感和感觉，如喜欢、不喜欢；能学唱英语儿童歌曲和歌谣</w:t>
            </w:r>
            <w:r w:rsidRPr="00893328">
              <w:rPr>
                <w:rFonts w:ascii="宋体" w:hAnsi="宋体" w:cs="宋体"/>
                <w:kern w:val="0"/>
                <w:szCs w:val="21"/>
              </w:rPr>
              <w:t>15</w:t>
            </w:r>
            <w:r w:rsidRPr="00893328">
              <w:rPr>
                <w:rFonts w:ascii="宋体" w:hAnsi="宋体" w:cs="宋体" w:hint="eastAsia"/>
                <w:kern w:val="0"/>
                <w:szCs w:val="21"/>
              </w:rPr>
              <w:t>首左右。”</w:t>
            </w:r>
          </w:p>
          <w:p w:rsidR="00C04BCA" w:rsidRPr="00893328" w:rsidRDefault="00C04BCA" w:rsidP="0035120F">
            <w:pPr>
              <w:ind w:firstLineChars="200" w:firstLine="420"/>
              <w:rPr>
                <w:rFonts w:ascii="宋体" w:cs="宋体"/>
                <w:kern w:val="0"/>
                <w:szCs w:val="21"/>
              </w:rPr>
            </w:pPr>
            <w:r w:rsidRPr="00893328">
              <w:rPr>
                <w:rFonts w:ascii="宋体" w:hAnsi="宋体" w:cs="宋体" w:hint="eastAsia"/>
                <w:kern w:val="0"/>
                <w:szCs w:val="21"/>
              </w:rPr>
              <w:t>《牛津英语》</w:t>
            </w:r>
            <w:r w:rsidRPr="00893328">
              <w:rPr>
                <w:rFonts w:ascii="宋体" w:hAnsi="宋体" w:cs="宋体"/>
                <w:kern w:val="0"/>
                <w:szCs w:val="21"/>
              </w:rPr>
              <w:t>Module 2 Unit 2 That’s my family</w:t>
            </w:r>
            <w:r w:rsidRPr="00893328">
              <w:rPr>
                <w:rFonts w:ascii="宋体" w:hAnsi="宋体" w:cs="宋体" w:hint="eastAsia"/>
                <w:kern w:val="0"/>
                <w:szCs w:val="21"/>
              </w:rPr>
              <w:t>中</w:t>
            </w:r>
            <w:r w:rsidRPr="00893328">
              <w:rPr>
                <w:rFonts w:ascii="宋体" w:hAnsi="宋体" w:cs="宋体"/>
                <w:kern w:val="0"/>
                <w:szCs w:val="21"/>
              </w:rPr>
              <w:t xml:space="preserve">Listen and enjoy </w:t>
            </w:r>
            <w:r w:rsidRPr="00893328">
              <w:rPr>
                <w:rFonts w:ascii="宋体" w:hAnsi="宋体" w:cs="宋体" w:hint="eastAsia"/>
                <w:kern w:val="0"/>
                <w:szCs w:val="21"/>
              </w:rPr>
              <w:t>的儿歌中有表述家庭成员特征的词汇，如</w:t>
            </w:r>
            <w:r w:rsidRPr="00893328">
              <w:rPr>
                <w:rFonts w:ascii="宋体" w:hAnsi="宋体" w:cs="宋体"/>
                <w:kern w:val="0"/>
                <w:szCs w:val="21"/>
              </w:rPr>
              <w:t>kind, dear</w:t>
            </w:r>
            <w:r w:rsidRPr="00893328">
              <w:rPr>
                <w:rFonts w:ascii="宋体" w:hAnsi="宋体" w:cs="宋体" w:hint="eastAsia"/>
                <w:kern w:val="0"/>
                <w:szCs w:val="21"/>
              </w:rPr>
              <w:t>，</w:t>
            </w:r>
            <w:r w:rsidRPr="00893328">
              <w:rPr>
                <w:rFonts w:ascii="宋体" w:hAnsi="宋体" w:cs="宋体"/>
                <w:kern w:val="0"/>
                <w:szCs w:val="21"/>
              </w:rPr>
              <w:t>big, tall, thin, nice, sweet, small</w:t>
            </w:r>
            <w:r w:rsidRPr="00893328">
              <w:rPr>
                <w:rFonts w:ascii="宋体" w:hAnsi="宋体" w:cs="宋体" w:hint="eastAsia"/>
                <w:kern w:val="0"/>
                <w:szCs w:val="21"/>
              </w:rPr>
              <w:t>。校本教材儿歌</w:t>
            </w:r>
            <w:r w:rsidRPr="00893328">
              <w:rPr>
                <w:rFonts w:ascii="宋体" w:hAnsi="宋体" w:cs="宋体"/>
                <w:kern w:val="0"/>
                <w:szCs w:val="21"/>
              </w:rPr>
              <w:t>I have a happy family</w:t>
            </w:r>
            <w:r w:rsidRPr="00893328">
              <w:rPr>
                <w:rFonts w:ascii="宋体" w:hAnsi="宋体" w:cs="宋体" w:hint="eastAsia"/>
                <w:kern w:val="0"/>
                <w:szCs w:val="21"/>
              </w:rPr>
              <w:t>中既包含家庭成员的单词，又有拓展词汇</w:t>
            </w:r>
            <w:r w:rsidRPr="00893328">
              <w:rPr>
                <w:rFonts w:ascii="宋体" w:hAnsi="宋体" w:cs="宋体"/>
                <w:kern w:val="0"/>
                <w:szCs w:val="21"/>
              </w:rPr>
              <w:t>strong, pretty,cute</w:t>
            </w:r>
            <w:r w:rsidRPr="00893328">
              <w:rPr>
                <w:rFonts w:ascii="宋体" w:hAnsi="宋体" w:cs="宋体" w:hint="eastAsia"/>
                <w:kern w:val="0"/>
                <w:szCs w:val="21"/>
              </w:rPr>
              <w:t>。</w:t>
            </w:r>
          </w:p>
          <w:p w:rsidR="00C04BCA" w:rsidRPr="00893328" w:rsidRDefault="00C04BCA" w:rsidP="0035120F">
            <w:pPr>
              <w:ind w:firstLineChars="200" w:firstLine="420"/>
              <w:rPr>
                <w:szCs w:val="21"/>
              </w:rPr>
            </w:pPr>
            <w:r w:rsidRPr="00893328">
              <w:rPr>
                <w:rFonts w:ascii="宋体" w:hAnsi="宋体" w:cs="宋体" w:hint="eastAsia"/>
                <w:kern w:val="0"/>
                <w:szCs w:val="21"/>
              </w:rPr>
              <w:t>通过校本教材的实施，既能拓展学生课外词汇，又能培养学生能运用单词描述家庭成员的技能，以此达到让学生在学习中乐于模仿，敢于表达，对英语具有一定的感知能力的目标。</w:t>
            </w:r>
          </w:p>
        </w:tc>
        <w:tc>
          <w:tcPr>
            <w:tcW w:w="2551" w:type="dxa"/>
            <w:vMerge/>
          </w:tcPr>
          <w:p w:rsidR="00C04BCA" w:rsidRPr="00893328" w:rsidRDefault="00C04BCA" w:rsidP="0035120F">
            <w:pPr>
              <w:ind w:firstLineChars="200" w:firstLine="420"/>
              <w:jc w:val="left"/>
              <w:rPr>
                <w:rFonts w:ascii="宋体" w:hAnsi="宋体" w:cs="宋体"/>
                <w:kern w:val="0"/>
                <w:szCs w:val="21"/>
              </w:rPr>
            </w:pPr>
          </w:p>
        </w:tc>
        <w:tc>
          <w:tcPr>
            <w:tcW w:w="1418" w:type="dxa"/>
            <w:vMerge/>
          </w:tcPr>
          <w:p w:rsidR="00C04BCA" w:rsidRPr="00893328" w:rsidRDefault="00C04BCA" w:rsidP="0035120F">
            <w:pPr>
              <w:ind w:firstLineChars="200" w:firstLine="420"/>
              <w:jc w:val="left"/>
              <w:rPr>
                <w:rFonts w:ascii="宋体" w:hAnsi="宋体" w:cs="宋体"/>
                <w:kern w:val="0"/>
                <w:szCs w:val="21"/>
              </w:rPr>
            </w:pPr>
          </w:p>
        </w:tc>
        <w:tc>
          <w:tcPr>
            <w:tcW w:w="1874" w:type="dxa"/>
          </w:tcPr>
          <w:p w:rsidR="00C04BCA" w:rsidRPr="00893328" w:rsidRDefault="00C04BCA" w:rsidP="0035120F">
            <w:pPr>
              <w:jc w:val="left"/>
              <w:rPr>
                <w:rFonts w:ascii="宋体" w:hAnsi="宋体" w:cs="宋体"/>
                <w:kern w:val="0"/>
                <w:szCs w:val="21"/>
              </w:rPr>
            </w:pPr>
            <w:r>
              <w:rPr>
                <w:rFonts w:ascii="宋体" w:hAnsi="宋体" w:cs="宋体" w:hint="eastAsia"/>
                <w:kern w:val="0"/>
                <w:szCs w:val="21"/>
              </w:rPr>
              <w:t xml:space="preserve">    11月份</w:t>
            </w:r>
          </w:p>
        </w:tc>
      </w:tr>
      <w:tr w:rsidR="00C04BCA" w:rsidRPr="00893328" w:rsidTr="0035120F">
        <w:trPr>
          <w:trHeight w:val="449"/>
        </w:trPr>
        <w:tc>
          <w:tcPr>
            <w:tcW w:w="534" w:type="dxa"/>
            <w:vMerge w:val="restart"/>
            <w:textDirection w:val="tbRlV"/>
          </w:tcPr>
          <w:p w:rsidR="00C04BCA" w:rsidRPr="00893328" w:rsidRDefault="00C04BCA" w:rsidP="0035120F">
            <w:pPr>
              <w:ind w:left="113" w:right="113"/>
              <w:jc w:val="center"/>
              <w:rPr>
                <w:szCs w:val="21"/>
              </w:rPr>
            </w:pPr>
            <w:r w:rsidRPr="00893328">
              <w:rPr>
                <w:rFonts w:hint="eastAsia"/>
                <w:szCs w:val="21"/>
              </w:rPr>
              <w:t>中年级</w:t>
            </w:r>
          </w:p>
        </w:tc>
        <w:tc>
          <w:tcPr>
            <w:tcW w:w="1701" w:type="dxa"/>
          </w:tcPr>
          <w:p w:rsidR="00C04BCA" w:rsidRPr="00893328" w:rsidRDefault="00C04BCA" w:rsidP="0035120F">
            <w:pPr>
              <w:rPr>
                <w:rFonts w:ascii="宋体" w:hAnsi="宋体"/>
                <w:kern w:val="0"/>
                <w:szCs w:val="21"/>
              </w:rPr>
            </w:pPr>
            <w:r w:rsidRPr="00893328">
              <w:rPr>
                <w:rFonts w:ascii="宋体" w:hAnsi="宋体"/>
                <w:kern w:val="0"/>
                <w:szCs w:val="21"/>
              </w:rPr>
              <w:t xml:space="preserve">The Rainbow </w:t>
            </w:r>
            <w:r w:rsidRPr="00893328">
              <w:rPr>
                <w:rFonts w:ascii="宋体" w:hAnsi="宋体"/>
                <w:kern w:val="0"/>
                <w:szCs w:val="21"/>
              </w:rPr>
              <w:lastRenderedPageBreak/>
              <w:t>Fish</w:t>
            </w:r>
          </w:p>
          <w:p w:rsidR="00C04BCA" w:rsidRPr="00893328" w:rsidRDefault="00C04BCA" w:rsidP="0035120F">
            <w:pPr>
              <w:rPr>
                <w:szCs w:val="21"/>
              </w:rPr>
            </w:pPr>
          </w:p>
        </w:tc>
        <w:tc>
          <w:tcPr>
            <w:tcW w:w="6662" w:type="dxa"/>
          </w:tcPr>
          <w:p w:rsidR="00C04BCA" w:rsidRPr="00893328" w:rsidRDefault="00C04BCA" w:rsidP="0035120F">
            <w:pPr>
              <w:ind w:firstLineChars="200" w:firstLine="420"/>
              <w:jc w:val="left"/>
              <w:rPr>
                <w:rFonts w:ascii="宋体" w:cs="宋体"/>
                <w:kern w:val="0"/>
                <w:szCs w:val="21"/>
              </w:rPr>
            </w:pPr>
            <w:r w:rsidRPr="00893328">
              <w:rPr>
                <w:rFonts w:ascii="宋体" w:hAnsi="宋体" w:cs="宋体" w:hint="eastAsia"/>
                <w:kern w:val="0"/>
                <w:szCs w:val="21"/>
              </w:rPr>
              <w:lastRenderedPageBreak/>
              <w:t>《课程标准</w:t>
            </w:r>
            <w:r w:rsidRPr="00893328">
              <w:rPr>
                <w:rFonts w:ascii="宋体" w:hAnsi="宋体" w:cs="宋体"/>
                <w:kern w:val="0"/>
                <w:szCs w:val="21"/>
              </w:rPr>
              <w:t>2011</w:t>
            </w:r>
            <w:r w:rsidRPr="00893328">
              <w:rPr>
                <w:rFonts w:ascii="宋体" w:hAnsi="宋体" w:cs="宋体" w:hint="eastAsia"/>
                <w:kern w:val="0"/>
                <w:szCs w:val="21"/>
              </w:rPr>
              <w:t>版》中对于学生综合行为表现的二级目标中</w:t>
            </w:r>
            <w:r w:rsidRPr="00893328">
              <w:rPr>
                <w:rFonts w:ascii="宋体" w:hAnsi="宋体" w:cs="宋体" w:hint="eastAsia"/>
                <w:kern w:val="0"/>
                <w:szCs w:val="21"/>
              </w:rPr>
              <w:lastRenderedPageBreak/>
              <w:t>提到：“学生能在图片的帮助下听懂、读懂并讲述简单的故事，在教师的帮助下表演小故事或小短剧。”</w:t>
            </w:r>
          </w:p>
          <w:p w:rsidR="00C04BCA" w:rsidRPr="00893328" w:rsidRDefault="00C04BCA" w:rsidP="0035120F">
            <w:pPr>
              <w:ind w:firstLineChars="200" w:firstLine="420"/>
              <w:rPr>
                <w:szCs w:val="21"/>
              </w:rPr>
            </w:pPr>
            <w:r w:rsidRPr="00893328">
              <w:rPr>
                <w:rFonts w:ascii="宋体" w:hAnsi="宋体" w:cs="宋体" w:hint="eastAsia"/>
                <w:kern w:val="0"/>
                <w:szCs w:val="21"/>
              </w:rPr>
              <w:t>《牛津英语》教材中每个单元中有</w:t>
            </w:r>
            <w:r w:rsidRPr="00893328">
              <w:rPr>
                <w:rFonts w:ascii="宋体" w:hAnsi="宋体" w:cs="宋体"/>
                <w:kern w:val="0"/>
                <w:szCs w:val="21"/>
              </w:rPr>
              <w:t xml:space="preserve">Read a story </w:t>
            </w:r>
            <w:r w:rsidRPr="00893328">
              <w:rPr>
                <w:rFonts w:ascii="宋体" w:hAnsi="宋体" w:cs="宋体" w:hint="eastAsia"/>
                <w:kern w:val="0"/>
                <w:szCs w:val="21"/>
              </w:rPr>
              <w:t>或者</w:t>
            </w:r>
            <w:r w:rsidRPr="00893328">
              <w:rPr>
                <w:rFonts w:ascii="宋体" w:hAnsi="宋体" w:cs="宋体"/>
                <w:kern w:val="0"/>
                <w:szCs w:val="21"/>
              </w:rPr>
              <w:t xml:space="preserve">Say and act </w:t>
            </w:r>
            <w:r w:rsidRPr="00893328">
              <w:rPr>
                <w:rFonts w:ascii="宋体" w:hAnsi="宋体" w:cs="宋体" w:hint="eastAsia"/>
                <w:kern w:val="0"/>
                <w:szCs w:val="21"/>
              </w:rPr>
              <w:t>板块。结合教材内容，在三年级的语篇学习内容中添加了</w:t>
            </w:r>
            <w:r w:rsidRPr="00893328">
              <w:rPr>
                <w:rFonts w:ascii="宋体" w:hAnsi="宋体" w:cs="宋体"/>
                <w:kern w:val="0"/>
                <w:szCs w:val="21"/>
              </w:rPr>
              <w:t xml:space="preserve">The Rainbow Fish </w:t>
            </w:r>
            <w:r w:rsidRPr="00893328">
              <w:rPr>
                <w:rFonts w:ascii="宋体" w:hAnsi="宋体" w:cs="宋体" w:hint="eastAsia"/>
                <w:kern w:val="0"/>
                <w:szCs w:val="21"/>
              </w:rPr>
              <w:t>剧本的学习，让学生能体会到英语学习乐趣，并在小组活动中能与其他同学积极配合和合作。</w:t>
            </w:r>
          </w:p>
        </w:tc>
        <w:tc>
          <w:tcPr>
            <w:tcW w:w="2551" w:type="dxa"/>
          </w:tcPr>
          <w:p w:rsidR="00C04BCA" w:rsidRDefault="00C04BCA" w:rsidP="0035120F">
            <w:pPr>
              <w:pStyle w:val="a6"/>
              <w:spacing w:line="360" w:lineRule="auto"/>
              <w:ind w:firstLineChars="0" w:firstLine="0"/>
              <w:rPr>
                <w:szCs w:val="21"/>
              </w:rPr>
            </w:pPr>
            <w:r>
              <w:rPr>
                <w:rFonts w:hint="eastAsia"/>
                <w:szCs w:val="21"/>
              </w:rPr>
              <w:lastRenderedPageBreak/>
              <w:t xml:space="preserve">1. </w:t>
            </w:r>
            <w:r w:rsidRPr="00EA3602">
              <w:rPr>
                <w:rFonts w:hint="eastAsia"/>
                <w:szCs w:val="21"/>
              </w:rPr>
              <w:t>能读懂剧本。</w:t>
            </w:r>
          </w:p>
          <w:p w:rsidR="00C04BCA" w:rsidRPr="00EA3602" w:rsidRDefault="00C04BCA" w:rsidP="0035120F">
            <w:pPr>
              <w:pStyle w:val="a6"/>
              <w:spacing w:line="360" w:lineRule="auto"/>
              <w:ind w:firstLineChars="0" w:firstLine="0"/>
              <w:rPr>
                <w:szCs w:val="21"/>
              </w:rPr>
            </w:pPr>
            <w:r>
              <w:rPr>
                <w:rFonts w:hint="eastAsia"/>
                <w:szCs w:val="21"/>
              </w:rPr>
              <w:lastRenderedPageBreak/>
              <w:t xml:space="preserve">2. </w:t>
            </w:r>
            <w:r w:rsidRPr="00EA3602">
              <w:rPr>
                <w:rFonts w:hint="eastAsia"/>
                <w:szCs w:val="21"/>
              </w:rPr>
              <w:t>能有感情地分角色朗读剧本。</w:t>
            </w:r>
          </w:p>
          <w:p w:rsidR="00C04BCA" w:rsidRPr="00893328" w:rsidRDefault="00C04BCA" w:rsidP="0035120F">
            <w:pPr>
              <w:jc w:val="left"/>
              <w:rPr>
                <w:rFonts w:ascii="宋体" w:hAnsi="宋体" w:cs="宋体"/>
                <w:kern w:val="0"/>
                <w:szCs w:val="21"/>
              </w:rPr>
            </w:pPr>
            <w:r>
              <w:rPr>
                <w:rFonts w:hint="eastAsia"/>
                <w:szCs w:val="21"/>
              </w:rPr>
              <w:t xml:space="preserve">3. </w:t>
            </w:r>
            <w:r w:rsidRPr="00EA3602">
              <w:rPr>
                <w:rFonts w:hint="eastAsia"/>
                <w:szCs w:val="21"/>
              </w:rPr>
              <w:t>能在教师的辅导下，参与小组合作表演英语短剧。</w:t>
            </w:r>
          </w:p>
        </w:tc>
        <w:tc>
          <w:tcPr>
            <w:tcW w:w="1418" w:type="dxa"/>
            <w:vMerge w:val="restart"/>
          </w:tcPr>
          <w:p w:rsidR="00C04BCA" w:rsidRDefault="00C04BCA" w:rsidP="0035120F">
            <w:pPr>
              <w:jc w:val="left"/>
              <w:rPr>
                <w:rFonts w:ascii="宋体" w:hAnsi="宋体" w:cs="宋体"/>
                <w:kern w:val="0"/>
                <w:szCs w:val="21"/>
              </w:rPr>
            </w:pPr>
          </w:p>
          <w:p w:rsidR="00C04BCA" w:rsidRDefault="00C04BCA" w:rsidP="0035120F">
            <w:pPr>
              <w:jc w:val="left"/>
              <w:rPr>
                <w:rFonts w:ascii="宋体" w:hAnsi="宋体" w:cs="宋体"/>
                <w:kern w:val="0"/>
                <w:szCs w:val="21"/>
              </w:rPr>
            </w:pPr>
          </w:p>
          <w:p w:rsidR="00C04BCA" w:rsidRDefault="00C04BCA" w:rsidP="0035120F">
            <w:pPr>
              <w:jc w:val="left"/>
              <w:rPr>
                <w:rFonts w:ascii="宋体" w:hAnsi="宋体" w:cs="宋体"/>
                <w:kern w:val="0"/>
                <w:szCs w:val="21"/>
              </w:rPr>
            </w:pPr>
          </w:p>
          <w:p w:rsidR="00C04BCA" w:rsidRDefault="00C04BCA" w:rsidP="0035120F">
            <w:pPr>
              <w:jc w:val="left"/>
              <w:rPr>
                <w:rFonts w:ascii="宋体" w:hAnsi="宋体" w:cs="宋体"/>
                <w:kern w:val="0"/>
                <w:szCs w:val="21"/>
              </w:rPr>
            </w:pPr>
          </w:p>
          <w:p w:rsidR="00C04BCA" w:rsidRDefault="00C04BCA" w:rsidP="0035120F">
            <w:pPr>
              <w:jc w:val="left"/>
              <w:rPr>
                <w:rFonts w:ascii="宋体" w:hAnsi="宋体" w:cs="宋体"/>
                <w:kern w:val="0"/>
                <w:szCs w:val="21"/>
              </w:rPr>
            </w:pPr>
            <w:r w:rsidRPr="00EA3602">
              <w:rPr>
                <w:rFonts w:ascii="宋体" w:hAnsi="宋体" w:cs="宋体" w:hint="eastAsia"/>
                <w:kern w:val="0"/>
                <w:szCs w:val="21"/>
              </w:rPr>
              <w:t>课堂观察</w:t>
            </w:r>
          </w:p>
          <w:p w:rsidR="00C04BCA" w:rsidRDefault="00C04BCA" w:rsidP="0035120F">
            <w:pPr>
              <w:jc w:val="left"/>
              <w:rPr>
                <w:rFonts w:ascii="宋体" w:hAnsi="宋体" w:cs="宋体"/>
                <w:kern w:val="0"/>
                <w:szCs w:val="21"/>
              </w:rPr>
            </w:pPr>
            <w:r w:rsidRPr="00EA3602">
              <w:rPr>
                <w:rFonts w:ascii="宋体" w:hAnsi="宋体" w:cs="宋体" w:hint="eastAsia"/>
                <w:kern w:val="0"/>
                <w:szCs w:val="21"/>
              </w:rPr>
              <w:t>学生自评</w:t>
            </w:r>
          </w:p>
          <w:p w:rsidR="00C04BCA" w:rsidRDefault="00C04BCA" w:rsidP="0035120F">
            <w:pPr>
              <w:jc w:val="left"/>
              <w:rPr>
                <w:rFonts w:ascii="宋体" w:hAnsi="宋体" w:cs="宋体"/>
                <w:kern w:val="0"/>
                <w:szCs w:val="21"/>
              </w:rPr>
            </w:pPr>
            <w:r w:rsidRPr="00EA3602">
              <w:rPr>
                <w:rFonts w:ascii="宋体" w:hAnsi="宋体" w:cs="宋体" w:hint="eastAsia"/>
                <w:kern w:val="0"/>
                <w:szCs w:val="21"/>
              </w:rPr>
              <w:t>教师评价</w:t>
            </w:r>
          </w:p>
          <w:p w:rsidR="00C04BCA" w:rsidRPr="00893328" w:rsidRDefault="00C04BCA" w:rsidP="0035120F">
            <w:pPr>
              <w:jc w:val="left"/>
              <w:rPr>
                <w:rFonts w:ascii="宋体" w:hAnsi="宋体" w:cs="宋体"/>
                <w:kern w:val="0"/>
                <w:szCs w:val="21"/>
              </w:rPr>
            </w:pPr>
            <w:r w:rsidRPr="00EA3602">
              <w:rPr>
                <w:rFonts w:ascii="宋体" w:hAnsi="宋体" w:cs="宋体" w:hint="eastAsia"/>
                <w:kern w:val="0"/>
                <w:szCs w:val="21"/>
              </w:rPr>
              <w:t>展示活动</w:t>
            </w:r>
          </w:p>
        </w:tc>
        <w:tc>
          <w:tcPr>
            <w:tcW w:w="1874" w:type="dxa"/>
          </w:tcPr>
          <w:p w:rsidR="00C04BCA" w:rsidRDefault="00C04BCA" w:rsidP="0035120F">
            <w:pPr>
              <w:ind w:firstLineChars="200" w:firstLine="420"/>
              <w:jc w:val="left"/>
              <w:rPr>
                <w:rFonts w:ascii="宋体" w:hAnsi="宋体" w:cs="宋体"/>
                <w:kern w:val="0"/>
                <w:szCs w:val="21"/>
              </w:rPr>
            </w:pPr>
          </w:p>
          <w:p w:rsidR="00C04BCA" w:rsidRPr="00893328" w:rsidRDefault="00C04BCA" w:rsidP="0035120F">
            <w:pPr>
              <w:ind w:firstLineChars="200" w:firstLine="420"/>
              <w:jc w:val="left"/>
              <w:rPr>
                <w:rFonts w:ascii="宋体" w:hAnsi="宋体" w:cs="宋体"/>
                <w:kern w:val="0"/>
                <w:szCs w:val="21"/>
              </w:rPr>
            </w:pPr>
            <w:r>
              <w:rPr>
                <w:rFonts w:ascii="宋体" w:hAnsi="宋体" w:cs="宋体" w:hint="eastAsia"/>
                <w:kern w:val="0"/>
                <w:szCs w:val="21"/>
              </w:rPr>
              <w:lastRenderedPageBreak/>
              <w:t>10月-11月</w:t>
            </w:r>
          </w:p>
        </w:tc>
      </w:tr>
      <w:tr w:rsidR="00C04BCA" w:rsidRPr="00893328" w:rsidTr="0035120F">
        <w:trPr>
          <w:trHeight w:val="1795"/>
        </w:trPr>
        <w:tc>
          <w:tcPr>
            <w:tcW w:w="534" w:type="dxa"/>
            <w:vMerge/>
          </w:tcPr>
          <w:p w:rsidR="00C04BCA" w:rsidRPr="00893328" w:rsidRDefault="00C04BCA" w:rsidP="0035120F">
            <w:pPr>
              <w:rPr>
                <w:szCs w:val="21"/>
              </w:rPr>
            </w:pPr>
          </w:p>
        </w:tc>
        <w:tc>
          <w:tcPr>
            <w:tcW w:w="1701" w:type="dxa"/>
          </w:tcPr>
          <w:p w:rsidR="00C04BCA" w:rsidRPr="00893328" w:rsidRDefault="00C04BCA" w:rsidP="0035120F">
            <w:pPr>
              <w:rPr>
                <w:rFonts w:ascii="宋体"/>
                <w:kern w:val="0"/>
                <w:szCs w:val="21"/>
              </w:rPr>
            </w:pPr>
            <w:r w:rsidRPr="00893328">
              <w:rPr>
                <w:rFonts w:ascii="宋体" w:hAnsi="宋体"/>
                <w:kern w:val="0"/>
                <w:szCs w:val="21"/>
              </w:rPr>
              <w:t>What is love?</w:t>
            </w:r>
          </w:p>
          <w:p w:rsidR="00C04BCA" w:rsidRPr="00893328" w:rsidRDefault="00C04BCA" w:rsidP="0035120F">
            <w:pPr>
              <w:rPr>
                <w:rFonts w:ascii="宋体"/>
                <w:kern w:val="0"/>
                <w:szCs w:val="21"/>
              </w:rPr>
            </w:pPr>
            <w:r w:rsidRPr="00893328">
              <w:rPr>
                <w:rFonts w:ascii="宋体" w:hAnsi="宋体"/>
                <w:kern w:val="0"/>
                <w:szCs w:val="21"/>
              </w:rPr>
              <w:t xml:space="preserve">Music </w:t>
            </w:r>
          </w:p>
          <w:p w:rsidR="00C04BCA" w:rsidRPr="00C108EA" w:rsidRDefault="00C04BCA" w:rsidP="0035120F">
            <w:pPr>
              <w:rPr>
                <w:szCs w:val="21"/>
              </w:rPr>
            </w:pPr>
            <w:r w:rsidRPr="00893328">
              <w:rPr>
                <w:rFonts w:ascii="宋体" w:hAnsi="宋体"/>
                <w:kern w:val="0"/>
                <w:szCs w:val="21"/>
              </w:rPr>
              <w:t xml:space="preserve">Do you like to go to school? </w:t>
            </w:r>
          </w:p>
        </w:tc>
        <w:tc>
          <w:tcPr>
            <w:tcW w:w="6662" w:type="dxa"/>
          </w:tcPr>
          <w:p w:rsidR="00C04BCA" w:rsidRPr="00893328" w:rsidRDefault="00C04BCA" w:rsidP="0035120F">
            <w:pPr>
              <w:ind w:firstLineChars="200" w:firstLine="420"/>
              <w:rPr>
                <w:rFonts w:ascii="宋体" w:cs="宋体"/>
                <w:kern w:val="0"/>
                <w:szCs w:val="21"/>
              </w:rPr>
            </w:pPr>
            <w:r w:rsidRPr="00893328">
              <w:rPr>
                <w:rFonts w:ascii="宋体" w:hAnsi="宋体" w:cs="宋体" w:hint="eastAsia"/>
                <w:kern w:val="0"/>
                <w:szCs w:val="21"/>
              </w:rPr>
              <w:t>《课程标准</w:t>
            </w:r>
            <w:r w:rsidRPr="00893328">
              <w:rPr>
                <w:rFonts w:ascii="宋体" w:hAnsi="宋体" w:cs="宋体"/>
                <w:kern w:val="0"/>
                <w:szCs w:val="21"/>
              </w:rPr>
              <w:t>2011</w:t>
            </w:r>
            <w:r w:rsidRPr="00893328">
              <w:rPr>
                <w:rFonts w:ascii="宋体" w:hAnsi="宋体" w:cs="宋体" w:hint="eastAsia"/>
                <w:kern w:val="0"/>
                <w:szCs w:val="21"/>
              </w:rPr>
              <w:t>版》中关于语言技能的三级目标中提到：“学生能背诵一定熟练的英语小诗或歌谣，能唱一些英语歌曲。”</w:t>
            </w:r>
          </w:p>
          <w:p w:rsidR="00C04BCA" w:rsidRPr="00893328" w:rsidRDefault="00C04BCA" w:rsidP="0035120F">
            <w:pPr>
              <w:ind w:firstLineChars="200" w:firstLine="420"/>
              <w:rPr>
                <w:szCs w:val="21"/>
              </w:rPr>
            </w:pPr>
            <w:r w:rsidRPr="00893328">
              <w:rPr>
                <w:rFonts w:ascii="宋体" w:hAnsi="宋体" w:cs="宋体" w:hint="eastAsia"/>
                <w:kern w:val="0"/>
                <w:szCs w:val="21"/>
              </w:rPr>
              <w:t>结合四年级学生已有的英语基础，借助校本教材的学习，让学生能逐步掌握英语知识和技能</w:t>
            </w:r>
            <w:r w:rsidRPr="00893328">
              <w:rPr>
                <w:rFonts w:ascii="宋体" w:hAnsi="宋体" w:cs="宋体"/>
                <w:kern w:val="0"/>
                <w:szCs w:val="21"/>
              </w:rPr>
              <w:t>,</w:t>
            </w:r>
            <w:r w:rsidRPr="00893328">
              <w:rPr>
                <w:rFonts w:ascii="宋体" w:hAnsi="宋体" w:cs="宋体" w:hint="eastAsia"/>
                <w:kern w:val="0"/>
                <w:szCs w:val="21"/>
              </w:rPr>
              <w:t>提高语言实际运用能力的过程</w:t>
            </w:r>
            <w:r w:rsidRPr="00893328">
              <w:rPr>
                <w:rFonts w:ascii="宋体" w:hAnsi="宋体" w:cs="宋体"/>
                <w:kern w:val="0"/>
                <w:szCs w:val="21"/>
              </w:rPr>
              <w:t>;</w:t>
            </w:r>
            <w:r w:rsidRPr="00893328">
              <w:rPr>
                <w:rFonts w:ascii="宋体" w:hAnsi="宋体" w:cs="宋体" w:hint="eastAsia"/>
                <w:kern w:val="0"/>
                <w:szCs w:val="21"/>
              </w:rPr>
              <w:t>又是他们磨砺意志、陶冶情操、拓展视野、丰富生活经历、开发思维能力、发展个性和提高人文素养的过程。</w:t>
            </w:r>
          </w:p>
        </w:tc>
        <w:tc>
          <w:tcPr>
            <w:tcW w:w="2551" w:type="dxa"/>
          </w:tcPr>
          <w:p w:rsidR="00C04BCA" w:rsidRDefault="00C04BCA" w:rsidP="0035120F">
            <w:pPr>
              <w:pStyle w:val="a6"/>
              <w:spacing w:line="360" w:lineRule="auto"/>
              <w:ind w:firstLineChars="0" w:firstLine="0"/>
              <w:rPr>
                <w:szCs w:val="21"/>
              </w:rPr>
            </w:pPr>
            <w:r>
              <w:rPr>
                <w:rFonts w:hint="eastAsia"/>
                <w:szCs w:val="21"/>
              </w:rPr>
              <w:t xml:space="preserve">1. </w:t>
            </w:r>
            <w:r w:rsidRPr="00EA3602">
              <w:rPr>
                <w:rFonts w:hint="eastAsia"/>
                <w:szCs w:val="21"/>
              </w:rPr>
              <w:t>能读懂诗歌。</w:t>
            </w:r>
          </w:p>
          <w:p w:rsidR="00C04BCA" w:rsidRPr="00EA3602" w:rsidRDefault="00C04BCA" w:rsidP="0035120F">
            <w:pPr>
              <w:pStyle w:val="a6"/>
              <w:spacing w:line="360" w:lineRule="auto"/>
              <w:ind w:firstLineChars="0" w:firstLine="0"/>
              <w:rPr>
                <w:szCs w:val="21"/>
              </w:rPr>
            </w:pPr>
            <w:r>
              <w:rPr>
                <w:rFonts w:hint="eastAsia"/>
                <w:szCs w:val="21"/>
              </w:rPr>
              <w:t xml:space="preserve">2. </w:t>
            </w:r>
            <w:r w:rsidRPr="00EA3602">
              <w:rPr>
                <w:rFonts w:hint="eastAsia"/>
                <w:szCs w:val="21"/>
              </w:rPr>
              <w:t>能有感情地朗诵诗歌。</w:t>
            </w:r>
          </w:p>
          <w:p w:rsidR="00C04BCA" w:rsidRPr="00893328" w:rsidRDefault="00C04BCA" w:rsidP="0035120F">
            <w:pPr>
              <w:rPr>
                <w:rFonts w:ascii="宋体" w:hAnsi="宋体" w:cs="宋体"/>
                <w:kern w:val="0"/>
                <w:szCs w:val="21"/>
              </w:rPr>
            </w:pPr>
            <w:r>
              <w:rPr>
                <w:rFonts w:hint="eastAsia"/>
                <w:szCs w:val="21"/>
              </w:rPr>
              <w:t xml:space="preserve">3. </w:t>
            </w:r>
            <w:r w:rsidRPr="00EA3602">
              <w:rPr>
                <w:rFonts w:hint="eastAsia"/>
                <w:szCs w:val="21"/>
              </w:rPr>
              <w:t>能在教师的辅导下，参与小组合作演绎诗歌。</w:t>
            </w:r>
          </w:p>
        </w:tc>
        <w:tc>
          <w:tcPr>
            <w:tcW w:w="1418" w:type="dxa"/>
            <w:vMerge/>
          </w:tcPr>
          <w:p w:rsidR="00C04BCA" w:rsidRPr="00893328" w:rsidRDefault="00C04BCA" w:rsidP="0035120F">
            <w:pPr>
              <w:ind w:firstLineChars="200" w:firstLine="420"/>
              <w:rPr>
                <w:rFonts w:ascii="宋体" w:hAnsi="宋体" w:cs="宋体"/>
                <w:kern w:val="0"/>
                <w:szCs w:val="21"/>
              </w:rPr>
            </w:pPr>
          </w:p>
        </w:tc>
        <w:tc>
          <w:tcPr>
            <w:tcW w:w="1874" w:type="dxa"/>
          </w:tcPr>
          <w:p w:rsidR="00C04BCA" w:rsidRPr="00893328" w:rsidRDefault="00C04BCA" w:rsidP="0035120F">
            <w:pPr>
              <w:ind w:firstLineChars="200" w:firstLine="420"/>
              <w:rPr>
                <w:rFonts w:ascii="宋体" w:hAnsi="宋体" w:cs="宋体"/>
                <w:kern w:val="0"/>
                <w:szCs w:val="21"/>
              </w:rPr>
            </w:pPr>
            <w:r>
              <w:rPr>
                <w:rFonts w:ascii="宋体" w:hAnsi="宋体" w:cs="宋体" w:hint="eastAsia"/>
                <w:kern w:val="0"/>
                <w:szCs w:val="21"/>
              </w:rPr>
              <w:t>11月</w:t>
            </w:r>
          </w:p>
        </w:tc>
      </w:tr>
      <w:tr w:rsidR="00C04BCA" w:rsidRPr="00893328" w:rsidTr="0035120F">
        <w:trPr>
          <w:trHeight w:val="1906"/>
        </w:trPr>
        <w:tc>
          <w:tcPr>
            <w:tcW w:w="534" w:type="dxa"/>
            <w:textDirection w:val="tbRlV"/>
          </w:tcPr>
          <w:p w:rsidR="00C04BCA" w:rsidRPr="00893328" w:rsidRDefault="00C04BCA" w:rsidP="0035120F">
            <w:pPr>
              <w:ind w:left="113" w:right="113"/>
              <w:jc w:val="center"/>
              <w:rPr>
                <w:szCs w:val="21"/>
              </w:rPr>
            </w:pPr>
            <w:r w:rsidRPr="00893328">
              <w:rPr>
                <w:rFonts w:hint="eastAsia"/>
                <w:szCs w:val="21"/>
              </w:rPr>
              <w:t>高年级</w:t>
            </w:r>
          </w:p>
        </w:tc>
        <w:tc>
          <w:tcPr>
            <w:tcW w:w="1701" w:type="dxa"/>
            <w:vAlign w:val="center"/>
          </w:tcPr>
          <w:p w:rsidR="00C04BCA" w:rsidRPr="00893328" w:rsidRDefault="00C04BCA" w:rsidP="0035120F">
            <w:pPr>
              <w:rPr>
                <w:szCs w:val="21"/>
              </w:rPr>
            </w:pPr>
            <w:r w:rsidRPr="00893328">
              <w:rPr>
                <w:rFonts w:ascii="宋体" w:hAnsi="宋体"/>
                <w:kern w:val="0"/>
                <w:szCs w:val="21"/>
              </w:rPr>
              <w:t>An unbirthday party</w:t>
            </w:r>
          </w:p>
          <w:p w:rsidR="00C04BCA" w:rsidRPr="00893328" w:rsidRDefault="00C04BCA" w:rsidP="0035120F">
            <w:pPr>
              <w:rPr>
                <w:szCs w:val="21"/>
              </w:rPr>
            </w:pPr>
          </w:p>
        </w:tc>
        <w:tc>
          <w:tcPr>
            <w:tcW w:w="6662" w:type="dxa"/>
          </w:tcPr>
          <w:p w:rsidR="00C04BCA" w:rsidRPr="00893328" w:rsidRDefault="00C04BCA" w:rsidP="0035120F">
            <w:pPr>
              <w:ind w:firstLineChars="200" w:firstLine="420"/>
              <w:rPr>
                <w:rFonts w:ascii="宋体" w:cs="宋体"/>
                <w:kern w:val="0"/>
                <w:szCs w:val="21"/>
              </w:rPr>
            </w:pPr>
            <w:r w:rsidRPr="00893328">
              <w:rPr>
                <w:rFonts w:ascii="宋体" w:hAnsi="宋体" w:cs="宋体" w:hint="eastAsia"/>
                <w:kern w:val="0"/>
                <w:szCs w:val="21"/>
              </w:rPr>
              <w:t>《课程标准</w:t>
            </w:r>
            <w:r w:rsidRPr="00893328">
              <w:rPr>
                <w:rFonts w:ascii="宋体" w:hAnsi="宋体" w:cs="宋体"/>
                <w:kern w:val="0"/>
                <w:szCs w:val="21"/>
              </w:rPr>
              <w:t>2011</w:t>
            </w:r>
            <w:r w:rsidRPr="00893328">
              <w:rPr>
                <w:rFonts w:ascii="宋体" w:hAnsi="宋体" w:cs="宋体" w:hint="eastAsia"/>
                <w:kern w:val="0"/>
                <w:szCs w:val="21"/>
              </w:rPr>
              <w:t>版》中关于语言技能、情感态度方面提出：“能用英语表演短剧，能做到语音、语调自然、语气恰当；能在小组活动中积极与他人合作，相互帮助，共同完成学习任务；乐于接触外国文化，增强祖国意识。”</w:t>
            </w:r>
          </w:p>
          <w:p w:rsidR="00C04BCA" w:rsidRPr="00893328" w:rsidRDefault="00C04BCA" w:rsidP="0035120F">
            <w:pPr>
              <w:ind w:firstLineChars="200" w:firstLine="420"/>
              <w:rPr>
                <w:rFonts w:ascii="宋体" w:cs="宋体"/>
                <w:kern w:val="0"/>
                <w:szCs w:val="21"/>
              </w:rPr>
            </w:pPr>
            <w:r w:rsidRPr="00893328">
              <w:rPr>
                <w:rFonts w:ascii="宋体" w:hAnsi="宋体" w:cs="宋体" w:hint="eastAsia"/>
                <w:kern w:val="0"/>
                <w:szCs w:val="21"/>
              </w:rPr>
              <w:t>根据高年级学生的英语水平，借助校本教材的学习，让学生能逐步掌握英语知识和技能</w:t>
            </w:r>
            <w:r w:rsidRPr="00893328">
              <w:rPr>
                <w:rFonts w:ascii="宋体" w:hAnsi="宋体" w:cs="宋体"/>
                <w:kern w:val="0"/>
                <w:szCs w:val="21"/>
              </w:rPr>
              <w:t>,</w:t>
            </w:r>
            <w:r w:rsidRPr="00893328">
              <w:rPr>
                <w:rFonts w:ascii="宋体" w:hAnsi="宋体" w:cs="宋体" w:hint="eastAsia"/>
                <w:kern w:val="0"/>
                <w:szCs w:val="21"/>
              </w:rPr>
              <w:t>提高语言实际运用能力的过程</w:t>
            </w:r>
            <w:r w:rsidRPr="00893328">
              <w:rPr>
                <w:rFonts w:ascii="宋体" w:hAnsi="宋体" w:cs="宋体"/>
                <w:kern w:val="0"/>
                <w:szCs w:val="21"/>
              </w:rPr>
              <w:t>;</w:t>
            </w:r>
            <w:r w:rsidRPr="00893328">
              <w:rPr>
                <w:rFonts w:ascii="宋体" w:hAnsi="宋体" w:cs="宋体" w:hint="eastAsia"/>
                <w:kern w:val="0"/>
                <w:szCs w:val="21"/>
              </w:rPr>
              <w:t>又是他们磨砺意志、陶冶情操、拓展视野、丰富生活经历、开发思维能力、发展个性和提高人文素养的过程。</w:t>
            </w:r>
          </w:p>
        </w:tc>
        <w:tc>
          <w:tcPr>
            <w:tcW w:w="2551" w:type="dxa"/>
          </w:tcPr>
          <w:p w:rsidR="00C04BCA" w:rsidRDefault="00C04BCA" w:rsidP="0035120F">
            <w:pPr>
              <w:pStyle w:val="a6"/>
              <w:ind w:firstLineChars="0" w:firstLine="0"/>
              <w:rPr>
                <w:szCs w:val="21"/>
              </w:rPr>
            </w:pPr>
            <w:r>
              <w:rPr>
                <w:rFonts w:hint="eastAsia"/>
                <w:szCs w:val="21"/>
              </w:rPr>
              <w:t xml:space="preserve">1. </w:t>
            </w:r>
            <w:r w:rsidRPr="00EA3602">
              <w:rPr>
                <w:rFonts w:hint="eastAsia"/>
                <w:szCs w:val="21"/>
              </w:rPr>
              <w:t>能读懂剧本。</w:t>
            </w:r>
          </w:p>
          <w:p w:rsidR="00C04BCA" w:rsidRPr="00EA3602" w:rsidRDefault="00C04BCA" w:rsidP="0035120F">
            <w:pPr>
              <w:pStyle w:val="a6"/>
              <w:ind w:firstLineChars="0" w:firstLine="0"/>
              <w:rPr>
                <w:szCs w:val="21"/>
              </w:rPr>
            </w:pPr>
            <w:r>
              <w:rPr>
                <w:rFonts w:hint="eastAsia"/>
                <w:szCs w:val="21"/>
              </w:rPr>
              <w:t xml:space="preserve">2. </w:t>
            </w:r>
            <w:r w:rsidRPr="00EA3602">
              <w:rPr>
                <w:rFonts w:hint="eastAsia"/>
                <w:szCs w:val="21"/>
              </w:rPr>
              <w:t>能参与小组合作，分角色有感情地朗读剧本。</w:t>
            </w:r>
          </w:p>
          <w:p w:rsidR="00C04BCA" w:rsidRPr="00893328" w:rsidRDefault="00C04BCA" w:rsidP="0035120F">
            <w:pPr>
              <w:rPr>
                <w:rFonts w:ascii="宋体" w:hAnsi="宋体" w:cs="宋体"/>
                <w:kern w:val="0"/>
                <w:szCs w:val="21"/>
              </w:rPr>
            </w:pPr>
            <w:r>
              <w:rPr>
                <w:rFonts w:hint="eastAsia"/>
                <w:szCs w:val="21"/>
              </w:rPr>
              <w:t xml:space="preserve">3. </w:t>
            </w:r>
            <w:r w:rsidRPr="00EA3602">
              <w:rPr>
                <w:rFonts w:hint="eastAsia"/>
                <w:szCs w:val="21"/>
              </w:rPr>
              <w:t>能在教师适度的指导下，参与小组合作，并完成英语剧的演绎。</w:t>
            </w:r>
          </w:p>
        </w:tc>
        <w:tc>
          <w:tcPr>
            <w:tcW w:w="1418" w:type="dxa"/>
          </w:tcPr>
          <w:p w:rsidR="00C04BCA" w:rsidRDefault="00C04BCA" w:rsidP="0035120F">
            <w:pPr>
              <w:rPr>
                <w:rFonts w:ascii="宋体" w:hAnsi="宋体" w:cs="宋体"/>
                <w:kern w:val="0"/>
                <w:szCs w:val="21"/>
              </w:rPr>
            </w:pPr>
          </w:p>
          <w:p w:rsidR="00C04BCA" w:rsidRDefault="00C04BCA" w:rsidP="0035120F">
            <w:pPr>
              <w:rPr>
                <w:rFonts w:ascii="宋体" w:hAnsi="宋体" w:cs="宋体"/>
                <w:kern w:val="0"/>
                <w:szCs w:val="21"/>
              </w:rPr>
            </w:pPr>
          </w:p>
          <w:p w:rsidR="00C04BCA" w:rsidRDefault="00C04BCA" w:rsidP="0035120F">
            <w:pPr>
              <w:rPr>
                <w:rFonts w:ascii="宋体" w:hAnsi="宋体" w:cs="宋体"/>
                <w:kern w:val="0"/>
                <w:szCs w:val="21"/>
              </w:rPr>
            </w:pPr>
            <w:r>
              <w:rPr>
                <w:rFonts w:ascii="宋体" w:hAnsi="宋体" w:cs="宋体" w:hint="eastAsia"/>
                <w:kern w:val="0"/>
                <w:szCs w:val="21"/>
              </w:rPr>
              <w:t>课堂观察</w:t>
            </w:r>
          </w:p>
          <w:p w:rsidR="00C04BCA" w:rsidRDefault="00C04BCA" w:rsidP="0035120F">
            <w:pPr>
              <w:rPr>
                <w:rFonts w:ascii="宋体" w:hAnsi="宋体" w:cs="宋体"/>
                <w:kern w:val="0"/>
                <w:szCs w:val="21"/>
              </w:rPr>
            </w:pPr>
            <w:r>
              <w:rPr>
                <w:rFonts w:ascii="宋体" w:hAnsi="宋体" w:cs="宋体" w:hint="eastAsia"/>
                <w:kern w:val="0"/>
                <w:szCs w:val="21"/>
              </w:rPr>
              <w:t>学生自评</w:t>
            </w:r>
          </w:p>
          <w:p w:rsidR="00C04BCA" w:rsidRDefault="00C04BCA" w:rsidP="0035120F">
            <w:pPr>
              <w:rPr>
                <w:rFonts w:ascii="宋体" w:hAnsi="宋体" w:cs="宋体"/>
                <w:kern w:val="0"/>
                <w:szCs w:val="21"/>
              </w:rPr>
            </w:pPr>
            <w:r>
              <w:rPr>
                <w:rFonts w:ascii="宋体" w:hAnsi="宋体" w:cs="宋体" w:hint="eastAsia"/>
                <w:kern w:val="0"/>
                <w:szCs w:val="21"/>
              </w:rPr>
              <w:t>教师评价</w:t>
            </w:r>
          </w:p>
          <w:p w:rsidR="00C04BCA" w:rsidRPr="00893328" w:rsidRDefault="00C04BCA" w:rsidP="0035120F">
            <w:pPr>
              <w:rPr>
                <w:rFonts w:ascii="宋体" w:hAnsi="宋体" w:cs="宋体"/>
                <w:kern w:val="0"/>
                <w:szCs w:val="21"/>
              </w:rPr>
            </w:pPr>
            <w:r w:rsidRPr="00EA3602">
              <w:rPr>
                <w:rFonts w:ascii="宋体" w:hAnsi="宋体" w:cs="宋体" w:hint="eastAsia"/>
                <w:kern w:val="0"/>
                <w:szCs w:val="21"/>
              </w:rPr>
              <w:t>展示活动</w:t>
            </w:r>
          </w:p>
        </w:tc>
        <w:tc>
          <w:tcPr>
            <w:tcW w:w="1874" w:type="dxa"/>
          </w:tcPr>
          <w:p w:rsidR="00C04BCA" w:rsidRPr="00893328" w:rsidRDefault="00C04BCA" w:rsidP="0035120F">
            <w:pPr>
              <w:ind w:firstLineChars="200" w:firstLine="420"/>
              <w:rPr>
                <w:rFonts w:ascii="宋体" w:hAnsi="宋体" w:cs="宋体"/>
                <w:kern w:val="0"/>
                <w:szCs w:val="21"/>
              </w:rPr>
            </w:pPr>
            <w:r>
              <w:rPr>
                <w:rFonts w:ascii="宋体" w:hAnsi="宋体" w:cs="宋体" w:hint="eastAsia"/>
                <w:kern w:val="0"/>
                <w:szCs w:val="21"/>
              </w:rPr>
              <w:t>10月-11月</w:t>
            </w:r>
          </w:p>
        </w:tc>
      </w:tr>
    </w:tbl>
    <w:p w:rsidR="007F396D" w:rsidRPr="00877EC0" w:rsidRDefault="007F396D" w:rsidP="007F396D">
      <w:pPr>
        <w:spacing w:line="360" w:lineRule="auto"/>
        <w:ind w:firstLine="480"/>
        <w:jc w:val="left"/>
        <w:rPr>
          <w:rFonts w:ascii="楷体" w:eastAsia="楷体" w:hAnsi="楷体"/>
          <w:b/>
          <w:sz w:val="24"/>
        </w:rPr>
      </w:pPr>
    </w:p>
    <w:p w:rsidR="007F396D" w:rsidRPr="00877EC0" w:rsidRDefault="007F396D" w:rsidP="007F396D">
      <w:pPr>
        <w:spacing w:line="360" w:lineRule="auto"/>
        <w:jc w:val="left"/>
        <w:rPr>
          <w:b/>
          <w:sz w:val="24"/>
        </w:rPr>
      </w:pPr>
    </w:p>
    <w:p w:rsidR="007F396D" w:rsidRPr="00877EC0" w:rsidRDefault="007F396D" w:rsidP="007F396D">
      <w:pPr>
        <w:spacing w:line="360" w:lineRule="auto"/>
        <w:jc w:val="left"/>
        <w:rPr>
          <w:b/>
          <w:sz w:val="24"/>
        </w:rPr>
      </w:pPr>
    </w:p>
    <w:p w:rsidR="007F396D" w:rsidRPr="00877EC0" w:rsidRDefault="007F396D" w:rsidP="007F396D">
      <w:pPr>
        <w:spacing w:line="360" w:lineRule="auto"/>
        <w:jc w:val="left"/>
        <w:rPr>
          <w:b/>
          <w:sz w:val="24"/>
        </w:rPr>
      </w:pPr>
    </w:p>
    <w:p w:rsidR="00C04BCA" w:rsidRDefault="007F396D" w:rsidP="00C04BCA">
      <w:pPr>
        <w:spacing w:line="360" w:lineRule="auto"/>
        <w:ind w:firstLine="495"/>
        <w:rPr>
          <w:b/>
          <w:sz w:val="24"/>
        </w:rPr>
      </w:pPr>
      <w:r w:rsidRPr="00877EC0">
        <w:rPr>
          <w:rFonts w:ascii="宋体" w:hAnsi="宋体" w:cs="宋体" w:hint="eastAsia"/>
          <w:b/>
          <w:kern w:val="0"/>
          <w:sz w:val="24"/>
          <w:szCs w:val="24"/>
        </w:rPr>
        <w:t>4、</w:t>
      </w:r>
      <w:r w:rsidRPr="00877EC0">
        <w:rPr>
          <w:rFonts w:hint="eastAsia"/>
          <w:b/>
          <w:sz w:val="24"/>
        </w:rPr>
        <w:t>艺文课程（音乐家和他们的代表作</w:t>
      </w:r>
      <w:r w:rsidRPr="00877EC0">
        <w:rPr>
          <w:b/>
          <w:sz w:val="24"/>
        </w:rPr>
        <w:t>—</w:t>
      </w:r>
      <w:r w:rsidRPr="00877EC0">
        <w:rPr>
          <w:b/>
          <w:sz w:val="24"/>
        </w:rPr>
        <w:t>绘本、乐器</w:t>
      </w:r>
      <w:r w:rsidRPr="00877EC0">
        <w:rPr>
          <w:rFonts w:hint="eastAsia"/>
          <w:b/>
          <w:sz w:val="24"/>
        </w:rPr>
        <w:t>）实施一览表：</w:t>
      </w:r>
    </w:p>
    <w:p w:rsidR="00C04BCA" w:rsidRDefault="00C04BCA" w:rsidP="00C04BCA">
      <w:pPr>
        <w:spacing w:line="360" w:lineRule="auto"/>
        <w:ind w:firstLine="495"/>
        <w:rPr>
          <w:rFonts w:asciiTheme="minorEastAsia" w:hAnsiTheme="minorEastAsia" w:cs="华文仿宋"/>
          <w:kern w:val="0"/>
          <w:sz w:val="24"/>
          <w:szCs w:val="24"/>
        </w:rPr>
      </w:pPr>
      <w:r>
        <w:rPr>
          <w:rFonts w:ascii="仿宋_GB2312" w:eastAsia="仿宋_GB2312" w:hAnsi="宋体"/>
          <w:noProof/>
          <w:sz w:val="36"/>
          <w:szCs w:val="36"/>
        </w:rPr>
        <w:lastRenderedPageBreak/>
        <w:drawing>
          <wp:inline distT="0" distB="0" distL="0" distR="0" wp14:anchorId="36EE46C7" wp14:editId="6E1E163C">
            <wp:extent cx="6040120" cy="3714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X截图未命名2.png"/>
                    <pic:cNvPicPr/>
                  </pic:nvPicPr>
                  <pic:blipFill rotWithShape="1">
                    <a:blip r:embed="rId12" cstate="print">
                      <a:extLst>
                        <a:ext uri="{28A0092B-C50C-407E-A947-70E740481C1C}">
                          <a14:useLocalDpi xmlns:a14="http://schemas.microsoft.com/office/drawing/2010/main" val="0"/>
                        </a:ext>
                      </a:extLst>
                    </a:blip>
                    <a:srcRect t="2743"/>
                    <a:stretch/>
                  </pic:blipFill>
                  <pic:spPr bwMode="auto">
                    <a:xfrm>
                      <a:off x="0" y="0"/>
                      <a:ext cx="6043300" cy="3716706"/>
                    </a:xfrm>
                    <a:prstGeom prst="rect">
                      <a:avLst/>
                    </a:prstGeom>
                    <a:ln>
                      <a:noFill/>
                    </a:ln>
                    <a:extLst>
                      <a:ext uri="{53640926-AAD7-44D8-BBD7-CCE9431645EC}">
                        <a14:shadowObscured xmlns:a14="http://schemas.microsoft.com/office/drawing/2010/main"/>
                      </a:ext>
                    </a:extLst>
                  </pic:spPr>
                </pic:pic>
              </a:graphicData>
            </a:graphic>
          </wp:inline>
        </w:drawing>
      </w:r>
    </w:p>
    <w:p w:rsidR="00D96C1E" w:rsidRDefault="00D96C1E" w:rsidP="007F396D">
      <w:pPr>
        <w:spacing w:line="360" w:lineRule="auto"/>
        <w:rPr>
          <w:b/>
          <w:sz w:val="24"/>
        </w:rPr>
      </w:pPr>
      <w:bookmarkStart w:id="0" w:name="_GoBack"/>
      <w:bookmarkEnd w:id="0"/>
    </w:p>
    <w:p w:rsidR="00D96C1E" w:rsidRDefault="00D96C1E" w:rsidP="007F396D">
      <w:pPr>
        <w:spacing w:line="360" w:lineRule="auto"/>
        <w:rPr>
          <w:b/>
          <w:sz w:val="24"/>
        </w:rPr>
      </w:pPr>
    </w:p>
    <w:p w:rsidR="00D96C1E" w:rsidRDefault="00D96C1E" w:rsidP="007F396D">
      <w:pPr>
        <w:spacing w:line="360" w:lineRule="auto"/>
        <w:rPr>
          <w:b/>
          <w:sz w:val="24"/>
        </w:rPr>
      </w:pPr>
    </w:p>
    <w:p w:rsidR="00D96C1E" w:rsidRDefault="00D96C1E" w:rsidP="007F396D">
      <w:pPr>
        <w:spacing w:line="360" w:lineRule="auto"/>
        <w:rPr>
          <w:b/>
          <w:sz w:val="24"/>
        </w:rPr>
      </w:pPr>
    </w:p>
    <w:p w:rsidR="00D96C1E" w:rsidRPr="00877EC0" w:rsidRDefault="00D96C1E" w:rsidP="007F396D">
      <w:pPr>
        <w:spacing w:line="360" w:lineRule="auto"/>
        <w:rPr>
          <w:b/>
          <w:sz w:val="24"/>
        </w:rPr>
      </w:pPr>
    </w:p>
    <w:p w:rsidR="007F396D" w:rsidRPr="00877EC0" w:rsidRDefault="007F396D" w:rsidP="007F396D">
      <w:pPr>
        <w:spacing w:line="360" w:lineRule="auto"/>
        <w:rPr>
          <w:rFonts w:ascii="Calibri" w:eastAsia="宋体" w:hAnsi="Calibri" w:cs="宋体"/>
          <w:b/>
          <w:kern w:val="0"/>
          <w:sz w:val="32"/>
          <w:szCs w:val="32"/>
        </w:rPr>
      </w:pPr>
      <w:r w:rsidRPr="00877EC0">
        <w:rPr>
          <w:rFonts w:ascii="宋体" w:hAnsi="宋体" w:cs="宋体" w:hint="eastAsia"/>
          <w:b/>
          <w:kern w:val="0"/>
          <w:sz w:val="24"/>
          <w:szCs w:val="24"/>
        </w:rPr>
        <w:lastRenderedPageBreak/>
        <w:t xml:space="preserve">   5、</w:t>
      </w:r>
      <w:r w:rsidRPr="00877EC0">
        <w:rPr>
          <w:rFonts w:hint="eastAsia"/>
          <w:b/>
          <w:sz w:val="24"/>
        </w:rPr>
        <w:t>自主拓展课程实施一览表：</w:t>
      </w:r>
    </w:p>
    <w:tbl>
      <w:tblPr>
        <w:tblpPr w:leftFromText="180" w:rightFromText="180" w:vertAnchor="text" w:horzAnchor="margin" w:tblpY="226"/>
        <w:tblW w:w="14019"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2130"/>
        <w:gridCol w:w="3389"/>
        <w:gridCol w:w="1554"/>
        <w:gridCol w:w="1701"/>
        <w:gridCol w:w="1843"/>
        <w:gridCol w:w="3402"/>
      </w:tblGrid>
      <w:tr w:rsidR="007F396D" w:rsidRPr="00877EC0" w:rsidTr="00E8790A">
        <w:trPr>
          <w:trHeight w:val="372"/>
        </w:trPr>
        <w:tc>
          <w:tcPr>
            <w:tcW w:w="2130" w:type="dxa"/>
            <w:tcBorders>
              <w:top w:val="single" w:sz="12" w:space="0" w:color="000000"/>
              <w:bottom w:val="single" w:sz="12" w:space="0" w:color="000000"/>
            </w:tcBorders>
            <w:shd w:val="clear" w:color="auto" w:fill="FFFFFF"/>
            <w:tcMar>
              <w:top w:w="0" w:type="dxa"/>
              <w:left w:w="108" w:type="dxa"/>
              <w:bottom w:w="0" w:type="dxa"/>
              <w:right w:w="108" w:type="dxa"/>
            </w:tcMar>
            <w:hideMark/>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教师姓名</w:t>
            </w:r>
          </w:p>
        </w:tc>
        <w:tc>
          <w:tcPr>
            <w:tcW w:w="3389" w:type="dxa"/>
            <w:tcBorders>
              <w:top w:val="single" w:sz="12" w:space="0" w:color="000000"/>
              <w:bottom w:val="single" w:sz="12" w:space="0" w:color="000000"/>
            </w:tcBorders>
            <w:shd w:val="clear" w:color="auto" w:fill="FFFFFF"/>
            <w:tcMar>
              <w:top w:w="0" w:type="dxa"/>
              <w:left w:w="108" w:type="dxa"/>
              <w:bottom w:w="0" w:type="dxa"/>
              <w:right w:w="108" w:type="dxa"/>
            </w:tcMar>
            <w:hideMark/>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课程名称</w:t>
            </w:r>
          </w:p>
        </w:tc>
        <w:tc>
          <w:tcPr>
            <w:tcW w:w="1554" w:type="dxa"/>
            <w:tcBorders>
              <w:top w:val="single" w:sz="12" w:space="0" w:color="000000"/>
              <w:bottom w:val="single" w:sz="12" w:space="0" w:color="000000"/>
            </w:tcBorders>
            <w:shd w:val="clear" w:color="auto" w:fill="FFFFFF"/>
            <w:tcMar>
              <w:top w:w="0" w:type="dxa"/>
              <w:left w:w="108" w:type="dxa"/>
              <w:bottom w:w="0" w:type="dxa"/>
              <w:right w:w="108" w:type="dxa"/>
            </w:tcMar>
            <w:hideMark/>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所属模块</w:t>
            </w:r>
          </w:p>
        </w:tc>
        <w:tc>
          <w:tcPr>
            <w:tcW w:w="1701" w:type="dxa"/>
            <w:tcBorders>
              <w:top w:val="single" w:sz="12" w:space="0" w:color="000000"/>
              <w:bottom w:val="single" w:sz="12" w:space="0" w:color="000000"/>
            </w:tcBorders>
            <w:shd w:val="clear" w:color="auto" w:fill="FFFFFF"/>
            <w:tcMar>
              <w:top w:w="0" w:type="dxa"/>
              <w:left w:w="108" w:type="dxa"/>
              <w:bottom w:w="0" w:type="dxa"/>
              <w:right w:w="108" w:type="dxa"/>
            </w:tcMar>
            <w:hideMark/>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适合年级</w:t>
            </w:r>
          </w:p>
        </w:tc>
        <w:tc>
          <w:tcPr>
            <w:tcW w:w="1843" w:type="dxa"/>
            <w:tcBorders>
              <w:top w:val="single" w:sz="12" w:space="0" w:color="000000"/>
              <w:bottom w:val="single" w:sz="12" w:space="0" w:color="000000"/>
              <w:right w:val="single" w:sz="4" w:space="0" w:color="auto"/>
            </w:tcBorders>
            <w:shd w:val="clear" w:color="auto" w:fill="FFFFFF"/>
          </w:tcPr>
          <w:p w:rsidR="007F396D" w:rsidRPr="00877EC0" w:rsidRDefault="007F396D" w:rsidP="00E8790A">
            <w:pPr>
              <w:widowControl/>
              <w:jc w:val="center"/>
              <w:rPr>
                <w:rFonts w:ascii="仿宋" w:eastAsia="仿宋" w:hAnsi="仿宋" w:cs="宋体"/>
                <w:kern w:val="0"/>
                <w:sz w:val="24"/>
                <w:szCs w:val="24"/>
              </w:rPr>
            </w:pPr>
            <w:r w:rsidRPr="00877EC0">
              <w:rPr>
                <w:rFonts w:ascii="仿宋" w:eastAsia="仿宋" w:hAnsi="仿宋" w:cs="宋体" w:hint="eastAsia"/>
                <w:kern w:val="0"/>
                <w:sz w:val="24"/>
                <w:szCs w:val="24"/>
              </w:rPr>
              <w:t>活动时间</w:t>
            </w:r>
          </w:p>
        </w:tc>
        <w:tc>
          <w:tcPr>
            <w:tcW w:w="3402" w:type="dxa"/>
            <w:tcBorders>
              <w:top w:val="single" w:sz="12" w:space="0" w:color="000000"/>
              <w:left w:val="single" w:sz="4" w:space="0" w:color="auto"/>
              <w:bottom w:val="single" w:sz="1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kern w:val="0"/>
                <w:sz w:val="24"/>
                <w:szCs w:val="24"/>
              </w:rPr>
              <w:t>备注</w:t>
            </w:r>
            <w:r w:rsidRPr="00877EC0">
              <w:rPr>
                <w:rFonts w:ascii="仿宋" w:eastAsia="仿宋" w:hAnsi="仿宋" w:cs="宋体" w:hint="eastAsia"/>
                <w:kern w:val="0"/>
                <w:sz w:val="24"/>
                <w:szCs w:val="24"/>
              </w:rPr>
              <w:t>（人数）</w:t>
            </w:r>
          </w:p>
        </w:tc>
      </w:tr>
      <w:tr w:rsidR="007F396D" w:rsidRPr="00877EC0" w:rsidTr="00E8790A">
        <w:trPr>
          <w:trHeight w:val="240"/>
        </w:trPr>
        <w:tc>
          <w:tcPr>
            <w:tcW w:w="2130" w:type="dxa"/>
            <w:tcBorders>
              <w:top w:val="single" w:sz="1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叶一</w:t>
            </w:r>
          </w:p>
        </w:tc>
        <w:tc>
          <w:tcPr>
            <w:tcW w:w="3389" w:type="dxa"/>
            <w:tcBorders>
              <w:top w:val="single" w:sz="1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英语趣配音</w:t>
            </w:r>
          </w:p>
        </w:tc>
        <w:tc>
          <w:tcPr>
            <w:tcW w:w="1554" w:type="dxa"/>
            <w:tcBorders>
              <w:top w:val="single" w:sz="12" w:space="0" w:color="000000"/>
              <w:bottom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语言</w:t>
            </w:r>
            <w:r w:rsidRPr="00877EC0">
              <w:rPr>
                <w:rFonts w:ascii="仿宋" w:eastAsia="仿宋" w:hAnsi="仿宋" w:cs="宋体"/>
                <w:kern w:val="0"/>
                <w:sz w:val="24"/>
                <w:szCs w:val="24"/>
              </w:rPr>
              <w:t>魅力</w:t>
            </w:r>
          </w:p>
        </w:tc>
        <w:tc>
          <w:tcPr>
            <w:tcW w:w="1701" w:type="dxa"/>
            <w:vMerge w:val="restart"/>
            <w:tcBorders>
              <w:top w:val="single" w:sz="12" w:space="0" w:color="000000"/>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一、二</w:t>
            </w:r>
          </w:p>
        </w:tc>
        <w:tc>
          <w:tcPr>
            <w:tcW w:w="1843" w:type="dxa"/>
            <w:vMerge w:val="restart"/>
            <w:tcBorders>
              <w:top w:val="single" w:sz="2" w:space="0" w:color="000000"/>
              <w:right w:val="single" w:sz="4" w:space="0" w:color="auto"/>
            </w:tcBorders>
            <w:shd w:val="clear" w:color="auto" w:fill="FFFFFF"/>
            <w:vAlign w:val="center"/>
          </w:tcPr>
          <w:p w:rsidR="007F396D" w:rsidRPr="00877EC0" w:rsidRDefault="007F396D" w:rsidP="00E8790A">
            <w:pPr>
              <w:widowControl/>
              <w:spacing w:line="315" w:lineRule="atLeast"/>
              <w:jc w:val="center"/>
              <w:rPr>
                <w:rFonts w:ascii="仿宋" w:eastAsia="仿宋" w:hAnsi="仿宋" w:cs="宋体"/>
                <w:kern w:val="0"/>
                <w:sz w:val="24"/>
                <w:szCs w:val="24"/>
              </w:rPr>
            </w:pPr>
            <w:r w:rsidRPr="00877EC0">
              <w:rPr>
                <w:rFonts w:ascii="仿宋" w:eastAsia="仿宋" w:hAnsi="仿宋" w:cs="宋体" w:hint="eastAsia"/>
                <w:kern w:val="0"/>
                <w:sz w:val="24"/>
                <w:szCs w:val="24"/>
              </w:rPr>
              <w:t>周五下午第一节</w:t>
            </w:r>
          </w:p>
        </w:tc>
        <w:tc>
          <w:tcPr>
            <w:tcW w:w="3402" w:type="dxa"/>
            <w:tcBorders>
              <w:top w:val="single" w:sz="12" w:space="0" w:color="000000"/>
              <w:left w:val="single" w:sz="4" w:space="0" w:color="auto"/>
              <w:bottom w:val="single" w:sz="2" w:space="0" w:color="000000"/>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rPr>
          <w:trHeight w:val="240"/>
        </w:trPr>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诸静秀</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绘画与欣赏</w:t>
            </w:r>
          </w:p>
        </w:tc>
        <w:tc>
          <w:tcPr>
            <w:tcW w:w="1554" w:type="dxa"/>
            <w:vMerge w:val="restart"/>
            <w:tcBorders>
              <w:top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艺术空间</w:t>
            </w:r>
          </w:p>
        </w:tc>
        <w:tc>
          <w:tcPr>
            <w:tcW w:w="1701" w:type="dxa"/>
            <w:vMerge/>
            <w:tcBorders>
              <w:top w:val="single" w:sz="2" w:space="0" w:color="000000"/>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rPr>
          <w:trHeight w:val="240"/>
        </w:trPr>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董春林、</w:t>
            </w:r>
            <w:r w:rsidRPr="00877EC0">
              <w:rPr>
                <w:rFonts w:ascii="仿宋" w:eastAsia="仿宋" w:hAnsi="仿宋" w:cs="宋体"/>
                <w:kern w:val="0"/>
                <w:sz w:val="24"/>
                <w:szCs w:val="24"/>
              </w:rPr>
              <w:t>陈江</w:t>
            </w:r>
            <w:r w:rsidRPr="00877EC0">
              <w:rPr>
                <w:rFonts w:ascii="仿宋" w:eastAsia="仿宋" w:hAnsi="仿宋" w:cs="宋体" w:hint="eastAsia"/>
                <w:kern w:val="0"/>
                <w:sz w:val="24"/>
                <w:szCs w:val="24"/>
              </w:rPr>
              <w:t>月</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经典永流传</w:t>
            </w:r>
          </w:p>
        </w:tc>
        <w:tc>
          <w:tcPr>
            <w:tcW w:w="1554" w:type="dxa"/>
            <w:vMerge/>
            <w:tcBorders>
              <w:bottom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p>
        </w:tc>
        <w:tc>
          <w:tcPr>
            <w:tcW w:w="1701" w:type="dxa"/>
            <w:vMerge/>
            <w:tcBorders>
              <w:top w:val="single" w:sz="2" w:space="0" w:color="000000"/>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30</w:t>
            </w:r>
          </w:p>
        </w:tc>
      </w:tr>
      <w:tr w:rsidR="007F396D" w:rsidRPr="00877EC0" w:rsidTr="00E8790A">
        <w:trPr>
          <w:trHeight w:val="240"/>
        </w:trPr>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朱晓洁</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创意DIY</w:t>
            </w:r>
          </w:p>
        </w:tc>
        <w:tc>
          <w:tcPr>
            <w:tcW w:w="1554" w:type="dxa"/>
            <w:tcBorders>
              <w:top w:val="single" w:sz="2" w:space="0" w:color="000000"/>
              <w:bottom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创意天地</w:t>
            </w:r>
          </w:p>
        </w:tc>
        <w:tc>
          <w:tcPr>
            <w:tcW w:w="1701" w:type="dxa"/>
            <w:vMerge/>
            <w:tcBorders>
              <w:top w:val="single" w:sz="2" w:space="0" w:color="000000"/>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rPr>
          <w:trHeight w:val="240"/>
        </w:trPr>
        <w:tc>
          <w:tcPr>
            <w:tcW w:w="2130" w:type="dxa"/>
            <w:tcBorders>
              <w:top w:val="single" w:sz="2" w:space="0" w:color="000000"/>
              <w:bottom w:val="single" w:sz="1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谢弋甜</w:t>
            </w:r>
          </w:p>
        </w:tc>
        <w:tc>
          <w:tcPr>
            <w:tcW w:w="3389" w:type="dxa"/>
            <w:tcBorders>
              <w:top w:val="single" w:sz="2" w:space="0" w:color="000000"/>
              <w:bottom w:val="single" w:sz="1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“咔擦”数码</w:t>
            </w:r>
            <w:r w:rsidRPr="00877EC0">
              <w:rPr>
                <w:rFonts w:ascii="仿宋" w:eastAsia="仿宋" w:hAnsi="仿宋" w:cs="宋体"/>
                <w:kern w:val="0"/>
                <w:sz w:val="24"/>
                <w:szCs w:val="24"/>
              </w:rPr>
              <w:t>摄影</w:t>
            </w:r>
          </w:p>
        </w:tc>
        <w:tc>
          <w:tcPr>
            <w:tcW w:w="1554" w:type="dxa"/>
            <w:tcBorders>
              <w:top w:val="single" w:sz="2" w:space="0" w:color="000000"/>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艺术空间</w:t>
            </w:r>
          </w:p>
        </w:tc>
        <w:tc>
          <w:tcPr>
            <w:tcW w:w="1701" w:type="dxa"/>
            <w:vMerge/>
            <w:tcBorders>
              <w:top w:val="single" w:sz="2" w:space="0" w:color="000000"/>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p>
        </w:tc>
        <w:tc>
          <w:tcPr>
            <w:tcW w:w="3402" w:type="dxa"/>
            <w:tcBorders>
              <w:top w:val="single" w:sz="2" w:space="0" w:color="000000"/>
              <w:left w:val="single" w:sz="4" w:space="0" w:color="auto"/>
              <w:bottom w:val="single" w:sz="12" w:space="0" w:color="000000"/>
            </w:tcBorders>
            <w:shd w:val="clear" w:color="auto" w:fill="FFFFFF"/>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新招3人（自备数码相机）</w:t>
            </w:r>
          </w:p>
        </w:tc>
      </w:tr>
      <w:tr w:rsidR="007F396D" w:rsidRPr="00877EC0" w:rsidTr="00E8790A">
        <w:tc>
          <w:tcPr>
            <w:tcW w:w="2130" w:type="dxa"/>
            <w:tcBorders>
              <w:top w:val="single" w:sz="1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颜旻</w:t>
            </w:r>
          </w:p>
        </w:tc>
        <w:tc>
          <w:tcPr>
            <w:tcW w:w="3389" w:type="dxa"/>
            <w:tcBorders>
              <w:top w:val="single" w:sz="1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十字绣</w:t>
            </w:r>
          </w:p>
        </w:tc>
        <w:tc>
          <w:tcPr>
            <w:tcW w:w="1554" w:type="dxa"/>
            <w:vMerge w:val="restart"/>
            <w:tcBorders>
              <w:top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艺术</w:t>
            </w:r>
            <w:r w:rsidRPr="00877EC0">
              <w:rPr>
                <w:rFonts w:ascii="仿宋" w:eastAsia="仿宋" w:hAnsi="仿宋" w:cs="宋体"/>
                <w:kern w:val="0"/>
                <w:sz w:val="24"/>
                <w:szCs w:val="24"/>
              </w:rPr>
              <w:t>空间</w:t>
            </w:r>
          </w:p>
        </w:tc>
        <w:tc>
          <w:tcPr>
            <w:tcW w:w="1701" w:type="dxa"/>
            <w:vMerge w:val="restart"/>
            <w:tcBorders>
              <w:top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shd w:val="clear" w:color="auto" w:fill="FFFFFF"/>
              </w:rPr>
            </w:pPr>
            <w:r w:rsidRPr="00877EC0">
              <w:rPr>
                <w:rFonts w:ascii="仿宋" w:eastAsia="仿宋" w:hAnsi="仿宋" w:cs="宋体" w:hint="eastAsia"/>
                <w:kern w:val="0"/>
                <w:sz w:val="24"/>
                <w:szCs w:val="24"/>
                <w:shd w:val="clear" w:color="auto" w:fill="FFFFFF"/>
              </w:rPr>
              <w:t>三、四、五</w:t>
            </w: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12" w:space="0" w:color="000000"/>
              <w:left w:val="single" w:sz="4" w:space="0" w:color="auto"/>
              <w:bottom w:val="single" w:sz="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15</w:t>
            </w:r>
          </w:p>
        </w:tc>
      </w:tr>
      <w:tr w:rsidR="007F396D" w:rsidRPr="00877EC0" w:rsidTr="00E8790A">
        <w:trPr>
          <w:trHeight w:val="75"/>
        </w:trPr>
        <w:tc>
          <w:tcPr>
            <w:tcW w:w="2130"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刘健成</w:t>
            </w:r>
          </w:p>
        </w:tc>
        <w:tc>
          <w:tcPr>
            <w:tcW w:w="3389"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快乐涂鸦</w:t>
            </w:r>
          </w:p>
        </w:tc>
        <w:tc>
          <w:tcPr>
            <w:tcW w:w="1554" w:type="dxa"/>
            <w:vMerge/>
            <w:shd w:val="clear" w:color="auto" w:fill="FFFFFF"/>
            <w:tcMar>
              <w:top w:w="0" w:type="dxa"/>
              <w:left w:w="108" w:type="dxa"/>
              <w:bottom w:w="0" w:type="dxa"/>
              <w:right w:w="108" w:type="dxa"/>
            </w:tcMar>
          </w:tcPr>
          <w:p w:rsidR="007F396D" w:rsidRPr="00877EC0" w:rsidRDefault="007F396D" w:rsidP="00E8790A">
            <w:pPr>
              <w:spacing w:line="315" w:lineRule="atLeast"/>
              <w:rPr>
                <w:rFonts w:ascii="仿宋" w:eastAsia="仿宋" w:hAnsi="仿宋" w:cs="宋体"/>
                <w:kern w:val="0"/>
                <w:sz w:val="24"/>
                <w:szCs w:val="24"/>
              </w:rPr>
            </w:pPr>
          </w:p>
        </w:tc>
        <w:tc>
          <w:tcPr>
            <w:tcW w:w="1701" w:type="dxa"/>
            <w:vMerge/>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rPr>
          <w:trHeight w:val="75"/>
        </w:trPr>
        <w:tc>
          <w:tcPr>
            <w:tcW w:w="2130"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夏瑛</w:t>
            </w:r>
          </w:p>
        </w:tc>
        <w:tc>
          <w:tcPr>
            <w:tcW w:w="3389"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剪纸</w:t>
            </w:r>
          </w:p>
        </w:tc>
        <w:tc>
          <w:tcPr>
            <w:tcW w:w="1554" w:type="dxa"/>
            <w:vMerge/>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p>
        </w:tc>
        <w:tc>
          <w:tcPr>
            <w:tcW w:w="1701" w:type="dxa"/>
            <w:vMerge/>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rPr>
          <w:trHeight w:val="299"/>
        </w:trPr>
        <w:tc>
          <w:tcPr>
            <w:tcW w:w="2130"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周晏</w:t>
            </w:r>
          </w:p>
        </w:tc>
        <w:tc>
          <w:tcPr>
            <w:tcW w:w="3389"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五子棋</w:t>
            </w:r>
          </w:p>
        </w:tc>
        <w:tc>
          <w:tcPr>
            <w:tcW w:w="1554"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数理逻辑</w:t>
            </w:r>
          </w:p>
        </w:tc>
        <w:tc>
          <w:tcPr>
            <w:tcW w:w="1701" w:type="dxa"/>
            <w:vMerge/>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范挺</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篮球</w:t>
            </w:r>
          </w:p>
        </w:tc>
        <w:tc>
          <w:tcPr>
            <w:tcW w:w="1554"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运动</w:t>
            </w:r>
            <w:r w:rsidRPr="00877EC0">
              <w:rPr>
                <w:rFonts w:ascii="仿宋" w:eastAsia="仿宋" w:hAnsi="仿宋" w:cs="宋体"/>
                <w:kern w:val="0"/>
                <w:sz w:val="24"/>
                <w:szCs w:val="24"/>
              </w:rPr>
              <w:t>磁场</w:t>
            </w:r>
          </w:p>
        </w:tc>
        <w:tc>
          <w:tcPr>
            <w:tcW w:w="1701" w:type="dxa"/>
            <w:vMerge w:val="restart"/>
            <w:tcBorders>
              <w:top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五</w:t>
            </w: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白浩斌</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kern w:val="0"/>
                <w:sz w:val="24"/>
                <w:szCs w:val="24"/>
              </w:rPr>
              <w:t>Swift Playgrounds</w:t>
            </w:r>
          </w:p>
        </w:tc>
        <w:tc>
          <w:tcPr>
            <w:tcW w:w="1554"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信息科技</w:t>
            </w:r>
          </w:p>
        </w:tc>
        <w:tc>
          <w:tcPr>
            <w:tcW w:w="1701" w:type="dxa"/>
            <w:vMerge/>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2（自备ipad</w:t>
            </w:r>
            <w:r w:rsidRPr="00877EC0">
              <w:rPr>
                <w:rFonts w:ascii="仿宋" w:eastAsia="仿宋" w:hAnsi="仿宋" w:cs="宋体"/>
                <w:kern w:val="0"/>
                <w:sz w:val="24"/>
                <w:szCs w:val="24"/>
              </w:rPr>
              <w:t xml:space="preserve">） </w:t>
            </w:r>
          </w:p>
        </w:tc>
      </w:tr>
      <w:tr w:rsidR="007F396D" w:rsidRPr="00877EC0" w:rsidTr="00E8790A">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潘琼</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魔法</w:t>
            </w:r>
            <w:r w:rsidRPr="00877EC0">
              <w:rPr>
                <w:rFonts w:ascii="仿宋" w:eastAsia="仿宋" w:hAnsi="仿宋" w:cs="宋体"/>
                <w:kern w:val="0"/>
                <w:sz w:val="24"/>
                <w:szCs w:val="24"/>
              </w:rPr>
              <w:t>烘焙</w:t>
            </w:r>
          </w:p>
        </w:tc>
        <w:tc>
          <w:tcPr>
            <w:tcW w:w="1554"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生活技能</w:t>
            </w:r>
          </w:p>
        </w:tc>
        <w:tc>
          <w:tcPr>
            <w:tcW w:w="1701" w:type="dxa"/>
            <w:vMerge w:val="restart"/>
            <w:tcBorders>
              <w:top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四</w:t>
            </w:r>
          </w:p>
        </w:tc>
        <w:tc>
          <w:tcPr>
            <w:tcW w:w="1843" w:type="dxa"/>
            <w:vMerge w:val="restart"/>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周五上午</w:t>
            </w:r>
            <w:r w:rsidRPr="00877EC0">
              <w:rPr>
                <w:rFonts w:ascii="仿宋" w:eastAsia="仿宋" w:hAnsi="仿宋" w:cs="宋体"/>
                <w:kern w:val="0"/>
                <w:sz w:val="24"/>
                <w:szCs w:val="24"/>
              </w:rPr>
              <w:t>第四节和下午第一节</w:t>
            </w: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21</w:t>
            </w:r>
          </w:p>
        </w:tc>
      </w:tr>
      <w:tr w:rsidR="007F396D" w:rsidRPr="00877EC0" w:rsidTr="00E8790A">
        <w:tc>
          <w:tcPr>
            <w:tcW w:w="2130"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尤峻</w:t>
            </w:r>
          </w:p>
        </w:tc>
        <w:tc>
          <w:tcPr>
            <w:tcW w:w="3389" w:type="dxa"/>
            <w:tcBorders>
              <w:top w:val="single" w:sz="2" w:space="0" w:color="000000"/>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茶艺</w:t>
            </w:r>
          </w:p>
        </w:tc>
        <w:tc>
          <w:tcPr>
            <w:tcW w:w="1554" w:type="dxa"/>
            <w:vMerge w:val="restart"/>
            <w:tcBorders>
              <w:top w:val="single" w:sz="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艺术空间</w:t>
            </w:r>
          </w:p>
        </w:tc>
        <w:tc>
          <w:tcPr>
            <w:tcW w:w="1701" w:type="dxa"/>
            <w:vMerge/>
            <w:shd w:val="clear" w:color="auto" w:fill="FFFFFF"/>
            <w:tcMar>
              <w:top w:w="0" w:type="dxa"/>
              <w:left w:w="108" w:type="dxa"/>
              <w:bottom w:w="0" w:type="dxa"/>
              <w:right w:w="108" w:type="dxa"/>
            </w:tcMar>
            <w:vAlign w:val="center"/>
          </w:tcPr>
          <w:p w:rsidR="007F396D" w:rsidRPr="00877EC0" w:rsidRDefault="007F396D" w:rsidP="00E8790A">
            <w:pPr>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bottom w:val="single" w:sz="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20</w:t>
            </w:r>
          </w:p>
        </w:tc>
      </w:tr>
      <w:tr w:rsidR="007F396D" w:rsidRPr="00877EC0" w:rsidTr="00E8790A">
        <w:trPr>
          <w:trHeight w:val="273"/>
        </w:trPr>
        <w:tc>
          <w:tcPr>
            <w:tcW w:w="2130"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凌天仪</w:t>
            </w:r>
          </w:p>
        </w:tc>
        <w:tc>
          <w:tcPr>
            <w:tcW w:w="3389" w:type="dxa"/>
            <w:tcBorders>
              <w:top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衍纸</w:t>
            </w:r>
          </w:p>
        </w:tc>
        <w:tc>
          <w:tcPr>
            <w:tcW w:w="1554" w:type="dxa"/>
            <w:vMerge/>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p>
        </w:tc>
        <w:tc>
          <w:tcPr>
            <w:tcW w:w="1701" w:type="dxa"/>
            <w:vMerge/>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p>
        </w:tc>
        <w:tc>
          <w:tcPr>
            <w:tcW w:w="1843" w:type="dxa"/>
            <w:vMerge/>
            <w:tcBorders>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tcBorders>
              <w:top w:val="single" w:sz="2" w:space="0" w:color="000000"/>
              <w:lef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r w:rsidRPr="00877EC0">
              <w:rPr>
                <w:rFonts w:ascii="仿宋" w:eastAsia="仿宋" w:hAnsi="仿宋" w:cs="宋体" w:hint="eastAsia"/>
                <w:kern w:val="0"/>
                <w:sz w:val="24"/>
                <w:szCs w:val="24"/>
              </w:rPr>
              <w:t>21</w:t>
            </w:r>
          </w:p>
        </w:tc>
      </w:tr>
      <w:tr w:rsidR="007F396D" w:rsidRPr="00877EC0" w:rsidTr="00E8790A">
        <w:trPr>
          <w:trHeight w:val="54"/>
        </w:trPr>
        <w:tc>
          <w:tcPr>
            <w:tcW w:w="14019" w:type="dxa"/>
            <w:gridSpan w:val="6"/>
            <w:tcBorders>
              <w:top w:val="single" w:sz="12" w:space="0" w:color="000000"/>
              <w:bottom w:val="single" w:sz="12" w:space="0" w:color="000000"/>
            </w:tcBorders>
            <w:shd w:val="clear" w:color="auto" w:fill="FFFFFF"/>
            <w:tcMar>
              <w:top w:w="0" w:type="dxa"/>
              <w:left w:w="108" w:type="dxa"/>
              <w:bottom w:w="0" w:type="dxa"/>
              <w:right w:w="108" w:type="dxa"/>
            </w:tcMar>
          </w:tcPr>
          <w:p w:rsidR="007F396D" w:rsidRPr="00877EC0" w:rsidRDefault="007F396D" w:rsidP="00E8790A">
            <w:pPr>
              <w:widowControl/>
              <w:jc w:val="left"/>
              <w:rPr>
                <w:rFonts w:ascii="仿宋" w:eastAsia="仿宋" w:hAnsi="仿宋" w:cs="宋体"/>
                <w:kern w:val="0"/>
                <w:sz w:val="24"/>
                <w:szCs w:val="24"/>
              </w:rPr>
            </w:pPr>
          </w:p>
        </w:tc>
      </w:tr>
      <w:tr w:rsidR="007F396D" w:rsidRPr="00877EC0" w:rsidTr="00E8790A">
        <w:trPr>
          <w:trHeight w:val="50"/>
        </w:trPr>
        <w:tc>
          <w:tcPr>
            <w:tcW w:w="2130" w:type="dxa"/>
            <w:tcBorders>
              <w:top w:val="single" w:sz="12"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周起新</w:t>
            </w:r>
          </w:p>
        </w:tc>
        <w:tc>
          <w:tcPr>
            <w:tcW w:w="3389" w:type="dxa"/>
            <w:tcBorders>
              <w:top w:val="single" w:sz="12"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国际象棋</w:t>
            </w:r>
          </w:p>
        </w:tc>
        <w:tc>
          <w:tcPr>
            <w:tcW w:w="1554" w:type="dxa"/>
            <w:tcBorders>
              <w:top w:val="single" w:sz="12" w:space="0" w:color="000000"/>
              <w:bottom w:val="single" w:sz="4"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数理逻辑</w:t>
            </w:r>
          </w:p>
        </w:tc>
        <w:tc>
          <w:tcPr>
            <w:tcW w:w="1701" w:type="dxa"/>
            <w:tcBorders>
              <w:top w:val="single" w:sz="12"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二</w:t>
            </w:r>
          </w:p>
        </w:tc>
        <w:tc>
          <w:tcPr>
            <w:tcW w:w="1843" w:type="dxa"/>
            <w:vMerge w:val="restart"/>
            <w:tcBorders>
              <w:right w:val="single" w:sz="4" w:space="0" w:color="auto"/>
            </w:tcBorders>
            <w:shd w:val="clear" w:color="auto" w:fill="FFFFFF"/>
            <w:vAlign w:val="center"/>
          </w:tcPr>
          <w:p w:rsidR="007F396D" w:rsidRPr="00877EC0" w:rsidRDefault="007F396D" w:rsidP="00E8790A">
            <w:pPr>
              <w:widowControl/>
              <w:spacing w:line="315" w:lineRule="atLeast"/>
              <w:jc w:val="center"/>
              <w:rPr>
                <w:rFonts w:ascii="仿宋" w:eastAsia="仿宋" w:hAnsi="仿宋" w:cs="宋体"/>
                <w:kern w:val="0"/>
                <w:sz w:val="24"/>
                <w:szCs w:val="24"/>
              </w:rPr>
            </w:pPr>
            <w:r w:rsidRPr="00877EC0">
              <w:rPr>
                <w:rFonts w:ascii="仿宋" w:eastAsia="仿宋" w:hAnsi="仿宋" w:cs="宋体" w:hint="eastAsia"/>
                <w:kern w:val="0"/>
                <w:sz w:val="24"/>
                <w:szCs w:val="24"/>
              </w:rPr>
              <w:t>周五下午第一节</w:t>
            </w:r>
          </w:p>
        </w:tc>
        <w:tc>
          <w:tcPr>
            <w:tcW w:w="3402" w:type="dxa"/>
            <w:vMerge w:val="restart"/>
            <w:tcBorders>
              <w:top w:val="single" w:sz="12" w:space="0" w:color="000000"/>
              <w:lef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r w:rsidRPr="00877EC0">
              <w:rPr>
                <w:rFonts w:ascii="仿宋" w:eastAsia="仿宋" w:hAnsi="仿宋" w:cs="宋体"/>
                <w:kern w:val="0"/>
                <w:sz w:val="24"/>
                <w:szCs w:val="24"/>
              </w:rPr>
              <w:t>教师自主招生</w:t>
            </w:r>
          </w:p>
        </w:tc>
      </w:tr>
      <w:tr w:rsidR="007F396D" w:rsidRPr="00877EC0" w:rsidTr="00E8790A">
        <w:trPr>
          <w:trHeight w:val="50"/>
        </w:trPr>
        <w:tc>
          <w:tcPr>
            <w:tcW w:w="2130" w:type="dxa"/>
            <w:tcBorders>
              <w:top w:val="single" w:sz="4"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kern w:val="0"/>
                <w:sz w:val="24"/>
                <w:szCs w:val="24"/>
              </w:rPr>
              <w:t>黄庆</w:t>
            </w:r>
          </w:p>
        </w:tc>
        <w:tc>
          <w:tcPr>
            <w:tcW w:w="3389" w:type="dxa"/>
            <w:tcBorders>
              <w:top w:val="single" w:sz="4"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kern w:val="0"/>
                <w:sz w:val="24"/>
                <w:szCs w:val="24"/>
              </w:rPr>
              <w:t>童心幸福课程</w:t>
            </w:r>
          </w:p>
        </w:tc>
        <w:tc>
          <w:tcPr>
            <w:tcW w:w="1554" w:type="dxa"/>
            <w:tcBorders>
              <w:top w:val="single" w:sz="4"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kern w:val="0"/>
                <w:sz w:val="24"/>
                <w:szCs w:val="24"/>
              </w:rPr>
              <w:t>心灵世界</w:t>
            </w:r>
          </w:p>
        </w:tc>
        <w:tc>
          <w:tcPr>
            <w:tcW w:w="1701" w:type="dxa"/>
            <w:tcBorders>
              <w:top w:val="single" w:sz="4" w:space="0" w:color="000000"/>
              <w:bottom w:val="single" w:sz="4"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kern w:val="0"/>
                <w:sz w:val="24"/>
                <w:szCs w:val="24"/>
              </w:rPr>
              <w:t>三</w:t>
            </w:r>
          </w:p>
        </w:tc>
        <w:tc>
          <w:tcPr>
            <w:tcW w:w="1843" w:type="dxa"/>
            <w:vMerge/>
            <w:tcBorders>
              <w:right w:val="single" w:sz="4" w:space="0" w:color="auto"/>
            </w:tcBorders>
            <w:shd w:val="clear" w:color="auto" w:fill="FFFFFF"/>
            <w:vAlign w:val="center"/>
          </w:tcPr>
          <w:p w:rsidR="007F396D" w:rsidRPr="00877EC0" w:rsidRDefault="007F396D" w:rsidP="00E8790A">
            <w:pPr>
              <w:widowControl/>
              <w:spacing w:line="315" w:lineRule="atLeast"/>
              <w:jc w:val="center"/>
              <w:rPr>
                <w:rFonts w:ascii="仿宋" w:eastAsia="仿宋" w:hAnsi="仿宋" w:cs="宋体"/>
                <w:kern w:val="0"/>
                <w:sz w:val="24"/>
                <w:szCs w:val="24"/>
              </w:rPr>
            </w:pPr>
          </w:p>
        </w:tc>
        <w:tc>
          <w:tcPr>
            <w:tcW w:w="3402" w:type="dxa"/>
            <w:vMerge/>
            <w:tcBorders>
              <w:top w:val="single" w:sz="12" w:space="0" w:color="000000"/>
              <w:lef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r>
      <w:tr w:rsidR="007F396D" w:rsidRPr="00877EC0" w:rsidTr="00E8790A">
        <w:trPr>
          <w:trHeight w:val="50"/>
        </w:trPr>
        <w:tc>
          <w:tcPr>
            <w:tcW w:w="2130"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钱圣俊</w:t>
            </w:r>
          </w:p>
        </w:tc>
        <w:tc>
          <w:tcPr>
            <w:tcW w:w="3389"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长绳</w:t>
            </w:r>
          </w:p>
        </w:tc>
        <w:tc>
          <w:tcPr>
            <w:tcW w:w="1554"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运动磁场</w:t>
            </w:r>
          </w:p>
        </w:tc>
        <w:tc>
          <w:tcPr>
            <w:tcW w:w="1701"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四、五</w:t>
            </w:r>
          </w:p>
        </w:tc>
        <w:tc>
          <w:tcPr>
            <w:tcW w:w="1843" w:type="dxa"/>
            <w:vMerge/>
            <w:tcBorders>
              <w:righ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c>
          <w:tcPr>
            <w:tcW w:w="3402" w:type="dxa"/>
            <w:vMerge/>
            <w:tcBorders>
              <w:top w:val="single" w:sz="12" w:space="0" w:color="000000"/>
              <w:lef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r>
      <w:tr w:rsidR="007F396D" w:rsidRPr="00877EC0" w:rsidTr="00E8790A">
        <w:trPr>
          <w:trHeight w:val="50"/>
        </w:trPr>
        <w:tc>
          <w:tcPr>
            <w:tcW w:w="2130"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白浩斌</w:t>
            </w:r>
          </w:p>
        </w:tc>
        <w:tc>
          <w:tcPr>
            <w:tcW w:w="3389"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kern w:val="0"/>
                <w:sz w:val="24"/>
                <w:szCs w:val="24"/>
              </w:rPr>
              <w:t>Swift Playgrounds</w:t>
            </w:r>
          </w:p>
        </w:tc>
        <w:tc>
          <w:tcPr>
            <w:tcW w:w="1554"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信息科技</w:t>
            </w:r>
          </w:p>
        </w:tc>
        <w:tc>
          <w:tcPr>
            <w:tcW w:w="1701"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五年级</w:t>
            </w:r>
          </w:p>
        </w:tc>
        <w:tc>
          <w:tcPr>
            <w:tcW w:w="1843" w:type="dxa"/>
            <w:vMerge/>
            <w:tcBorders>
              <w:righ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c>
          <w:tcPr>
            <w:tcW w:w="3402" w:type="dxa"/>
            <w:vMerge/>
            <w:tcBorders>
              <w:top w:val="single" w:sz="12" w:space="0" w:color="000000"/>
              <w:lef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r>
      <w:tr w:rsidR="007F396D" w:rsidRPr="00877EC0" w:rsidTr="00E8790A">
        <w:trPr>
          <w:trHeight w:val="50"/>
        </w:trPr>
        <w:tc>
          <w:tcPr>
            <w:tcW w:w="2130"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外聘</w:t>
            </w:r>
          </w:p>
        </w:tc>
        <w:tc>
          <w:tcPr>
            <w:tcW w:w="3389"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体育舞蹈</w:t>
            </w:r>
          </w:p>
        </w:tc>
        <w:tc>
          <w:tcPr>
            <w:tcW w:w="1554"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艺术空间</w:t>
            </w:r>
          </w:p>
        </w:tc>
        <w:tc>
          <w:tcPr>
            <w:tcW w:w="1701" w:type="dxa"/>
            <w:tcBorders>
              <w:top w:val="single" w:sz="4" w:space="0" w:color="000000"/>
              <w:bottom w:val="single" w:sz="4" w:space="0" w:color="auto"/>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一</w:t>
            </w:r>
            <w:r w:rsidRPr="00877EC0">
              <w:rPr>
                <w:rFonts w:ascii="仿宋" w:eastAsia="仿宋" w:hAnsi="仿宋" w:cs="宋体"/>
                <w:kern w:val="0"/>
                <w:sz w:val="24"/>
                <w:szCs w:val="24"/>
              </w:rPr>
              <w:t>、二、三、四</w:t>
            </w:r>
          </w:p>
        </w:tc>
        <w:tc>
          <w:tcPr>
            <w:tcW w:w="1843" w:type="dxa"/>
            <w:vMerge/>
            <w:tcBorders>
              <w:righ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c>
          <w:tcPr>
            <w:tcW w:w="3402" w:type="dxa"/>
            <w:vMerge/>
            <w:tcBorders>
              <w:top w:val="single" w:sz="12" w:space="0" w:color="000000"/>
              <w:left w:val="single" w:sz="4" w:space="0" w:color="auto"/>
            </w:tcBorders>
            <w:shd w:val="clear" w:color="auto" w:fill="FFFFFF"/>
            <w:vAlign w:val="center"/>
          </w:tcPr>
          <w:p w:rsidR="007F396D" w:rsidRPr="00877EC0" w:rsidRDefault="007F396D" w:rsidP="00E8790A">
            <w:pPr>
              <w:spacing w:line="315" w:lineRule="atLeast"/>
              <w:rPr>
                <w:rFonts w:ascii="仿宋" w:eastAsia="仿宋" w:hAnsi="仿宋" w:cs="宋体"/>
                <w:kern w:val="0"/>
                <w:sz w:val="24"/>
                <w:szCs w:val="24"/>
              </w:rPr>
            </w:pPr>
          </w:p>
        </w:tc>
      </w:tr>
      <w:tr w:rsidR="007F396D" w:rsidRPr="00877EC0" w:rsidTr="00E8790A">
        <w:tc>
          <w:tcPr>
            <w:tcW w:w="2130" w:type="dxa"/>
            <w:tcBorders>
              <w:top w:val="single" w:sz="4" w:space="0" w:color="auto"/>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谢弋甜</w:t>
            </w:r>
          </w:p>
        </w:tc>
        <w:tc>
          <w:tcPr>
            <w:tcW w:w="3389" w:type="dxa"/>
            <w:tcBorders>
              <w:top w:val="single" w:sz="4" w:space="0" w:color="auto"/>
              <w:bottom w:val="single" w:sz="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“咔嚓”数码摄影</w:t>
            </w:r>
          </w:p>
        </w:tc>
        <w:tc>
          <w:tcPr>
            <w:tcW w:w="1554" w:type="dxa"/>
            <w:vMerge w:val="restart"/>
            <w:tcBorders>
              <w:top w:val="single" w:sz="4" w:space="0" w:color="auto"/>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艺术空间</w:t>
            </w:r>
          </w:p>
        </w:tc>
        <w:tc>
          <w:tcPr>
            <w:tcW w:w="1701" w:type="dxa"/>
            <w:vMerge w:val="restart"/>
            <w:tcBorders>
              <w:top w:val="single" w:sz="4" w:space="0" w:color="auto"/>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t>全校</w:t>
            </w:r>
          </w:p>
        </w:tc>
        <w:tc>
          <w:tcPr>
            <w:tcW w:w="1843" w:type="dxa"/>
            <w:vMerge/>
            <w:tcBorders>
              <w:right w:val="single" w:sz="4" w:space="0" w:color="auto"/>
            </w:tcBorders>
            <w:shd w:val="clear" w:color="auto" w:fill="FFFFFF"/>
            <w:vAlign w:val="center"/>
          </w:tcPr>
          <w:p w:rsidR="007F396D" w:rsidRPr="00877EC0" w:rsidRDefault="007F396D" w:rsidP="00E8790A">
            <w:pPr>
              <w:widowControl/>
              <w:spacing w:line="315" w:lineRule="atLeast"/>
              <w:rPr>
                <w:rFonts w:ascii="仿宋" w:eastAsia="仿宋" w:hAnsi="仿宋" w:cs="宋体"/>
                <w:kern w:val="0"/>
                <w:sz w:val="24"/>
                <w:szCs w:val="24"/>
              </w:rPr>
            </w:pPr>
          </w:p>
        </w:tc>
        <w:tc>
          <w:tcPr>
            <w:tcW w:w="3402" w:type="dxa"/>
            <w:vMerge/>
            <w:tcBorders>
              <w:left w:val="single" w:sz="4" w:space="0" w:color="auto"/>
            </w:tcBorders>
            <w:shd w:val="clear" w:color="auto" w:fill="FFFFFF"/>
            <w:vAlign w:val="center"/>
          </w:tcPr>
          <w:p w:rsidR="007F396D" w:rsidRPr="00877EC0" w:rsidRDefault="007F396D" w:rsidP="00E8790A">
            <w:pPr>
              <w:widowControl/>
              <w:spacing w:line="315" w:lineRule="atLeast"/>
              <w:rPr>
                <w:rFonts w:ascii="仿宋" w:eastAsia="仿宋" w:hAnsi="仿宋" w:cs="宋体"/>
                <w:kern w:val="0"/>
                <w:sz w:val="24"/>
                <w:szCs w:val="24"/>
              </w:rPr>
            </w:pPr>
          </w:p>
        </w:tc>
      </w:tr>
      <w:tr w:rsidR="007F396D" w:rsidRPr="00877EC0" w:rsidTr="00E8790A">
        <w:trPr>
          <w:trHeight w:val="345"/>
        </w:trPr>
        <w:tc>
          <w:tcPr>
            <w:tcW w:w="2130" w:type="dxa"/>
            <w:tcBorders>
              <w:top w:val="single" w:sz="2" w:space="0" w:color="000000"/>
              <w:bottom w:val="single" w:sz="1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r w:rsidRPr="00877EC0">
              <w:rPr>
                <w:rFonts w:ascii="仿宋" w:eastAsia="仿宋" w:hAnsi="仿宋" w:cs="宋体" w:hint="eastAsia"/>
                <w:kern w:val="0"/>
                <w:sz w:val="24"/>
                <w:szCs w:val="24"/>
              </w:rPr>
              <w:lastRenderedPageBreak/>
              <w:t>谢慧、刘佳盈</w:t>
            </w:r>
          </w:p>
        </w:tc>
        <w:tc>
          <w:tcPr>
            <w:tcW w:w="3389" w:type="dxa"/>
            <w:tcBorders>
              <w:top w:val="single" w:sz="2" w:space="0" w:color="000000"/>
              <w:bottom w:val="single" w:sz="1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ind w:hanging="480"/>
              <w:rPr>
                <w:rFonts w:ascii="仿宋" w:eastAsia="仿宋" w:hAnsi="仿宋" w:cs="宋体"/>
                <w:kern w:val="0"/>
                <w:sz w:val="24"/>
                <w:szCs w:val="24"/>
              </w:rPr>
            </w:pPr>
            <w:r w:rsidRPr="00877EC0">
              <w:rPr>
                <w:rFonts w:ascii="Calibri" w:eastAsia="仿宋" w:hAnsi="Calibri" w:cs="Calibri"/>
                <w:kern w:val="0"/>
                <w:sz w:val="24"/>
                <w:szCs w:val="24"/>
              </w:rPr>
              <w:t> </w:t>
            </w:r>
            <w:r w:rsidRPr="00877EC0">
              <w:rPr>
                <w:rFonts w:ascii="仿宋" w:eastAsia="仿宋" w:hAnsi="仿宋" w:cs="宋体"/>
                <w:kern w:val="0"/>
                <w:sz w:val="24"/>
                <w:szCs w:val="24"/>
              </w:rPr>
              <w:t xml:space="preserve"> </w:t>
            </w:r>
            <w:r w:rsidRPr="00877EC0">
              <w:rPr>
                <w:rFonts w:ascii="Calibri" w:eastAsia="仿宋" w:hAnsi="Calibri" w:cs="Calibri"/>
                <w:kern w:val="0"/>
                <w:sz w:val="24"/>
                <w:szCs w:val="24"/>
              </w:rPr>
              <w:t> </w:t>
            </w:r>
            <w:r w:rsidRPr="00877EC0">
              <w:rPr>
                <w:rFonts w:ascii="仿宋" w:eastAsia="仿宋" w:hAnsi="仿宋" w:cs="宋体"/>
                <w:kern w:val="0"/>
                <w:sz w:val="24"/>
                <w:szCs w:val="24"/>
              </w:rPr>
              <w:t xml:space="preserve"> </w:t>
            </w:r>
            <w:r w:rsidRPr="00877EC0">
              <w:rPr>
                <w:rFonts w:ascii="Calibri" w:eastAsia="仿宋" w:hAnsi="Calibri" w:cs="Calibri"/>
                <w:kern w:val="0"/>
                <w:sz w:val="24"/>
                <w:szCs w:val="24"/>
              </w:rPr>
              <w:t> </w:t>
            </w:r>
            <w:r w:rsidRPr="00877EC0">
              <w:rPr>
                <w:rFonts w:ascii="仿宋" w:eastAsia="仿宋" w:hAnsi="仿宋" w:cs="宋体" w:hint="eastAsia"/>
                <w:kern w:val="0"/>
                <w:sz w:val="24"/>
                <w:szCs w:val="24"/>
              </w:rPr>
              <w:t>《闪闪的红星》影视音乐拓展</w:t>
            </w:r>
          </w:p>
        </w:tc>
        <w:tc>
          <w:tcPr>
            <w:tcW w:w="1554" w:type="dxa"/>
            <w:vMerge/>
            <w:tcBorders>
              <w:bottom w:val="single" w:sz="12" w:space="0" w:color="000000"/>
            </w:tcBorders>
            <w:shd w:val="clear" w:color="auto" w:fill="FFFFFF"/>
            <w:tcMar>
              <w:top w:w="0" w:type="dxa"/>
              <w:left w:w="108" w:type="dxa"/>
              <w:bottom w:w="0" w:type="dxa"/>
              <w:right w:w="108" w:type="dxa"/>
            </w:tcMar>
            <w:vAlign w:val="center"/>
          </w:tcPr>
          <w:p w:rsidR="007F396D" w:rsidRPr="00877EC0" w:rsidRDefault="007F396D" w:rsidP="00E8790A">
            <w:pPr>
              <w:widowControl/>
              <w:spacing w:line="315" w:lineRule="atLeast"/>
              <w:rPr>
                <w:rFonts w:ascii="仿宋" w:eastAsia="仿宋" w:hAnsi="仿宋" w:cs="宋体"/>
                <w:kern w:val="0"/>
                <w:sz w:val="24"/>
                <w:szCs w:val="24"/>
              </w:rPr>
            </w:pPr>
          </w:p>
        </w:tc>
        <w:tc>
          <w:tcPr>
            <w:tcW w:w="1701" w:type="dxa"/>
            <w:vMerge/>
            <w:tcBorders>
              <w:bottom w:val="single" w:sz="12" w:space="0" w:color="000000"/>
            </w:tcBorders>
            <w:shd w:val="clear" w:color="auto" w:fill="FFFFFF"/>
            <w:tcMar>
              <w:top w:w="0" w:type="dxa"/>
              <w:left w:w="108" w:type="dxa"/>
              <w:bottom w:w="0" w:type="dxa"/>
              <w:right w:w="108" w:type="dxa"/>
            </w:tcMar>
          </w:tcPr>
          <w:p w:rsidR="007F396D" w:rsidRPr="00877EC0" w:rsidRDefault="007F396D" w:rsidP="00E8790A">
            <w:pPr>
              <w:widowControl/>
              <w:spacing w:line="315" w:lineRule="atLeast"/>
              <w:rPr>
                <w:rFonts w:ascii="仿宋" w:eastAsia="仿宋" w:hAnsi="仿宋" w:cs="宋体"/>
                <w:kern w:val="0"/>
                <w:sz w:val="24"/>
                <w:szCs w:val="24"/>
              </w:rPr>
            </w:pPr>
          </w:p>
        </w:tc>
        <w:tc>
          <w:tcPr>
            <w:tcW w:w="1843" w:type="dxa"/>
            <w:vMerge/>
            <w:tcBorders>
              <w:bottom w:val="single" w:sz="12" w:space="0" w:color="000000"/>
              <w:right w:val="single" w:sz="4" w:space="0" w:color="auto"/>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c>
          <w:tcPr>
            <w:tcW w:w="3402" w:type="dxa"/>
            <w:vMerge/>
            <w:tcBorders>
              <w:left w:val="single" w:sz="4" w:space="0" w:color="auto"/>
              <w:bottom w:val="single" w:sz="12" w:space="0" w:color="000000"/>
            </w:tcBorders>
            <w:shd w:val="clear" w:color="auto" w:fill="FFFFFF"/>
          </w:tcPr>
          <w:p w:rsidR="007F396D" w:rsidRPr="00877EC0" w:rsidRDefault="007F396D" w:rsidP="00E8790A">
            <w:pPr>
              <w:widowControl/>
              <w:jc w:val="left"/>
              <w:rPr>
                <w:rFonts w:ascii="仿宋" w:eastAsia="仿宋" w:hAnsi="仿宋" w:cs="宋体"/>
                <w:kern w:val="0"/>
                <w:sz w:val="24"/>
                <w:szCs w:val="24"/>
              </w:rPr>
            </w:pPr>
          </w:p>
        </w:tc>
      </w:tr>
    </w:tbl>
    <w:p w:rsidR="007F396D" w:rsidRPr="00877EC0" w:rsidRDefault="007F396D" w:rsidP="007F396D">
      <w:pPr>
        <w:spacing w:line="360" w:lineRule="auto"/>
        <w:rPr>
          <w:rFonts w:ascii="宋体" w:hAnsi="宋体" w:cs="宋体"/>
          <w:b/>
          <w:kern w:val="0"/>
          <w:sz w:val="24"/>
          <w:szCs w:val="24"/>
        </w:rPr>
      </w:pPr>
      <w:r w:rsidRPr="00877EC0">
        <w:rPr>
          <w:rFonts w:ascii="宋体" w:eastAsia="宋体" w:hAnsi="宋体" w:cs="宋体" w:hint="eastAsia"/>
          <w:sz w:val="24"/>
          <w:szCs w:val="24"/>
        </w:rPr>
        <w:t xml:space="preserve">                                                                                </w:t>
      </w:r>
    </w:p>
    <w:p w:rsidR="007F396D" w:rsidRPr="00877EC0" w:rsidRDefault="007F396D" w:rsidP="007F396D">
      <w:pPr>
        <w:spacing w:line="360" w:lineRule="auto"/>
        <w:rPr>
          <w:rFonts w:ascii="宋体" w:hAnsi="宋体" w:cs="宋体"/>
          <w:b/>
          <w:kern w:val="0"/>
          <w:sz w:val="24"/>
          <w:szCs w:val="24"/>
        </w:rPr>
      </w:pPr>
      <w:r w:rsidRPr="00877EC0">
        <w:rPr>
          <w:rFonts w:ascii="宋体" w:eastAsia="宋体" w:hAnsi="宋体" w:cs="宋体" w:hint="eastAsia"/>
          <w:b/>
          <w:kern w:val="0"/>
          <w:sz w:val="24"/>
          <w:szCs w:val="24"/>
        </w:rPr>
        <w:t>6</w:t>
      </w:r>
      <w:r w:rsidR="008603D3">
        <w:rPr>
          <w:rFonts w:ascii="宋体" w:eastAsia="宋体" w:hAnsi="宋体" w:cs="宋体" w:hint="eastAsia"/>
          <w:b/>
          <w:kern w:val="0"/>
          <w:sz w:val="24"/>
          <w:szCs w:val="24"/>
        </w:rPr>
        <w:t>、</w:t>
      </w:r>
      <w:r w:rsidRPr="00877EC0">
        <w:rPr>
          <w:rFonts w:hint="eastAsia"/>
          <w:b/>
          <w:sz w:val="24"/>
        </w:rPr>
        <w:t>悦读课程实施一览表：</w:t>
      </w:r>
    </w:p>
    <w:tbl>
      <w:tblPr>
        <w:tblW w:w="79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1559"/>
        <w:gridCol w:w="4820"/>
      </w:tblGrid>
      <w:tr w:rsidR="007F396D" w:rsidRPr="00877EC0" w:rsidTr="00E8790A">
        <w:trPr>
          <w:trHeight w:val="486"/>
        </w:trPr>
        <w:tc>
          <w:tcPr>
            <w:tcW w:w="1526" w:type="dxa"/>
            <w:tcBorders>
              <w:top w:val="single" w:sz="12" w:space="0" w:color="auto"/>
              <w:bottom w:val="double" w:sz="4" w:space="0" w:color="auto"/>
            </w:tcBorders>
            <w:vAlign w:val="center"/>
          </w:tcPr>
          <w:p w:rsidR="007F396D" w:rsidRPr="00877EC0" w:rsidRDefault="007F396D" w:rsidP="00E8790A">
            <w:pPr>
              <w:jc w:val="center"/>
              <w:rPr>
                <w:rFonts w:ascii="宋体" w:hAnsi="宋体"/>
                <w:b/>
                <w:szCs w:val="21"/>
              </w:rPr>
            </w:pPr>
            <w:r w:rsidRPr="00877EC0">
              <w:rPr>
                <w:rFonts w:ascii="宋体" w:hAnsi="宋体" w:hint="eastAsia"/>
                <w:b/>
                <w:szCs w:val="21"/>
              </w:rPr>
              <w:t>年级</w:t>
            </w:r>
          </w:p>
        </w:tc>
        <w:tc>
          <w:tcPr>
            <w:tcW w:w="1559" w:type="dxa"/>
            <w:tcBorders>
              <w:top w:val="single" w:sz="12" w:space="0" w:color="auto"/>
              <w:bottom w:val="double" w:sz="4" w:space="0" w:color="auto"/>
            </w:tcBorders>
            <w:vAlign w:val="center"/>
          </w:tcPr>
          <w:p w:rsidR="007F396D" w:rsidRPr="00877EC0" w:rsidRDefault="007F396D" w:rsidP="00E8790A">
            <w:pPr>
              <w:jc w:val="center"/>
              <w:rPr>
                <w:rFonts w:ascii="宋体" w:hAnsi="宋体"/>
                <w:b/>
                <w:szCs w:val="21"/>
              </w:rPr>
            </w:pPr>
            <w:r w:rsidRPr="00877EC0">
              <w:rPr>
                <w:rFonts w:ascii="宋体" w:hAnsi="宋体" w:hint="eastAsia"/>
                <w:b/>
                <w:szCs w:val="21"/>
              </w:rPr>
              <w:t>关键词</w:t>
            </w:r>
          </w:p>
        </w:tc>
        <w:tc>
          <w:tcPr>
            <w:tcW w:w="4820" w:type="dxa"/>
            <w:tcBorders>
              <w:top w:val="single" w:sz="12" w:space="0" w:color="auto"/>
              <w:bottom w:val="double" w:sz="4" w:space="0" w:color="auto"/>
            </w:tcBorders>
            <w:vAlign w:val="center"/>
          </w:tcPr>
          <w:p w:rsidR="007F396D" w:rsidRPr="00877EC0" w:rsidRDefault="007F396D" w:rsidP="00E8790A">
            <w:pPr>
              <w:ind w:firstLineChars="200" w:firstLine="422"/>
              <w:jc w:val="center"/>
              <w:rPr>
                <w:rFonts w:ascii="宋体" w:hAnsi="宋体"/>
                <w:b/>
                <w:szCs w:val="21"/>
              </w:rPr>
            </w:pPr>
            <w:r w:rsidRPr="00877EC0">
              <w:rPr>
                <w:rFonts w:ascii="宋体" w:hAnsi="宋体" w:hint="eastAsia"/>
                <w:b/>
                <w:szCs w:val="21"/>
              </w:rPr>
              <w:t>内容</w:t>
            </w:r>
          </w:p>
        </w:tc>
      </w:tr>
      <w:tr w:rsidR="007F396D" w:rsidRPr="00877EC0" w:rsidTr="00E8790A">
        <w:trPr>
          <w:trHeight w:val="806"/>
        </w:trPr>
        <w:tc>
          <w:tcPr>
            <w:tcW w:w="1526" w:type="dxa"/>
            <w:tcBorders>
              <w:top w:val="double" w:sz="4" w:space="0" w:color="auto"/>
            </w:tcBorders>
            <w:vAlign w:val="center"/>
          </w:tcPr>
          <w:p w:rsidR="007F396D" w:rsidRPr="00877EC0" w:rsidRDefault="007F396D" w:rsidP="00E8790A">
            <w:pPr>
              <w:jc w:val="center"/>
              <w:rPr>
                <w:rFonts w:ascii="宋体" w:hAnsi="宋体"/>
                <w:b/>
                <w:szCs w:val="21"/>
              </w:rPr>
            </w:pPr>
            <w:r w:rsidRPr="00877EC0">
              <w:rPr>
                <w:rFonts w:ascii="宋体" w:hAnsi="宋体" w:hint="eastAsia"/>
                <w:b/>
                <w:szCs w:val="21"/>
              </w:rPr>
              <w:t>五年级</w:t>
            </w:r>
          </w:p>
        </w:tc>
        <w:tc>
          <w:tcPr>
            <w:tcW w:w="1559" w:type="dxa"/>
            <w:tcBorders>
              <w:top w:val="double" w:sz="4" w:space="0" w:color="auto"/>
            </w:tcBorders>
            <w:vAlign w:val="center"/>
          </w:tcPr>
          <w:p w:rsidR="007F396D" w:rsidRPr="00877EC0" w:rsidRDefault="007F396D" w:rsidP="00E8790A">
            <w:pPr>
              <w:jc w:val="center"/>
              <w:rPr>
                <w:rFonts w:ascii="宋体" w:hAnsi="宋体"/>
                <w:szCs w:val="21"/>
              </w:rPr>
            </w:pPr>
            <w:r w:rsidRPr="00877EC0">
              <w:rPr>
                <w:rFonts w:ascii="宋体" w:hAnsi="宋体" w:hint="eastAsia"/>
                <w:szCs w:val="21"/>
              </w:rPr>
              <w:t>比较</w:t>
            </w:r>
          </w:p>
        </w:tc>
        <w:tc>
          <w:tcPr>
            <w:tcW w:w="4820" w:type="dxa"/>
            <w:tcBorders>
              <w:top w:val="double" w:sz="4" w:space="0" w:color="auto"/>
            </w:tcBorders>
            <w:vAlign w:val="center"/>
          </w:tcPr>
          <w:p w:rsidR="007F396D" w:rsidRPr="00877EC0" w:rsidRDefault="007F396D" w:rsidP="00E8790A">
            <w:pPr>
              <w:jc w:val="left"/>
              <w:rPr>
                <w:rFonts w:ascii="宋体" w:hAnsi="宋体" w:cs="宋体"/>
                <w:kern w:val="0"/>
                <w:szCs w:val="21"/>
              </w:rPr>
            </w:pPr>
            <w:r w:rsidRPr="00877EC0">
              <w:rPr>
                <w:rFonts w:ascii="宋体" w:hAnsi="宋体" w:cs="宋体" w:hint="eastAsia"/>
                <w:kern w:val="0"/>
                <w:szCs w:val="21"/>
              </w:rPr>
              <w:t>《昆虫记》</w:t>
            </w:r>
          </w:p>
        </w:tc>
      </w:tr>
      <w:tr w:rsidR="007F396D" w:rsidRPr="00877EC0" w:rsidTr="00E8790A">
        <w:trPr>
          <w:trHeight w:val="702"/>
        </w:trPr>
        <w:tc>
          <w:tcPr>
            <w:tcW w:w="1526" w:type="dxa"/>
            <w:vAlign w:val="center"/>
          </w:tcPr>
          <w:p w:rsidR="007F396D" w:rsidRPr="00877EC0" w:rsidRDefault="007F396D" w:rsidP="00E8790A">
            <w:pPr>
              <w:jc w:val="center"/>
              <w:rPr>
                <w:rFonts w:ascii="宋体" w:hAnsi="宋体"/>
                <w:b/>
                <w:szCs w:val="21"/>
              </w:rPr>
            </w:pPr>
            <w:r w:rsidRPr="00877EC0">
              <w:rPr>
                <w:rFonts w:ascii="宋体" w:hAnsi="宋体" w:hint="eastAsia"/>
                <w:b/>
                <w:szCs w:val="21"/>
              </w:rPr>
              <w:t>四年级</w:t>
            </w:r>
          </w:p>
        </w:tc>
        <w:tc>
          <w:tcPr>
            <w:tcW w:w="1559" w:type="dxa"/>
            <w:vMerge w:val="restart"/>
            <w:vAlign w:val="center"/>
          </w:tcPr>
          <w:p w:rsidR="007F396D" w:rsidRPr="00877EC0" w:rsidRDefault="007F396D" w:rsidP="00E8790A">
            <w:pPr>
              <w:jc w:val="center"/>
              <w:rPr>
                <w:rFonts w:ascii="宋体" w:hAnsi="宋体"/>
                <w:szCs w:val="21"/>
              </w:rPr>
            </w:pPr>
            <w:r w:rsidRPr="00877EC0">
              <w:rPr>
                <w:rFonts w:ascii="宋体" w:hAnsi="宋体" w:hint="eastAsia"/>
                <w:szCs w:val="21"/>
              </w:rPr>
              <w:t>喜欢</w:t>
            </w:r>
          </w:p>
        </w:tc>
        <w:tc>
          <w:tcPr>
            <w:tcW w:w="4820" w:type="dxa"/>
            <w:vAlign w:val="center"/>
          </w:tcPr>
          <w:p w:rsidR="007F396D" w:rsidRPr="00877EC0" w:rsidRDefault="007F396D" w:rsidP="00E8790A">
            <w:pPr>
              <w:jc w:val="left"/>
              <w:rPr>
                <w:rFonts w:ascii="宋体" w:hAnsi="宋体" w:cs="宋体"/>
                <w:kern w:val="0"/>
                <w:szCs w:val="21"/>
              </w:rPr>
            </w:pPr>
            <w:r w:rsidRPr="00877EC0">
              <w:rPr>
                <w:rFonts w:ascii="宋体" w:hAnsi="宋体" w:cs="宋体" w:hint="eastAsia"/>
                <w:kern w:val="0"/>
                <w:szCs w:val="21"/>
              </w:rPr>
              <w:t>《美德书》</w:t>
            </w:r>
          </w:p>
        </w:tc>
      </w:tr>
      <w:tr w:rsidR="007F396D" w:rsidRPr="00877EC0" w:rsidTr="00E8790A">
        <w:trPr>
          <w:trHeight w:val="981"/>
        </w:trPr>
        <w:tc>
          <w:tcPr>
            <w:tcW w:w="1526" w:type="dxa"/>
            <w:vAlign w:val="center"/>
          </w:tcPr>
          <w:p w:rsidR="007F396D" w:rsidRPr="00877EC0" w:rsidRDefault="007F396D" w:rsidP="00E8790A">
            <w:pPr>
              <w:jc w:val="center"/>
              <w:rPr>
                <w:rFonts w:ascii="宋体" w:hAnsi="宋体"/>
                <w:b/>
                <w:szCs w:val="21"/>
              </w:rPr>
            </w:pPr>
            <w:r w:rsidRPr="00877EC0">
              <w:rPr>
                <w:rFonts w:ascii="宋体" w:hAnsi="宋体" w:hint="eastAsia"/>
                <w:b/>
                <w:szCs w:val="21"/>
              </w:rPr>
              <w:t>三年级</w:t>
            </w:r>
          </w:p>
        </w:tc>
        <w:tc>
          <w:tcPr>
            <w:tcW w:w="1559" w:type="dxa"/>
            <w:vMerge/>
            <w:vAlign w:val="center"/>
          </w:tcPr>
          <w:p w:rsidR="007F396D" w:rsidRPr="00877EC0" w:rsidRDefault="007F396D" w:rsidP="00E8790A">
            <w:pPr>
              <w:jc w:val="center"/>
              <w:rPr>
                <w:rFonts w:ascii="宋体" w:hAnsi="宋体"/>
                <w:szCs w:val="21"/>
              </w:rPr>
            </w:pPr>
          </w:p>
        </w:tc>
        <w:tc>
          <w:tcPr>
            <w:tcW w:w="4820" w:type="dxa"/>
            <w:vAlign w:val="center"/>
          </w:tcPr>
          <w:p w:rsidR="007F396D" w:rsidRPr="00877EC0" w:rsidRDefault="007F396D" w:rsidP="00E8790A">
            <w:pPr>
              <w:jc w:val="left"/>
              <w:rPr>
                <w:rFonts w:ascii="宋体" w:hAnsi="宋体" w:cs="宋体"/>
                <w:kern w:val="0"/>
                <w:szCs w:val="21"/>
              </w:rPr>
            </w:pPr>
            <w:r w:rsidRPr="00877EC0">
              <w:rPr>
                <w:rFonts w:ascii="宋体" w:hAnsi="宋体" w:cs="宋体" w:hint="eastAsia"/>
                <w:kern w:val="0"/>
                <w:szCs w:val="21"/>
              </w:rPr>
              <w:t>《爱的教育》</w:t>
            </w:r>
          </w:p>
        </w:tc>
      </w:tr>
      <w:tr w:rsidR="007F396D" w:rsidRPr="00877EC0" w:rsidTr="00E8790A">
        <w:trPr>
          <w:trHeight w:val="839"/>
        </w:trPr>
        <w:tc>
          <w:tcPr>
            <w:tcW w:w="1526" w:type="dxa"/>
            <w:vAlign w:val="center"/>
          </w:tcPr>
          <w:p w:rsidR="007F396D" w:rsidRPr="00877EC0" w:rsidRDefault="007F396D" w:rsidP="00E8790A">
            <w:pPr>
              <w:jc w:val="center"/>
              <w:rPr>
                <w:rFonts w:ascii="宋体" w:hAnsi="宋体"/>
                <w:b/>
                <w:szCs w:val="21"/>
              </w:rPr>
            </w:pPr>
            <w:r w:rsidRPr="00877EC0">
              <w:rPr>
                <w:rFonts w:ascii="宋体" w:hAnsi="宋体" w:hint="eastAsia"/>
                <w:b/>
                <w:szCs w:val="21"/>
              </w:rPr>
              <w:t>二年级</w:t>
            </w:r>
          </w:p>
        </w:tc>
        <w:tc>
          <w:tcPr>
            <w:tcW w:w="1559" w:type="dxa"/>
            <w:vMerge w:val="restart"/>
            <w:vAlign w:val="center"/>
          </w:tcPr>
          <w:p w:rsidR="007F396D" w:rsidRPr="00877EC0" w:rsidRDefault="007F396D" w:rsidP="00E8790A">
            <w:pPr>
              <w:jc w:val="center"/>
              <w:rPr>
                <w:rFonts w:ascii="宋体" w:hAnsi="宋体"/>
                <w:szCs w:val="21"/>
              </w:rPr>
            </w:pPr>
            <w:r w:rsidRPr="00877EC0">
              <w:rPr>
                <w:rFonts w:ascii="宋体" w:hAnsi="宋体" w:hint="eastAsia"/>
                <w:szCs w:val="21"/>
              </w:rPr>
              <w:t>感知</w:t>
            </w:r>
          </w:p>
        </w:tc>
        <w:tc>
          <w:tcPr>
            <w:tcW w:w="4820" w:type="dxa"/>
            <w:vAlign w:val="center"/>
          </w:tcPr>
          <w:p w:rsidR="007F396D" w:rsidRPr="00877EC0" w:rsidRDefault="007F396D" w:rsidP="00E8790A">
            <w:pPr>
              <w:jc w:val="left"/>
              <w:rPr>
                <w:rFonts w:ascii="宋体" w:hAnsi="宋体" w:cs="宋体"/>
                <w:kern w:val="0"/>
                <w:szCs w:val="21"/>
              </w:rPr>
            </w:pPr>
            <w:r w:rsidRPr="00877EC0">
              <w:rPr>
                <w:rFonts w:ascii="宋体" w:hAnsi="宋体" w:cs="宋体" w:hint="eastAsia"/>
                <w:kern w:val="0"/>
                <w:szCs w:val="21"/>
              </w:rPr>
              <w:t>《安徒生童话》</w:t>
            </w:r>
          </w:p>
        </w:tc>
      </w:tr>
      <w:tr w:rsidR="007F396D" w:rsidRPr="00877EC0" w:rsidTr="00E8790A">
        <w:trPr>
          <w:trHeight w:val="824"/>
        </w:trPr>
        <w:tc>
          <w:tcPr>
            <w:tcW w:w="1526" w:type="dxa"/>
            <w:vAlign w:val="center"/>
          </w:tcPr>
          <w:p w:rsidR="007F396D" w:rsidRPr="00877EC0" w:rsidRDefault="007F396D" w:rsidP="00E8790A">
            <w:pPr>
              <w:jc w:val="center"/>
              <w:rPr>
                <w:rFonts w:ascii="宋体" w:hAnsi="宋体"/>
                <w:b/>
                <w:szCs w:val="21"/>
              </w:rPr>
            </w:pPr>
            <w:r w:rsidRPr="00877EC0">
              <w:rPr>
                <w:rFonts w:ascii="宋体" w:hAnsi="宋体" w:hint="eastAsia"/>
                <w:b/>
                <w:szCs w:val="21"/>
              </w:rPr>
              <w:t>一年级</w:t>
            </w:r>
          </w:p>
        </w:tc>
        <w:tc>
          <w:tcPr>
            <w:tcW w:w="1559" w:type="dxa"/>
            <w:vMerge/>
            <w:vAlign w:val="center"/>
          </w:tcPr>
          <w:p w:rsidR="007F396D" w:rsidRPr="00877EC0" w:rsidRDefault="007F396D" w:rsidP="00E8790A">
            <w:pPr>
              <w:jc w:val="center"/>
              <w:rPr>
                <w:rFonts w:ascii="宋体" w:hAnsi="宋体"/>
                <w:szCs w:val="21"/>
              </w:rPr>
            </w:pPr>
          </w:p>
        </w:tc>
        <w:tc>
          <w:tcPr>
            <w:tcW w:w="4820" w:type="dxa"/>
            <w:vAlign w:val="center"/>
          </w:tcPr>
          <w:p w:rsidR="007F396D" w:rsidRPr="00877EC0" w:rsidRDefault="007F396D" w:rsidP="00E8790A">
            <w:pPr>
              <w:rPr>
                <w:rFonts w:ascii="宋体" w:hAnsi="宋体" w:cs="宋体"/>
                <w:kern w:val="0"/>
                <w:szCs w:val="21"/>
              </w:rPr>
            </w:pPr>
            <w:r w:rsidRPr="00877EC0">
              <w:rPr>
                <w:rFonts w:ascii="宋体" w:hAnsi="宋体" w:cs="宋体" w:hint="eastAsia"/>
                <w:kern w:val="0"/>
                <w:szCs w:val="21"/>
              </w:rPr>
              <w:t>《三字经》</w:t>
            </w:r>
          </w:p>
        </w:tc>
      </w:tr>
    </w:tbl>
    <w:p w:rsidR="008603D3" w:rsidRDefault="008603D3" w:rsidP="007F396D">
      <w:pPr>
        <w:spacing w:line="360" w:lineRule="auto"/>
        <w:rPr>
          <w:b/>
          <w:sz w:val="24"/>
        </w:rPr>
        <w:sectPr w:rsidR="008603D3" w:rsidSect="008603D3">
          <w:pgSz w:w="16838" w:h="11906" w:orient="landscape" w:code="9"/>
          <w:pgMar w:top="1797" w:right="1440" w:bottom="1797" w:left="1440" w:header="851" w:footer="992" w:gutter="0"/>
          <w:cols w:space="425"/>
          <w:docGrid w:linePitch="312"/>
        </w:sectPr>
      </w:pPr>
    </w:p>
    <w:p w:rsidR="00B64C18" w:rsidRPr="00877EC0" w:rsidRDefault="00B64C18" w:rsidP="00B64C18">
      <w:pPr>
        <w:spacing w:line="360" w:lineRule="auto"/>
        <w:rPr>
          <w:rFonts w:ascii="宋体" w:eastAsia="宋体" w:hAnsi="宋体"/>
          <w:b/>
          <w:sz w:val="36"/>
          <w:szCs w:val="36"/>
        </w:rPr>
      </w:pPr>
      <w:r w:rsidRPr="00877EC0">
        <w:rPr>
          <w:rFonts w:ascii="宋体" w:hAnsi="宋体" w:cs="宋体" w:hint="eastAsia"/>
          <w:b/>
          <w:kern w:val="0"/>
          <w:sz w:val="24"/>
          <w:szCs w:val="24"/>
        </w:rPr>
        <w:lastRenderedPageBreak/>
        <w:t>附件五</w:t>
      </w:r>
    </w:p>
    <w:p w:rsidR="00B64C18" w:rsidRPr="00877EC0" w:rsidRDefault="00B64C18" w:rsidP="00B64C18">
      <w:pPr>
        <w:spacing w:line="360" w:lineRule="auto"/>
        <w:jc w:val="center"/>
        <w:rPr>
          <w:rFonts w:ascii="宋体" w:eastAsia="宋体" w:hAnsi="宋体"/>
          <w:b/>
          <w:sz w:val="36"/>
          <w:szCs w:val="36"/>
        </w:rPr>
      </w:pPr>
      <w:r w:rsidRPr="00877EC0">
        <w:rPr>
          <w:rFonts w:ascii="宋体" w:eastAsia="宋体" w:hAnsi="宋体" w:hint="eastAsia"/>
          <w:b/>
          <w:sz w:val="36"/>
          <w:szCs w:val="36"/>
        </w:rPr>
        <w:t>201</w:t>
      </w:r>
      <w:r w:rsidR="009A189D">
        <w:rPr>
          <w:rFonts w:ascii="宋体" w:eastAsia="宋体" w:hAnsi="宋体"/>
          <w:b/>
          <w:sz w:val="36"/>
          <w:szCs w:val="36"/>
        </w:rPr>
        <w:t>9</w:t>
      </w:r>
      <w:r w:rsidRPr="00877EC0">
        <w:rPr>
          <w:rFonts w:ascii="宋体" w:eastAsia="宋体" w:hAnsi="宋体" w:hint="eastAsia"/>
          <w:b/>
          <w:sz w:val="36"/>
          <w:szCs w:val="36"/>
        </w:rPr>
        <w:t>巨一</w:t>
      </w:r>
      <w:r w:rsidRPr="00877EC0">
        <w:rPr>
          <w:rFonts w:ascii="宋体" w:eastAsia="宋体" w:hAnsi="宋体"/>
          <w:b/>
          <w:sz w:val="36"/>
          <w:szCs w:val="36"/>
        </w:rPr>
        <w:t>小学</w:t>
      </w:r>
      <w:r w:rsidRPr="00877EC0">
        <w:rPr>
          <w:rFonts w:ascii="宋体" w:eastAsia="宋体" w:hAnsi="宋体" w:hint="eastAsia"/>
          <w:b/>
          <w:sz w:val="36"/>
          <w:szCs w:val="36"/>
        </w:rPr>
        <w:t>基于</w:t>
      </w:r>
      <w:r w:rsidRPr="00877EC0">
        <w:rPr>
          <w:rFonts w:ascii="宋体" w:eastAsia="宋体" w:hAnsi="宋体"/>
          <w:b/>
          <w:sz w:val="36"/>
          <w:szCs w:val="36"/>
        </w:rPr>
        <w:t>课程标准的评价方案</w:t>
      </w:r>
      <w:r w:rsidRPr="00877EC0">
        <w:rPr>
          <w:rFonts w:ascii="宋体" w:eastAsia="宋体" w:hAnsi="宋体" w:hint="eastAsia"/>
          <w:b/>
          <w:sz w:val="36"/>
          <w:szCs w:val="36"/>
        </w:rPr>
        <w:t>实施细则</w:t>
      </w:r>
    </w:p>
    <w:p w:rsidR="00B64C18" w:rsidRPr="00877EC0" w:rsidRDefault="00B64C18" w:rsidP="00B64C18">
      <w:pPr>
        <w:spacing w:line="360" w:lineRule="auto"/>
        <w:ind w:firstLineChars="200" w:firstLine="480"/>
        <w:rPr>
          <w:rFonts w:ascii="宋体" w:eastAsia="宋体" w:hAnsi="宋体"/>
          <w:sz w:val="24"/>
          <w:szCs w:val="24"/>
        </w:rPr>
      </w:pPr>
    </w:p>
    <w:p w:rsidR="00B64C18" w:rsidRPr="00877EC0" w:rsidRDefault="00B64C18" w:rsidP="00B64C18">
      <w:pPr>
        <w:spacing w:line="360" w:lineRule="auto"/>
        <w:ind w:firstLineChars="200" w:firstLine="482"/>
        <w:rPr>
          <w:rFonts w:ascii="宋体" w:eastAsia="宋体" w:hAnsi="宋体"/>
          <w:sz w:val="24"/>
          <w:szCs w:val="24"/>
        </w:rPr>
      </w:pPr>
      <w:r w:rsidRPr="00877EC0">
        <w:rPr>
          <w:rFonts w:ascii="宋体" w:eastAsia="宋体" w:hAnsi="宋体" w:hint="eastAsia"/>
          <w:b/>
          <w:sz w:val="24"/>
          <w:szCs w:val="24"/>
        </w:rPr>
        <w:t>《上海市</w:t>
      </w:r>
      <w:r w:rsidRPr="00877EC0">
        <w:rPr>
          <w:rFonts w:ascii="宋体" w:eastAsia="宋体" w:hAnsi="宋体"/>
          <w:b/>
          <w:sz w:val="24"/>
          <w:szCs w:val="24"/>
        </w:rPr>
        <w:t>教育委员会关于小学阶段实施基于课程标准的</w:t>
      </w:r>
      <w:r w:rsidRPr="00877EC0">
        <w:rPr>
          <w:rFonts w:ascii="宋体" w:eastAsia="宋体" w:hAnsi="宋体" w:hint="eastAsia"/>
          <w:b/>
          <w:sz w:val="24"/>
          <w:szCs w:val="24"/>
        </w:rPr>
        <w:t>教</w:t>
      </w:r>
      <w:r w:rsidRPr="00877EC0">
        <w:rPr>
          <w:rFonts w:ascii="宋体" w:eastAsia="宋体" w:hAnsi="宋体"/>
          <w:b/>
          <w:sz w:val="24"/>
          <w:szCs w:val="24"/>
        </w:rPr>
        <w:t>学与评价工作的意见</w:t>
      </w:r>
      <w:r w:rsidRPr="00877EC0">
        <w:rPr>
          <w:rFonts w:ascii="宋体" w:eastAsia="宋体" w:hAnsi="宋体" w:hint="eastAsia"/>
          <w:b/>
          <w:sz w:val="24"/>
          <w:szCs w:val="24"/>
        </w:rPr>
        <w:t>》</w:t>
      </w:r>
      <w:r w:rsidRPr="00877EC0">
        <w:rPr>
          <w:rFonts w:ascii="宋体" w:eastAsia="宋体" w:hAnsi="宋体" w:hint="eastAsia"/>
          <w:sz w:val="24"/>
          <w:szCs w:val="24"/>
        </w:rPr>
        <w:t>（沪</w:t>
      </w:r>
      <w:r w:rsidRPr="00877EC0">
        <w:rPr>
          <w:rFonts w:ascii="宋体" w:eastAsia="宋体" w:hAnsi="宋体"/>
          <w:sz w:val="24"/>
          <w:szCs w:val="24"/>
        </w:rPr>
        <w:t>基教委</w:t>
      </w:r>
      <w:r w:rsidRPr="00877EC0">
        <w:rPr>
          <w:rFonts w:ascii="宋体" w:eastAsia="宋体" w:hAnsi="宋体" w:hint="eastAsia"/>
          <w:sz w:val="24"/>
          <w:szCs w:val="24"/>
        </w:rPr>
        <w:t>[2013]</w:t>
      </w:r>
      <w:r w:rsidRPr="00877EC0">
        <w:rPr>
          <w:rFonts w:ascii="宋体" w:eastAsia="宋体" w:hAnsi="宋体"/>
          <w:sz w:val="24"/>
          <w:szCs w:val="24"/>
        </w:rPr>
        <w:t>59</w:t>
      </w:r>
      <w:r w:rsidRPr="00877EC0">
        <w:rPr>
          <w:rFonts w:ascii="宋体" w:eastAsia="宋体" w:hAnsi="宋体" w:hint="eastAsia"/>
          <w:sz w:val="24"/>
          <w:szCs w:val="24"/>
        </w:rPr>
        <w:t>号）中</w:t>
      </w:r>
      <w:r w:rsidRPr="00877EC0">
        <w:rPr>
          <w:rFonts w:ascii="宋体" w:eastAsia="宋体" w:hAnsi="宋体"/>
          <w:sz w:val="24"/>
          <w:szCs w:val="24"/>
        </w:rPr>
        <w:t>明确指出，学校要根据课程标准提出的课程理念、课程目标、课程内容和要求、课程实施和课程评价的相关要求</w:t>
      </w:r>
      <w:r w:rsidRPr="00877EC0">
        <w:rPr>
          <w:rFonts w:ascii="宋体" w:eastAsia="宋体" w:hAnsi="宋体" w:hint="eastAsia"/>
          <w:sz w:val="24"/>
          <w:szCs w:val="24"/>
        </w:rPr>
        <w:t>，</w:t>
      </w:r>
      <w:r w:rsidRPr="00877EC0">
        <w:rPr>
          <w:rFonts w:ascii="宋体" w:eastAsia="宋体" w:hAnsi="宋体"/>
          <w:sz w:val="24"/>
          <w:szCs w:val="24"/>
        </w:rPr>
        <w:t>开展教学和评价活动</w:t>
      </w:r>
      <w:r w:rsidRPr="00877EC0">
        <w:rPr>
          <w:rFonts w:ascii="宋体" w:eastAsia="宋体" w:hAnsi="宋体" w:hint="eastAsia"/>
          <w:sz w:val="24"/>
          <w:szCs w:val="24"/>
        </w:rPr>
        <w:t>。</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学校作为教育的场所，时刻面临各方面的评价，</w:t>
      </w:r>
      <w:r w:rsidRPr="00877EC0">
        <w:rPr>
          <w:rFonts w:ascii="宋体" w:eastAsia="宋体" w:hAnsi="宋体"/>
          <w:sz w:val="24"/>
          <w:szCs w:val="24"/>
        </w:rPr>
        <w:t>课程教学的评价更是举足轻重的一部分</w:t>
      </w:r>
      <w:r w:rsidRPr="00877EC0">
        <w:rPr>
          <w:rFonts w:ascii="宋体" w:eastAsia="宋体" w:hAnsi="宋体" w:hint="eastAsia"/>
          <w:sz w:val="24"/>
          <w:szCs w:val="24"/>
        </w:rPr>
        <w:t>。要消除那些旧</w:t>
      </w:r>
      <w:r w:rsidRPr="00877EC0">
        <w:rPr>
          <w:rFonts w:ascii="宋体" w:eastAsia="宋体" w:hAnsi="宋体"/>
          <w:sz w:val="24"/>
          <w:szCs w:val="24"/>
        </w:rPr>
        <w:t>的</w:t>
      </w:r>
      <w:r w:rsidRPr="00877EC0">
        <w:rPr>
          <w:rFonts w:ascii="宋体" w:eastAsia="宋体" w:hAnsi="宋体" w:hint="eastAsia"/>
          <w:sz w:val="24"/>
          <w:szCs w:val="24"/>
        </w:rPr>
        <w:t>不尽合理的评价可能给学生</w:t>
      </w:r>
      <w:r w:rsidRPr="00877EC0">
        <w:rPr>
          <w:rFonts w:ascii="宋体" w:eastAsia="宋体" w:hAnsi="宋体"/>
          <w:sz w:val="24"/>
          <w:szCs w:val="24"/>
        </w:rPr>
        <w:t>发展带来的不利影响，给</w:t>
      </w:r>
      <w:r w:rsidRPr="00877EC0">
        <w:rPr>
          <w:rFonts w:ascii="宋体" w:eastAsia="宋体" w:hAnsi="宋体" w:hint="eastAsia"/>
          <w:sz w:val="24"/>
          <w:szCs w:val="24"/>
        </w:rPr>
        <w:t>学校发展带来的束缚，这就需要在教师评价观念、标准、方法等方面进行新的改革。</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一、现行学校评价制度审视</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现行的学校评价在评价标准、主体、标准等方面存在的偏失，阻碍着学生的成长和教师的发展。这些偏失主要表现为：</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1、部分</w:t>
      </w:r>
      <w:r w:rsidRPr="00877EC0">
        <w:rPr>
          <w:rFonts w:ascii="宋体" w:eastAsia="宋体" w:hAnsi="宋体"/>
          <w:sz w:val="24"/>
          <w:szCs w:val="24"/>
        </w:rPr>
        <w:t>教师、部分学科的</w:t>
      </w:r>
      <w:r w:rsidRPr="00877EC0">
        <w:rPr>
          <w:rFonts w:ascii="宋体" w:eastAsia="宋体" w:hAnsi="宋体" w:hint="eastAsia"/>
          <w:sz w:val="24"/>
          <w:szCs w:val="24"/>
        </w:rPr>
        <w:t>评价标准单一，以学科</w:t>
      </w:r>
      <w:r w:rsidRPr="00877EC0">
        <w:rPr>
          <w:rFonts w:ascii="宋体" w:eastAsia="宋体" w:hAnsi="宋体"/>
          <w:sz w:val="24"/>
          <w:szCs w:val="24"/>
        </w:rPr>
        <w:t>成绩</w:t>
      </w:r>
      <w:r w:rsidRPr="00877EC0">
        <w:rPr>
          <w:rFonts w:ascii="宋体" w:eastAsia="宋体" w:hAnsi="宋体" w:hint="eastAsia"/>
          <w:sz w:val="24"/>
          <w:szCs w:val="24"/>
        </w:rPr>
        <w:t>作为对学生</w:t>
      </w:r>
      <w:r w:rsidRPr="00877EC0">
        <w:rPr>
          <w:rFonts w:ascii="宋体" w:eastAsia="宋体" w:hAnsi="宋体"/>
          <w:sz w:val="24"/>
          <w:szCs w:val="24"/>
        </w:rPr>
        <w:t>学习评价</w:t>
      </w:r>
      <w:r w:rsidRPr="00877EC0">
        <w:rPr>
          <w:rFonts w:ascii="宋体" w:eastAsia="宋体" w:hAnsi="宋体" w:hint="eastAsia"/>
          <w:sz w:val="24"/>
          <w:szCs w:val="24"/>
        </w:rPr>
        <w:t>的主要标准，评价</w:t>
      </w:r>
      <w:r w:rsidRPr="00877EC0">
        <w:rPr>
          <w:rFonts w:ascii="宋体" w:eastAsia="宋体" w:hAnsi="宋体"/>
          <w:sz w:val="24"/>
          <w:szCs w:val="24"/>
        </w:rPr>
        <w:t>的重心</w:t>
      </w:r>
      <w:r w:rsidRPr="00877EC0">
        <w:rPr>
          <w:rFonts w:ascii="宋体" w:eastAsia="宋体" w:hAnsi="宋体" w:hint="eastAsia"/>
          <w:sz w:val="24"/>
          <w:szCs w:val="24"/>
        </w:rPr>
        <w:t>偏向学科</w:t>
      </w:r>
      <w:r w:rsidRPr="00877EC0">
        <w:rPr>
          <w:rFonts w:ascii="宋体" w:eastAsia="宋体" w:hAnsi="宋体"/>
          <w:sz w:val="24"/>
          <w:szCs w:val="24"/>
        </w:rPr>
        <w:t>知识</w:t>
      </w:r>
      <w:r w:rsidRPr="00877EC0">
        <w:rPr>
          <w:rFonts w:ascii="宋体" w:eastAsia="宋体" w:hAnsi="宋体" w:hint="eastAsia"/>
          <w:sz w:val="24"/>
          <w:szCs w:val="24"/>
        </w:rPr>
        <w:t>和</w:t>
      </w:r>
      <w:r w:rsidRPr="00877EC0">
        <w:rPr>
          <w:rFonts w:ascii="宋体" w:eastAsia="宋体" w:hAnsi="宋体"/>
          <w:sz w:val="24"/>
          <w:szCs w:val="24"/>
        </w:rPr>
        <w:t>技能，而不是学生</w:t>
      </w:r>
      <w:r w:rsidRPr="00877EC0">
        <w:rPr>
          <w:rFonts w:ascii="宋体" w:eastAsia="宋体" w:hAnsi="宋体" w:hint="eastAsia"/>
          <w:sz w:val="24"/>
          <w:szCs w:val="24"/>
        </w:rPr>
        <w:t>整体</w:t>
      </w:r>
      <w:r w:rsidRPr="00877EC0">
        <w:rPr>
          <w:rFonts w:ascii="宋体" w:eastAsia="宋体" w:hAnsi="宋体"/>
          <w:sz w:val="24"/>
          <w:szCs w:val="24"/>
        </w:rPr>
        <w:t>素质</w:t>
      </w:r>
      <w:r w:rsidRPr="00877EC0">
        <w:rPr>
          <w:rFonts w:ascii="宋体" w:eastAsia="宋体" w:hAnsi="宋体" w:hint="eastAsia"/>
          <w:sz w:val="24"/>
          <w:szCs w:val="24"/>
        </w:rPr>
        <w:t>的</w:t>
      </w:r>
      <w:r w:rsidRPr="00877EC0">
        <w:rPr>
          <w:rFonts w:ascii="宋体" w:eastAsia="宋体" w:hAnsi="宋体"/>
          <w:sz w:val="24"/>
          <w:szCs w:val="24"/>
        </w:rPr>
        <w:t>提升</w:t>
      </w:r>
      <w:r w:rsidRPr="00877EC0">
        <w:rPr>
          <w:rFonts w:ascii="宋体" w:eastAsia="宋体" w:hAnsi="宋体" w:hint="eastAsia"/>
          <w:sz w:val="24"/>
          <w:szCs w:val="24"/>
        </w:rPr>
        <w:t>。</w:t>
      </w: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2、随着</w:t>
      </w:r>
      <w:r w:rsidRPr="00877EC0">
        <w:rPr>
          <w:rFonts w:ascii="宋体" w:eastAsia="宋体" w:hAnsi="宋体"/>
          <w:sz w:val="24"/>
          <w:szCs w:val="24"/>
        </w:rPr>
        <w:t>新课改的不断深入，评价主体慢慢地发生着变化，从教师</w:t>
      </w:r>
      <w:r w:rsidRPr="00877EC0">
        <w:rPr>
          <w:rFonts w:ascii="宋体" w:eastAsia="宋体" w:hAnsi="宋体" w:hint="eastAsia"/>
          <w:sz w:val="24"/>
          <w:szCs w:val="24"/>
        </w:rPr>
        <w:t>拥有绝对</w:t>
      </w:r>
      <w:r w:rsidRPr="00877EC0">
        <w:rPr>
          <w:rFonts w:ascii="宋体" w:eastAsia="宋体" w:hAnsi="宋体"/>
          <w:sz w:val="24"/>
          <w:szCs w:val="24"/>
        </w:rPr>
        <w:t>的评价权，到学生自评生生互评和家长参与，评价主体越来越多元，但是</w:t>
      </w:r>
      <w:r w:rsidRPr="00877EC0">
        <w:rPr>
          <w:rFonts w:ascii="宋体" w:eastAsia="宋体" w:hAnsi="宋体" w:hint="eastAsia"/>
          <w:sz w:val="24"/>
          <w:szCs w:val="24"/>
        </w:rPr>
        <w:t>随机性</w:t>
      </w:r>
      <w:r w:rsidRPr="00877EC0">
        <w:rPr>
          <w:rFonts w:ascii="宋体" w:eastAsia="宋体" w:hAnsi="宋体"/>
          <w:sz w:val="24"/>
          <w:szCs w:val="24"/>
        </w:rPr>
        <w:t>比较大，</w:t>
      </w:r>
      <w:r w:rsidRPr="00877EC0">
        <w:rPr>
          <w:rFonts w:ascii="宋体" w:eastAsia="宋体" w:hAnsi="宋体" w:hint="eastAsia"/>
          <w:sz w:val="24"/>
          <w:szCs w:val="24"/>
        </w:rPr>
        <w:t>没有形成</w:t>
      </w:r>
      <w:r w:rsidRPr="00877EC0">
        <w:rPr>
          <w:rFonts w:ascii="宋体" w:eastAsia="宋体" w:hAnsi="宋体"/>
          <w:sz w:val="24"/>
          <w:szCs w:val="24"/>
        </w:rPr>
        <w:t>制度。</w:t>
      </w: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3、</w:t>
      </w:r>
      <w:r w:rsidRPr="00877EC0">
        <w:rPr>
          <w:rFonts w:ascii="宋体" w:eastAsia="宋体" w:hAnsi="宋体"/>
          <w:sz w:val="24"/>
          <w:szCs w:val="24"/>
        </w:rPr>
        <w:t>评价标准还没有完全</w:t>
      </w:r>
      <w:r w:rsidRPr="00877EC0">
        <w:rPr>
          <w:rFonts w:ascii="宋体" w:eastAsia="宋体" w:hAnsi="宋体" w:hint="eastAsia"/>
          <w:sz w:val="24"/>
          <w:szCs w:val="24"/>
        </w:rPr>
        <w:t>统一</w:t>
      </w: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对于</w:t>
      </w:r>
      <w:r w:rsidRPr="00877EC0">
        <w:rPr>
          <w:rFonts w:ascii="宋体" w:eastAsia="宋体" w:hAnsi="宋体"/>
          <w:sz w:val="24"/>
          <w:szCs w:val="24"/>
        </w:rPr>
        <w:t>阶段性的评价</w:t>
      </w:r>
      <w:r w:rsidRPr="00877EC0">
        <w:rPr>
          <w:rFonts w:ascii="宋体" w:eastAsia="宋体" w:hAnsi="宋体" w:hint="eastAsia"/>
          <w:sz w:val="24"/>
          <w:szCs w:val="24"/>
        </w:rPr>
        <w:t>而言</w:t>
      </w:r>
      <w:r w:rsidRPr="00877EC0">
        <w:rPr>
          <w:rFonts w:ascii="宋体" w:eastAsia="宋体" w:hAnsi="宋体"/>
          <w:sz w:val="24"/>
          <w:szCs w:val="24"/>
        </w:rPr>
        <w:t>，</w:t>
      </w:r>
      <w:r w:rsidRPr="00877EC0">
        <w:rPr>
          <w:rFonts w:ascii="宋体" w:eastAsia="宋体" w:hAnsi="宋体" w:hint="eastAsia"/>
          <w:sz w:val="24"/>
          <w:szCs w:val="24"/>
        </w:rPr>
        <w:t>学科组或者</w:t>
      </w:r>
      <w:r w:rsidRPr="00877EC0">
        <w:rPr>
          <w:rFonts w:ascii="宋体" w:eastAsia="宋体" w:hAnsi="宋体"/>
          <w:sz w:val="24"/>
          <w:szCs w:val="24"/>
        </w:rPr>
        <w:t>年级组对于评价</w:t>
      </w:r>
      <w:r w:rsidRPr="00877EC0">
        <w:rPr>
          <w:rFonts w:ascii="宋体" w:eastAsia="宋体" w:hAnsi="宋体" w:hint="eastAsia"/>
          <w:sz w:val="24"/>
          <w:szCs w:val="24"/>
        </w:rPr>
        <w:t>要求</w:t>
      </w:r>
      <w:r w:rsidRPr="00877EC0">
        <w:rPr>
          <w:rFonts w:ascii="宋体" w:eastAsia="宋体" w:hAnsi="宋体"/>
          <w:sz w:val="24"/>
          <w:szCs w:val="24"/>
        </w:rPr>
        <w:t>、内容、标准、方法</w:t>
      </w:r>
      <w:r w:rsidRPr="00877EC0">
        <w:rPr>
          <w:rFonts w:ascii="宋体" w:eastAsia="宋体" w:hAnsi="宋体" w:hint="eastAsia"/>
          <w:sz w:val="24"/>
          <w:szCs w:val="24"/>
        </w:rPr>
        <w:t>已经能够基本统一</w:t>
      </w:r>
      <w:r w:rsidRPr="00877EC0">
        <w:rPr>
          <w:rFonts w:ascii="宋体" w:eastAsia="宋体" w:hAnsi="宋体"/>
          <w:sz w:val="24"/>
          <w:szCs w:val="24"/>
        </w:rPr>
        <w:t>，但是</w:t>
      </w:r>
      <w:r w:rsidRPr="00877EC0">
        <w:rPr>
          <w:rFonts w:ascii="宋体" w:eastAsia="宋体" w:hAnsi="宋体" w:hint="eastAsia"/>
          <w:sz w:val="24"/>
          <w:szCs w:val="24"/>
        </w:rPr>
        <w:t>对于</w:t>
      </w:r>
      <w:r w:rsidRPr="00877EC0">
        <w:rPr>
          <w:rFonts w:ascii="宋体" w:eastAsia="宋体" w:hAnsi="宋体"/>
          <w:sz w:val="24"/>
          <w:szCs w:val="24"/>
        </w:rPr>
        <w:t>日常评价，随机性还是很大，数学组</w:t>
      </w:r>
      <w:r w:rsidRPr="00877EC0">
        <w:rPr>
          <w:rFonts w:ascii="宋体" w:eastAsia="宋体" w:hAnsi="宋体" w:hint="eastAsia"/>
          <w:sz w:val="24"/>
          <w:szCs w:val="24"/>
        </w:rPr>
        <w:t>“</w:t>
      </w:r>
      <w:r w:rsidRPr="00877EC0">
        <w:rPr>
          <w:rFonts w:ascii="宋体" w:eastAsia="宋体" w:hAnsi="宋体"/>
          <w:sz w:val="24"/>
          <w:szCs w:val="24"/>
        </w:rPr>
        <w:t>五彩墙</w:t>
      </w:r>
      <w:r w:rsidRPr="00877EC0">
        <w:rPr>
          <w:rFonts w:ascii="宋体" w:eastAsia="宋体" w:hAnsi="宋体" w:hint="eastAsia"/>
          <w:sz w:val="24"/>
          <w:szCs w:val="24"/>
        </w:rPr>
        <w:t>”</w:t>
      </w:r>
      <w:r w:rsidRPr="00877EC0">
        <w:rPr>
          <w:rFonts w:ascii="宋体" w:eastAsia="宋体" w:hAnsi="宋体"/>
          <w:sz w:val="24"/>
          <w:szCs w:val="24"/>
        </w:rPr>
        <w:t>和</w:t>
      </w:r>
      <w:r w:rsidRPr="00877EC0">
        <w:rPr>
          <w:rFonts w:ascii="宋体" w:eastAsia="宋体" w:hAnsi="宋体" w:hint="eastAsia"/>
          <w:sz w:val="24"/>
          <w:szCs w:val="24"/>
        </w:rPr>
        <w:t>贝贝</w:t>
      </w:r>
      <w:r w:rsidRPr="00877EC0">
        <w:rPr>
          <w:rFonts w:ascii="宋体" w:eastAsia="宋体" w:hAnsi="宋体"/>
          <w:sz w:val="24"/>
          <w:szCs w:val="24"/>
        </w:rPr>
        <w:t>卡的兑换方式不统一，语文组</w:t>
      </w:r>
      <w:r w:rsidRPr="00877EC0">
        <w:rPr>
          <w:rFonts w:ascii="宋体" w:eastAsia="宋体" w:hAnsi="宋体" w:hint="eastAsia"/>
          <w:sz w:val="24"/>
          <w:szCs w:val="24"/>
        </w:rPr>
        <w:t>“</w:t>
      </w:r>
      <w:r w:rsidRPr="00877EC0">
        <w:rPr>
          <w:rFonts w:ascii="宋体" w:eastAsia="宋体" w:hAnsi="宋体"/>
          <w:sz w:val="24"/>
          <w:szCs w:val="24"/>
        </w:rPr>
        <w:t>智慧卡</w:t>
      </w:r>
      <w:r w:rsidRPr="00877EC0">
        <w:rPr>
          <w:rFonts w:ascii="宋体" w:eastAsia="宋体" w:hAnsi="宋体" w:hint="eastAsia"/>
          <w:sz w:val="24"/>
          <w:szCs w:val="24"/>
        </w:rPr>
        <w:t>”</w:t>
      </w:r>
      <w:r w:rsidRPr="00877EC0">
        <w:rPr>
          <w:rFonts w:ascii="宋体" w:eastAsia="宋体" w:hAnsi="宋体"/>
          <w:sz w:val="24"/>
          <w:szCs w:val="24"/>
        </w:rPr>
        <w:t>的评价模块还是</w:t>
      </w:r>
      <w:r w:rsidRPr="00877EC0">
        <w:rPr>
          <w:rFonts w:ascii="宋体" w:eastAsia="宋体" w:hAnsi="宋体" w:hint="eastAsia"/>
          <w:sz w:val="24"/>
          <w:szCs w:val="24"/>
        </w:rPr>
        <w:t>不确定</w:t>
      </w:r>
      <w:r w:rsidRPr="00877EC0">
        <w:rPr>
          <w:rFonts w:ascii="宋体" w:eastAsia="宋体" w:hAnsi="宋体"/>
          <w:sz w:val="24"/>
          <w:szCs w:val="24"/>
        </w:rPr>
        <w:t>，英语组</w:t>
      </w:r>
      <w:r w:rsidRPr="00877EC0">
        <w:rPr>
          <w:rFonts w:ascii="宋体" w:eastAsia="宋体" w:hAnsi="宋体" w:hint="eastAsia"/>
          <w:sz w:val="24"/>
          <w:szCs w:val="24"/>
        </w:rPr>
        <w:t>“童心积分卡”还没有完全落实到每一个班级……</w:t>
      </w:r>
      <w:r w:rsidRPr="00877EC0">
        <w:rPr>
          <w:rFonts w:ascii="宋体" w:eastAsia="宋体" w:hAnsi="宋体"/>
          <w:sz w:val="24"/>
          <w:szCs w:val="24"/>
        </w:rPr>
        <w:t>这些</w:t>
      </w:r>
      <w:r w:rsidRPr="00877EC0">
        <w:rPr>
          <w:rFonts w:ascii="宋体" w:eastAsia="宋体" w:hAnsi="宋体" w:hint="eastAsia"/>
          <w:sz w:val="24"/>
          <w:szCs w:val="24"/>
        </w:rPr>
        <w:t>问题</w:t>
      </w:r>
      <w:r w:rsidRPr="00877EC0">
        <w:rPr>
          <w:rFonts w:ascii="宋体" w:eastAsia="宋体" w:hAnsi="宋体"/>
          <w:sz w:val="24"/>
          <w:szCs w:val="24"/>
        </w:rPr>
        <w:t>的存在</w:t>
      </w:r>
      <w:r w:rsidRPr="00877EC0">
        <w:rPr>
          <w:rFonts w:ascii="宋体" w:eastAsia="宋体" w:hAnsi="宋体" w:hint="eastAsia"/>
          <w:sz w:val="24"/>
          <w:szCs w:val="24"/>
        </w:rPr>
        <w:t>，</w:t>
      </w:r>
      <w:r w:rsidRPr="00877EC0">
        <w:rPr>
          <w:rFonts w:ascii="宋体" w:eastAsia="宋体" w:hAnsi="宋体"/>
          <w:sz w:val="24"/>
          <w:szCs w:val="24"/>
        </w:rPr>
        <w:t>对学生发展的公平性</w:t>
      </w:r>
      <w:r w:rsidRPr="00877EC0">
        <w:rPr>
          <w:rFonts w:ascii="宋体" w:eastAsia="宋体" w:hAnsi="宋体" w:hint="eastAsia"/>
          <w:sz w:val="24"/>
          <w:szCs w:val="24"/>
        </w:rPr>
        <w:t>、</w:t>
      </w:r>
      <w:r w:rsidRPr="00877EC0">
        <w:rPr>
          <w:rFonts w:ascii="宋体" w:eastAsia="宋体" w:hAnsi="宋体"/>
          <w:sz w:val="24"/>
          <w:szCs w:val="24"/>
        </w:rPr>
        <w:t>对教师</w:t>
      </w:r>
      <w:r w:rsidRPr="00877EC0">
        <w:rPr>
          <w:rFonts w:ascii="宋体" w:eastAsia="宋体" w:hAnsi="宋体" w:hint="eastAsia"/>
          <w:sz w:val="24"/>
          <w:szCs w:val="24"/>
        </w:rPr>
        <w:t>实施基于课标</w:t>
      </w:r>
      <w:r w:rsidRPr="00877EC0">
        <w:rPr>
          <w:rFonts w:ascii="宋体" w:eastAsia="宋体" w:hAnsi="宋体"/>
          <w:sz w:val="24"/>
          <w:szCs w:val="24"/>
        </w:rPr>
        <w:t>的教学与评价的执行力</w:t>
      </w:r>
      <w:r w:rsidRPr="00877EC0">
        <w:rPr>
          <w:rFonts w:ascii="宋体" w:eastAsia="宋体" w:hAnsi="宋体" w:hint="eastAsia"/>
          <w:sz w:val="24"/>
          <w:szCs w:val="24"/>
        </w:rPr>
        <w:t>都</w:t>
      </w:r>
      <w:r w:rsidRPr="00877EC0">
        <w:rPr>
          <w:rFonts w:ascii="宋体" w:eastAsia="宋体" w:hAnsi="宋体"/>
          <w:sz w:val="24"/>
          <w:szCs w:val="24"/>
        </w:rPr>
        <w:t>存在一些负面影响。</w:t>
      </w:r>
      <w:r w:rsidRPr="00877EC0">
        <w:rPr>
          <w:rFonts w:ascii="宋体" w:eastAsia="宋体" w:hAnsi="宋体" w:hint="eastAsia"/>
          <w:sz w:val="24"/>
          <w:szCs w:val="24"/>
        </w:rPr>
        <w:t>要解决这些问题，促进学校的健康持续发展，就需要建立一种发展性的评价体系。</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二、正在</w:t>
      </w:r>
      <w:r w:rsidRPr="00877EC0">
        <w:rPr>
          <w:rFonts w:ascii="宋体" w:eastAsia="宋体" w:hAnsi="宋体"/>
          <w:sz w:val="24"/>
          <w:szCs w:val="24"/>
        </w:rPr>
        <w:t>完善中的</w:t>
      </w:r>
      <w:r w:rsidRPr="00877EC0">
        <w:rPr>
          <w:rFonts w:ascii="宋体" w:eastAsia="宋体" w:hAnsi="宋体" w:hint="eastAsia"/>
          <w:sz w:val="24"/>
          <w:szCs w:val="24"/>
        </w:rPr>
        <w:t>评价基本内容</w:t>
      </w:r>
    </w:p>
    <w:p w:rsidR="00B64C18" w:rsidRPr="00877EC0" w:rsidRDefault="00B64C18" w:rsidP="00B64C18">
      <w:pPr>
        <w:topLinePunct/>
        <w:spacing w:line="360" w:lineRule="auto"/>
        <w:ind w:firstLineChars="200" w:firstLine="480"/>
        <w:textAlignment w:val="top"/>
        <w:rPr>
          <w:rFonts w:ascii="宋体" w:eastAsia="宋体" w:hAnsi="宋体" w:cs="宋体"/>
          <w:kern w:val="0"/>
          <w:sz w:val="24"/>
          <w:szCs w:val="24"/>
        </w:rPr>
      </w:pPr>
      <w:r w:rsidRPr="00877EC0">
        <w:rPr>
          <w:rFonts w:ascii="宋体" w:eastAsia="宋体" w:hAnsi="宋体" w:cs="宋体" w:hint="eastAsia"/>
          <w:kern w:val="0"/>
          <w:sz w:val="24"/>
          <w:szCs w:val="24"/>
        </w:rPr>
        <w:t>学校</w:t>
      </w:r>
      <w:r w:rsidRPr="00877EC0">
        <w:rPr>
          <w:rFonts w:ascii="宋体" w:eastAsia="宋体" w:hAnsi="宋体" w:cs="宋体"/>
          <w:kern w:val="0"/>
          <w:sz w:val="24"/>
          <w:szCs w:val="24"/>
        </w:rPr>
        <w:t>和教师对</w:t>
      </w:r>
      <w:r w:rsidRPr="00877EC0">
        <w:rPr>
          <w:rFonts w:ascii="宋体" w:eastAsia="宋体" w:hAnsi="宋体" w:cs="宋体" w:hint="eastAsia"/>
          <w:kern w:val="0"/>
          <w:sz w:val="24"/>
          <w:szCs w:val="24"/>
        </w:rPr>
        <w:t>学生的评价</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其实质上是一个确定课程活动实际达到教育目的的过程，是为课程决策提供有用信息的过程，是鉴赏课程实施过程中复杂而丰富</w:t>
      </w:r>
      <w:r w:rsidRPr="00877EC0">
        <w:rPr>
          <w:rFonts w:ascii="宋体" w:eastAsia="宋体" w:hAnsi="宋体" w:cs="宋体" w:hint="eastAsia"/>
          <w:kern w:val="0"/>
          <w:sz w:val="24"/>
          <w:szCs w:val="24"/>
        </w:rPr>
        <w:lastRenderedPageBreak/>
        <w:t>的教育现象的意义的过程。我校的评价方案，从</w:t>
      </w:r>
      <w:r w:rsidRPr="00877EC0">
        <w:rPr>
          <w:rFonts w:ascii="宋体" w:eastAsia="宋体" w:hAnsi="宋体" w:cs="宋体"/>
          <w:kern w:val="0"/>
          <w:sz w:val="24"/>
          <w:szCs w:val="24"/>
        </w:rPr>
        <w:t>评价</w:t>
      </w:r>
      <w:r w:rsidRPr="00877EC0">
        <w:rPr>
          <w:rFonts w:ascii="宋体" w:eastAsia="宋体" w:hAnsi="宋体" w:cs="宋体" w:hint="eastAsia"/>
          <w:kern w:val="0"/>
          <w:sz w:val="24"/>
          <w:szCs w:val="24"/>
        </w:rPr>
        <w:t>时间来看</w:t>
      </w:r>
      <w:r w:rsidRPr="00877EC0">
        <w:rPr>
          <w:rFonts w:ascii="宋体" w:eastAsia="宋体" w:hAnsi="宋体" w:cs="宋体"/>
          <w:kern w:val="0"/>
          <w:sz w:val="24"/>
          <w:szCs w:val="24"/>
        </w:rPr>
        <w:t>，有日常评价和阶段性评价，</w:t>
      </w:r>
      <w:r w:rsidRPr="00877EC0">
        <w:rPr>
          <w:rFonts w:ascii="宋体" w:eastAsia="宋体" w:hAnsi="宋体" w:cs="宋体" w:hint="eastAsia"/>
          <w:kern w:val="0"/>
          <w:sz w:val="24"/>
          <w:szCs w:val="24"/>
        </w:rPr>
        <w:t>从</w:t>
      </w:r>
      <w:r w:rsidRPr="00877EC0">
        <w:rPr>
          <w:rFonts w:ascii="宋体" w:eastAsia="宋体" w:hAnsi="宋体" w:cs="宋体"/>
          <w:kern w:val="0"/>
          <w:sz w:val="24"/>
          <w:szCs w:val="24"/>
        </w:rPr>
        <w:t>评价</w:t>
      </w:r>
      <w:r w:rsidRPr="00877EC0">
        <w:rPr>
          <w:rFonts w:ascii="宋体" w:eastAsia="宋体" w:hAnsi="宋体" w:cs="宋体" w:hint="eastAsia"/>
          <w:kern w:val="0"/>
          <w:sz w:val="24"/>
          <w:szCs w:val="24"/>
        </w:rPr>
        <w:t>形式</w:t>
      </w:r>
      <w:r w:rsidRPr="00877EC0">
        <w:rPr>
          <w:rFonts w:ascii="宋体" w:eastAsia="宋体" w:hAnsi="宋体" w:cs="宋体"/>
          <w:kern w:val="0"/>
          <w:sz w:val="24"/>
          <w:szCs w:val="24"/>
        </w:rPr>
        <w:t>来看，有全校性的</w:t>
      </w:r>
      <w:r w:rsidRPr="00877EC0">
        <w:rPr>
          <w:rFonts w:ascii="宋体" w:eastAsia="宋体" w:hAnsi="宋体" w:cs="宋体" w:hint="eastAsia"/>
          <w:kern w:val="0"/>
          <w:sz w:val="24"/>
          <w:szCs w:val="24"/>
        </w:rPr>
        <w:t>贝贝</w:t>
      </w:r>
      <w:r w:rsidRPr="00877EC0">
        <w:rPr>
          <w:rFonts w:ascii="宋体" w:eastAsia="宋体" w:hAnsi="宋体" w:cs="宋体"/>
          <w:kern w:val="0"/>
          <w:sz w:val="24"/>
          <w:szCs w:val="24"/>
        </w:rPr>
        <w:t>卡评价和教研组的个性化评价，</w:t>
      </w:r>
      <w:r w:rsidRPr="00877EC0">
        <w:rPr>
          <w:rFonts w:ascii="宋体" w:eastAsia="宋体" w:hAnsi="宋体" w:cs="宋体" w:hint="eastAsia"/>
          <w:kern w:val="0"/>
          <w:sz w:val="24"/>
          <w:szCs w:val="24"/>
        </w:rPr>
        <w:t>从</w:t>
      </w:r>
      <w:r w:rsidRPr="00877EC0">
        <w:rPr>
          <w:rFonts w:ascii="宋体" w:eastAsia="宋体" w:hAnsi="宋体" w:cs="宋体"/>
          <w:kern w:val="0"/>
          <w:sz w:val="24"/>
          <w:szCs w:val="24"/>
        </w:rPr>
        <w:t>评价内容来看，有对学科</w:t>
      </w:r>
      <w:r w:rsidRPr="00877EC0">
        <w:rPr>
          <w:rFonts w:ascii="宋体" w:eastAsia="宋体" w:hAnsi="宋体" w:cs="宋体" w:hint="eastAsia"/>
          <w:kern w:val="0"/>
          <w:sz w:val="24"/>
          <w:szCs w:val="24"/>
        </w:rPr>
        <w:t>认知</w:t>
      </w:r>
      <w:r w:rsidRPr="00877EC0">
        <w:rPr>
          <w:rFonts w:ascii="宋体" w:eastAsia="宋体" w:hAnsi="宋体" w:cs="宋体"/>
          <w:kern w:val="0"/>
          <w:sz w:val="24"/>
          <w:szCs w:val="24"/>
        </w:rPr>
        <w:t>目标的评价</w:t>
      </w:r>
      <w:r w:rsidRPr="00877EC0">
        <w:rPr>
          <w:rFonts w:ascii="宋体" w:eastAsia="宋体" w:hAnsi="宋体" w:cs="宋体" w:hint="eastAsia"/>
          <w:kern w:val="0"/>
          <w:sz w:val="24"/>
          <w:szCs w:val="24"/>
        </w:rPr>
        <w:t>和能力</w:t>
      </w:r>
      <w:r w:rsidRPr="00877EC0">
        <w:rPr>
          <w:rFonts w:ascii="宋体" w:eastAsia="宋体" w:hAnsi="宋体" w:cs="宋体"/>
          <w:kern w:val="0"/>
          <w:sz w:val="24"/>
          <w:szCs w:val="24"/>
        </w:rPr>
        <w:t>、情感目标的评价，从</w:t>
      </w:r>
      <w:r w:rsidRPr="00877EC0">
        <w:rPr>
          <w:rFonts w:ascii="宋体" w:eastAsia="宋体" w:hAnsi="宋体" w:cs="宋体" w:hint="eastAsia"/>
          <w:kern w:val="0"/>
          <w:sz w:val="24"/>
          <w:szCs w:val="24"/>
        </w:rPr>
        <w:t>评价主体</w:t>
      </w:r>
      <w:r w:rsidRPr="00877EC0">
        <w:rPr>
          <w:rFonts w:ascii="宋体" w:eastAsia="宋体" w:hAnsi="宋体" w:cs="宋体"/>
          <w:kern w:val="0"/>
          <w:sz w:val="24"/>
          <w:szCs w:val="24"/>
        </w:rPr>
        <w:t>来看，有教师评价、学生自评和互评、家长</w:t>
      </w:r>
      <w:r w:rsidRPr="00877EC0">
        <w:rPr>
          <w:rFonts w:ascii="宋体" w:eastAsia="宋体" w:hAnsi="宋体" w:cs="宋体" w:hint="eastAsia"/>
          <w:kern w:val="0"/>
          <w:sz w:val="24"/>
          <w:szCs w:val="24"/>
        </w:rPr>
        <w:t>评价</w:t>
      </w:r>
      <w:r w:rsidRPr="00877EC0">
        <w:rPr>
          <w:rFonts w:ascii="宋体" w:eastAsia="宋体" w:hAnsi="宋体" w:cs="宋体"/>
          <w:kern w:val="0"/>
          <w:sz w:val="24"/>
          <w:szCs w:val="24"/>
        </w:rPr>
        <w:t>，</w:t>
      </w:r>
      <w:r w:rsidRPr="00877EC0">
        <w:rPr>
          <w:rFonts w:ascii="宋体" w:eastAsia="宋体" w:hAnsi="宋体" w:cs="宋体" w:hint="eastAsia"/>
          <w:kern w:val="0"/>
          <w:sz w:val="24"/>
          <w:szCs w:val="24"/>
        </w:rPr>
        <w:t>这些评价既注重学生</w:t>
      </w:r>
      <w:r w:rsidRPr="00877EC0">
        <w:rPr>
          <w:rFonts w:ascii="宋体" w:eastAsia="宋体" w:hAnsi="宋体" w:cs="宋体"/>
          <w:kern w:val="0"/>
          <w:sz w:val="24"/>
          <w:szCs w:val="24"/>
        </w:rPr>
        <w:t>学习后的</w:t>
      </w:r>
      <w:r w:rsidRPr="00877EC0">
        <w:rPr>
          <w:rFonts w:ascii="宋体" w:eastAsia="宋体" w:hAnsi="宋体" w:cs="宋体" w:hint="eastAsia"/>
          <w:kern w:val="0"/>
          <w:sz w:val="24"/>
          <w:szCs w:val="24"/>
        </w:rPr>
        <w:t>终结性评价，更关注学习</w:t>
      </w:r>
      <w:r w:rsidRPr="00877EC0">
        <w:rPr>
          <w:rFonts w:ascii="宋体" w:eastAsia="宋体" w:hAnsi="宋体" w:cs="宋体"/>
          <w:kern w:val="0"/>
          <w:sz w:val="24"/>
          <w:szCs w:val="24"/>
        </w:rPr>
        <w:t>的</w:t>
      </w:r>
      <w:r w:rsidRPr="00877EC0">
        <w:rPr>
          <w:rFonts w:ascii="宋体" w:eastAsia="宋体" w:hAnsi="宋体" w:cs="宋体" w:hint="eastAsia"/>
          <w:kern w:val="0"/>
          <w:sz w:val="24"/>
          <w:szCs w:val="24"/>
        </w:rPr>
        <w:t>过程性评价，真正发挥评价引领的积极作用，保护、发展学生的个性特长，促进学生全面发展，实现学生“会思慧玩”目标的达成，同时促进教师专业发展。</w:t>
      </w:r>
    </w:p>
    <w:p w:rsidR="00B64C18" w:rsidRPr="00877EC0" w:rsidRDefault="00B64C18" w:rsidP="00B64C18">
      <w:r w:rsidRPr="00877EC0">
        <w:rPr>
          <w:rFonts w:ascii="宋体" w:eastAsia="宋体" w:hAnsi="宋体" w:cs="宋体"/>
          <w:noProof/>
          <w:kern w:val="0"/>
          <w:sz w:val="24"/>
          <w:szCs w:val="24"/>
        </w:rPr>
        <mc:AlternateContent>
          <mc:Choice Requires="wps">
            <w:drawing>
              <wp:anchor distT="45720" distB="45720" distL="114300" distR="114300" simplePos="0" relativeHeight="251885568" behindDoc="0" locked="0" layoutInCell="1" allowOverlap="1" wp14:anchorId="415EC890" wp14:editId="6C411CBE">
                <wp:simplePos x="0" y="0"/>
                <wp:positionH relativeFrom="margin">
                  <wp:posOffset>190500</wp:posOffset>
                </wp:positionH>
                <wp:positionV relativeFrom="paragraph">
                  <wp:posOffset>192405</wp:posOffset>
                </wp:positionV>
                <wp:extent cx="466725" cy="289560"/>
                <wp:effectExtent l="0" t="0" r="0" b="6350"/>
                <wp:wrapNone/>
                <wp:docPr id="2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9560"/>
                        </a:xfrm>
                        <a:prstGeom prst="rect">
                          <a:avLst/>
                        </a:prstGeom>
                        <a:noFill/>
                        <a:ln w="9525">
                          <a:noFill/>
                          <a:miter lim="800000"/>
                          <a:headEnd/>
                          <a:tailEnd/>
                        </a:ln>
                      </wps:spPr>
                      <wps:txbx>
                        <w:txbxContent>
                          <w:p w:rsidR="004A2B40" w:rsidRPr="00BA723E" w:rsidRDefault="004A2B40" w:rsidP="00B64C18">
                            <w:pPr>
                              <w:rPr>
                                <w:b/>
                                <w:sz w:val="18"/>
                                <w:szCs w:val="18"/>
                              </w:rPr>
                            </w:pPr>
                            <w:r w:rsidRPr="00BA723E">
                              <w:rPr>
                                <w:rFonts w:hint="eastAsia"/>
                                <w:b/>
                                <w:sz w:val="18"/>
                                <w:szCs w:val="18"/>
                              </w:rPr>
                              <w:t>方式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EC890" id="文本框 2" o:spid="_x0000_s1071" type="#_x0000_t202" style="position:absolute;left:0;text-align:left;margin-left:15pt;margin-top:15.15pt;width:36.75pt;height:22.8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" filled="f" stroked="f">
                <v:textbox style="mso-fit-shape-to-text:t">
                  <w:txbxContent>
                    <w:p w:rsidR="004A2B40" w:rsidRPr="00BA723E" w:rsidRDefault="004A2B40" w:rsidP="00B64C18">
                      <w:pPr>
                        <w:rPr>
                          <w:b/>
                          <w:sz w:val="18"/>
                          <w:szCs w:val="18"/>
                        </w:rPr>
                      </w:pPr>
                      <w:r w:rsidRPr="00BA723E">
                        <w:rPr>
                          <w:rFonts w:hint="eastAsia"/>
                          <w:b/>
                          <w:sz w:val="18"/>
                          <w:szCs w:val="18"/>
                        </w:rPr>
                        <w:t>方式</w:t>
                      </w:r>
                    </w:p>
                  </w:txbxContent>
                </v:textbox>
                <w10:wrap anchorx="margin"/>
              </v:shape>
            </w:pict>
          </mc:Fallback>
        </mc:AlternateContent>
      </w:r>
      <w:r w:rsidRPr="00877EC0">
        <w:rPr>
          <w:rFonts w:ascii="宋体" w:eastAsia="宋体" w:hAnsi="宋体" w:cs="宋体"/>
          <w:noProof/>
          <w:kern w:val="0"/>
          <w:sz w:val="24"/>
          <w:szCs w:val="24"/>
        </w:rPr>
        <mc:AlternateContent>
          <mc:Choice Requires="wps">
            <w:drawing>
              <wp:anchor distT="0" distB="0" distL="114300" distR="114300" simplePos="0" relativeHeight="251882496" behindDoc="0" locked="0" layoutInCell="1" allowOverlap="1" wp14:anchorId="18F89C76" wp14:editId="14972307">
                <wp:simplePos x="0" y="0"/>
                <wp:positionH relativeFrom="margin">
                  <wp:align>left</wp:align>
                </wp:positionH>
                <wp:positionV relativeFrom="paragraph">
                  <wp:posOffset>211454</wp:posOffset>
                </wp:positionV>
                <wp:extent cx="571500" cy="447675"/>
                <wp:effectExtent l="0" t="0" r="19050" b="28575"/>
                <wp:wrapNone/>
                <wp:docPr id="246" name="直接连接符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FCC25" id="直接连接符 246" o:spid="_x0000_s1026" style="position:absolute;left:0;text-align:lef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5pt" to="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" strokecolor="black [3213]">
                <o:lock v:ext="edit" shapetype="f"/>
                <w10:wrap anchorx="margin"/>
              </v:line>
            </w:pict>
          </mc:Fallback>
        </mc:AlternateContent>
      </w:r>
      <w:r w:rsidRPr="00877EC0">
        <w:rPr>
          <w:rFonts w:ascii="宋体" w:eastAsia="宋体" w:hAnsi="宋体" w:cs="宋体"/>
          <w:noProof/>
          <w:kern w:val="0"/>
          <w:sz w:val="24"/>
          <w:szCs w:val="24"/>
        </w:rPr>
        <mc:AlternateContent>
          <mc:Choice Requires="wps">
            <w:drawing>
              <wp:anchor distT="45720" distB="45720" distL="114300" distR="114300" simplePos="0" relativeHeight="251884544" behindDoc="0" locked="0" layoutInCell="1" allowOverlap="1" wp14:anchorId="052773F3" wp14:editId="5597F1CA">
                <wp:simplePos x="0" y="0"/>
                <wp:positionH relativeFrom="margin">
                  <wp:posOffset>-57150</wp:posOffset>
                </wp:positionH>
                <wp:positionV relativeFrom="paragraph">
                  <wp:posOffset>706755</wp:posOffset>
                </wp:positionV>
                <wp:extent cx="361950" cy="48768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87680"/>
                        </a:xfrm>
                        <a:prstGeom prst="rect">
                          <a:avLst/>
                        </a:prstGeom>
                        <a:noFill/>
                        <a:ln w="9525">
                          <a:noFill/>
                          <a:miter lim="800000"/>
                          <a:headEnd/>
                          <a:tailEnd/>
                        </a:ln>
                      </wps:spPr>
                      <wps:txbx>
                        <w:txbxContent>
                          <w:p w:rsidR="004A2B40" w:rsidRPr="00BA723E" w:rsidRDefault="004A2B40" w:rsidP="00B64C18">
                            <w:pPr>
                              <w:rPr>
                                <w:b/>
                                <w:sz w:val="18"/>
                                <w:szCs w:val="18"/>
                              </w:rPr>
                            </w:pPr>
                            <w:r w:rsidRPr="00BA723E">
                              <w:rPr>
                                <w:b/>
                                <w:sz w:val="18"/>
                                <w:szCs w:val="18"/>
                              </w:rPr>
                              <w:t>年级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773F3" id="_x0000_s1072" type="#_x0000_t202" style="position:absolute;left:0;text-align:left;margin-left:-4.5pt;margin-top:55.65pt;width:28.5pt;height:38.4pt;z-index:251884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" filled="f" stroked="f">
                <v:textbox style="mso-fit-shape-to-text:t">
                  <w:txbxContent>
                    <w:p w:rsidR="004A2B40" w:rsidRPr="00BA723E" w:rsidRDefault="004A2B40" w:rsidP="00B64C18">
                      <w:pPr>
                        <w:rPr>
                          <w:b/>
                          <w:sz w:val="18"/>
                          <w:szCs w:val="18"/>
                        </w:rPr>
                      </w:pPr>
                      <w:r w:rsidRPr="00BA723E">
                        <w:rPr>
                          <w:b/>
                          <w:sz w:val="18"/>
                          <w:szCs w:val="18"/>
                        </w:rPr>
                        <w:t>年级</w:t>
                      </w:r>
                    </w:p>
                  </w:txbxContent>
                </v:textbox>
                <w10:wrap anchorx="margin"/>
              </v:shape>
            </w:pict>
          </mc:Fallback>
        </mc:AlternateContent>
      </w:r>
      <w:r w:rsidRPr="00877EC0">
        <w:rPr>
          <w:rFonts w:ascii="宋体" w:eastAsia="宋体" w:hAnsi="宋体" w:cs="宋体"/>
          <w:noProof/>
          <w:kern w:val="0"/>
          <w:sz w:val="24"/>
          <w:szCs w:val="24"/>
        </w:rPr>
        <mc:AlternateContent>
          <mc:Choice Requires="wps">
            <w:drawing>
              <wp:anchor distT="0" distB="0" distL="114300" distR="114300" simplePos="0" relativeHeight="251883520" behindDoc="0" locked="0" layoutInCell="1" allowOverlap="1" wp14:anchorId="4123BB48" wp14:editId="12D49E63">
                <wp:simplePos x="0" y="0"/>
                <wp:positionH relativeFrom="margin">
                  <wp:align>left</wp:align>
                </wp:positionH>
                <wp:positionV relativeFrom="paragraph">
                  <wp:posOffset>220980</wp:posOffset>
                </wp:positionV>
                <wp:extent cx="314325" cy="990600"/>
                <wp:effectExtent l="0" t="0" r="28575" b="19050"/>
                <wp:wrapNone/>
                <wp:docPr id="247" name="直接连接符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990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D1097" id="直接连接符 247" o:spid="_x0000_s1026" style="position:absolute;left:0;text-align:lef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4pt" to="24.7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" strokecolor="black [3213]">
                <o:lock v:ext="edit" shapetype="f"/>
                <w10:wrap anchorx="margin"/>
              </v:line>
            </w:pict>
          </mc:Fallback>
        </mc:AlternateContent>
      </w:r>
    </w:p>
    <w:tbl>
      <w:tblPr>
        <w:tblStyle w:val="af"/>
        <w:tblW w:w="8642" w:type="dxa"/>
        <w:tblLook w:val="04A0" w:firstRow="1" w:lastRow="0" w:firstColumn="1" w:lastColumn="0" w:noHBand="0" w:noVBand="1"/>
      </w:tblPr>
      <w:tblGrid>
        <w:gridCol w:w="901"/>
        <w:gridCol w:w="937"/>
        <w:gridCol w:w="1418"/>
        <w:gridCol w:w="992"/>
        <w:gridCol w:w="1134"/>
        <w:gridCol w:w="992"/>
        <w:gridCol w:w="1134"/>
        <w:gridCol w:w="1134"/>
      </w:tblGrid>
      <w:tr w:rsidR="00877EC0" w:rsidRPr="00877EC0" w:rsidTr="00E41AED">
        <w:tc>
          <w:tcPr>
            <w:tcW w:w="901" w:type="dxa"/>
            <w:vMerge w:val="restart"/>
          </w:tcPr>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noProof/>
                <w:kern w:val="0"/>
                <w:sz w:val="18"/>
                <w:szCs w:val="18"/>
              </w:rPr>
              <mc:AlternateContent>
                <mc:Choice Requires="wps">
                  <w:drawing>
                    <wp:anchor distT="45720" distB="45720" distL="114300" distR="114300" simplePos="0" relativeHeight="251886592" behindDoc="0" locked="0" layoutInCell="1" allowOverlap="1" wp14:anchorId="01CCFEA8" wp14:editId="30521979">
                      <wp:simplePos x="0" y="0"/>
                      <wp:positionH relativeFrom="margin">
                        <wp:posOffset>97155</wp:posOffset>
                      </wp:positionH>
                      <wp:positionV relativeFrom="paragraph">
                        <wp:posOffset>360045</wp:posOffset>
                      </wp:positionV>
                      <wp:extent cx="523875" cy="487680"/>
                      <wp:effectExtent l="0" t="0" r="0" b="0"/>
                      <wp:wrapNone/>
                      <wp:docPr id="2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87680"/>
                              </a:xfrm>
                              <a:prstGeom prst="rect">
                                <a:avLst/>
                              </a:prstGeom>
                              <a:noFill/>
                              <a:ln w="9525">
                                <a:noFill/>
                                <a:miter lim="800000"/>
                                <a:headEnd/>
                                <a:tailEnd/>
                              </a:ln>
                            </wps:spPr>
                            <wps:txbx>
                              <w:txbxContent>
                                <w:p w:rsidR="004A2B40" w:rsidRPr="00BA723E" w:rsidRDefault="004A2B40" w:rsidP="00B64C18">
                                  <w:pPr>
                                    <w:rPr>
                                      <w:b/>
                                      <w:sz w:val="18"/>
                                      <w:szCs w:val="18"/>
                                    </w:rPr>
                                  </w:pPr>
                                  <w:r w:rsidRPr="00BA723E">
                                    <w:rPr>
                                      <w:rFonts w:hint="eastAsia"/>
                                      <w:b/>
                                      <w:sz w:val="18"/>
                                      <w:szCs w:val="18"/>
                                    </w:rPr>
                                    <w:t>内容、</w:t>
                                  </w:r>
                                </w:p>
                                <w:p w:rsidR="004A2B40" w:rsidRPr="00BA723E" w:rsidRDefault="004A2B40" w:rsidP="00B64C18">
                                  <w:pPr>
                                    <w:rPr>
                                      <w:b/>
                                      <w:sz w:val="18"/>
                                      <w:szCs w:val="18"/>
                                    </w:rPr>
                                  </w:pPr>
                                  <w:r w:rsidRPr="00BA723E">
                                    <w:rPr>
                                      <w:rFonts w:hint="eastAsia"/>
                                      <w:b/>
                                      <w:sz w:val="18"/>
                                      <w:szCs w:val="18"/>
                                    </w:rPr>
                                    <w:t>主体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CCFEA8" id="_x0000_s1073" type="#_x0000_t202" style="position:absolute;left:0;text-align:left;margin-left:7.65pt;margin-top:28.35pt;width:41.25pt;height:38.4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" filled="f" stroked="f">
                      <v:textbox style="mso-fit-shape-to-text:t">
                        <w:txbxContent>
                          <w:p w:rsidR="004A2B40" w:rsidRPr="00BA723E" w:rsidRDefault="004A2B40" w:rsidP="00B64C18">
                            <w:pPr>
                              <w:rPr>
                                <w:b/>
                                <w:sz w:val="18"/>
                                <w:szCs w:val="18"/>
                              </w:rPr>
                            </w:pPr>
                            <w:r w:rsidRPr="00BA723E">
                              <w:rPr>
                                <w:rFonts w:hint="eastAsia"/>
                                <w:b/>
                                <w:sz w:val="18"/>
                                <w:szCs w:val="18"/>
                              </w:rPr>
                              <w:t>内容、</w:t>
                            </w:r>
                          </w:p>
                          <w:p w:rsidR="004A2B40" w:rsidRPr="00BA723E" w:rsidRDefault="004A2B40" w:rsidP="00B64C18">
                            <w:pPr>
                              <w:rPr>
                                <w:b/>
                                <w:sz w:val="18"/>
                                <w:szCs w:val="18"/>
                              </w:rPr>
                            </w:pPr>
                            <w:r w:rsidRPr="00BA723E">
                              <w:rPr>
                                <w:rFonts w:hint="eastAsia"/>
                                <w:b/>
                                <w:sz w:val="18"/>
                                <w:szCs w:val="18"/>
                              </w:rPr>
                              <w:t>主体</w:t>
                            </w:r>
                          </w:p>
                        </w:txbxContent>
                      </v:textbox>
                      <w10:wrap anchorx="margin"/>
                    </v:shape>
                  </w:pict>
                </mc:Fallback>
              </mc:AlternateContent>
            </w:r>
          </w:p>
        </w:tc>
        <w:tc>
          <w:tcPr>
            <w:tcW w:w="3347" w:type="dxa"/>
            <w:gridSpan w:val="3"/>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日常评价</w:t>
            </w:r>
          </w:p>
        </w:tc>
        <w:tc>
          <w:tcPr>
            <w:tcW w:w="4394" w:type="dxa"/>
            <w:gridSpan w:val="4"/>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阶段性评价</w:t>
            </w:r>
          </w:p>
        </w:tc>
      </w:tr>
      <w:tr w:rsidR="00877EC0" w:rsidRPr="00877EC0" w:rsidTr="00E41AED">
        <w:tc>
          <w:tcPr>
            <w:tcW w:w="901" w:type="dxa"/>
            <w:vMerge/>
          </w:tcPr>
          <w:p w:rsidR="00B64C18" w:rsidRPr="00877EC0" w:rsidRDefault="00B64C18" w:rsidP="00E41AED">
            <w:pPr>
              <w:topLinePunct/>
              <w:spacing w:line="360" w:lineRule="auto"/>
              <w:textAlignment w:val="top"/>
              <w:rPr>
                <w:rFonts w:ascii="宋体" w:eastAsia="宋体" w:hAnsi="宋体" w:cs="宋体"/>
                <w:noProof/>
                <w:kern w:val="0"/>
                <w:sz w:val="18"/>
                <w:szCs w:val="18"/>
              </w:rPr>
            </w:pPr>
          </w:p>
        </w:tc>
        <w:tc>
          <w:tcPr>
            <w:tcW w:w="937" w:type="dxa"/>
            <w:vMerge w:val="restart"/>
            <w:vAlign w:val="bottom"/>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贝贝卡</w:t>
            </w:r>
          </w:p>
        </w:tc>
        <w:tc>
          <w:tcPr>
            <w:tcW w:w="1418" w:type="dxa"/>
            <w:vMerge w:val="restart"/>
            <w:vAlign w:val="bottom"/>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学习准备期</w:t>
            </w:r>
          </w:p>
        </w:tc>
        <w:tc>
          <w:tcPr>
            <w:tcW w:w="4252" w:type="dxa"/>
            <w:gridSpan w:val="4"/>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学生成长记录册</w:t>
            </w:r>
          </w:p>
        </w:tc>
        <w:tc>
          <w:tcPr>
            <w:tcW w:w="1134" w:type="dxa"/>
            <w:vMerge w:val="restart"/>
            <w:vAlign w:val="bottom"/>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绿标</w:t>
            </w:r>
          </w:p>
        </w:tc>
      </w:tr>
      <w:tr w:rsidR="00877EC0" w:rsidRPr="00877EC0" w:rsidTr="00E41AED">
        <w:tc>
          <w:tcPr>
            <w:tcW w:w="901" w:type="dxa"/>
            <w:vMerge/>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937" w:type="dxa"/>
            <w:vMerge/>
            <w:vAlign w:val="center"/>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p>
        </w:tc>
        <w:tc>
          <w:tcPr>
            <w:tcW w:w="1418" w:type="dxa"/>
            <w:vMerge/>
            <w:vAlign w:val="center"/>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p>
        </w:tc>
        <w:tc>
          <w:tcPr>
            <w:tcW w:w="992" w:type="dxa"/>
            <w:vAlign w:val="bottom"/>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主题活动</w:t>
            </w:r>
          </w:p>
        </w:tc>
        <w:tc>
          <w:tcPr>
            <w:tcW w:w="1134" w:type="dxa"/>
            <w:vAlign w:val="bottom"/>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多元化</w:t>
            </w:r>
            <w:r w:rsidRPr="00877EC0">
              <w:rPr>
                <w:rFonts w:ascii="宋体" w:eastAsia="宋体" w:hAnsi="宋体" w:cs="宋体"/>
                <w:b/>
                <w:kern w:val="0"/>
                <w:sz w:val="18"/>
                <w:szCs w:val="18"/>
              </w:rPr>
              <w:t>评价</w:t>
            </w:r>
          </w:p>
        </w:tc>
        <w:tc>
          <w:tcPr>
            <w:tcW w:w="992" w:type="dxa"/>
            <w:vAlign w:val="bottom"/>
          </w:tcPr>
          <w:p w:rsidR="00B64C18" w:rsidRPr="00877EC0" w:rsidRDefault="00B64C18" w:rsidP="00E41AED">
            <w:pPr>
              <w:topLinePunct/>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学科</w:t>
            </w:r>
            <w:r w:rsidRPr="00877EC0">
              <w:rPr>
                <w:rFonts w:ascii="宋体" w:eastAsia="宋体" w:hAnsi="宋体" w:cs="宋体"/>
                <w:b/>
                <w:kern w:val="0"/>
                <w:sz w:val="18"/>
                <w:szCs w:val="18"/>
              </w:rPr>
              <w:t>单元</w:t>
            </w:r>
          </w:p>
          <w:p w:rsidR="00B64C18" w:rsidRPr="00877EC0" w:rsidRDefault="00B64C18" w:rsidP="00E41AED">
            <w:pPr>
              <w:topLinePunct/>
              <w:jc w:val="center"/>
              <w:textAlignment w:val="top"/>
              <w:rPr>
                <w:rFonts w:ascii="宋体" w:eastAsia="宋体" w:hAnsi="宋体" w:cs="宋体"/>
                <w:b/>
                <w:kern w:val="0"/>
                <w:sz w:val="18"/>
                <w:szCs w:val="18"/>
              </w:rPr>
            </w:pPr>
            <w:r w:rsidRPr="00877EC0">
              <w:rPr>
                <w:rFonts w:ascii="宋体" w:eastAsia="宋体" w:hAnsi="宋体" w:cs="宋体"/>
                <w:b/>
                <w:kern w:val="0"/>
                <w:sz w:val="18"/>
                <w:szCs w:val="18"/>
              </w:rPr>
              <w:t>评价</w:t>
            </w:r>
          </w:p>
        </w:tc>
        <w:tc>
          <w:tcPr>
            <w:tcW w:w="1134" w:type="dxa"/>
            <w:vAlign w:val="bottom"/>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r w:rsidRPr="00877EC0">
              <w:rPr>
                <w:rFonts w:ascii="宋体" w:eastAsia="宋体" w:hAnsi="宋体" w:cs="宋体" w:hint="eastAsia"/>
                <w:b/>
                <w:kern w:val="0"/>
                <w:sz w:val="18"/>
                <w:szCs w:val="18"/>
              </w:rPr>
              <w:t>慧玩园</w:t>
            </w:r>
          </w:p>
        </w:tc>
        <w:tc>
          <w:tcPr>
            <w:tcW w:w="1134" w:type="dxa"/>
            <w:vMerge/>
            <w:vAlign w:val="center"/>
          </w:tcPr>
          <w:p w:rsidR="00B64C18" w:rsidRPr="00877EC0" w:rsidRDefault="00B64C18" w:rsidP="00E41AED">
            <w:pPr>
              <w:topLinePunct/>
              <w:spacing w:line="360" w:lineRule="auto"/>
              <w:jc w:val="center"/>
              <w:textAlignment w:val="top"/>
              <w:rPr>
                <w:rFonts w:ascii="宋体" w:eastAsia="宋体" w:hAnsi="宋体" w:cs="宋体"/>
                <w:b/>
                <w:kern w:val="0"/>
                <w:sz w:val="18"/>
                <w:szCs w:val="18"/>
              </w:rPr>
            </w:pPr>
          </w:p>
        </w:tc>
      </w:tr>
      <w:tr w:rsidR="00877EC0" w:rsidRPr="00877EC0" w:rsidTr="00E41AED">
        <w:tc>
          <w:tcPr>
            <w:tcW w:w="901" w:type="dxa"/>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一年级</w:t>
            </w:r>
          </w:p>
        </w:tc>
        <w:tc>
          <w:tcPr>
            <w:tcW w:w="937" w:type="dxa"/>
            <w:vMerge w:val="restart"/>
            <w:vAlign w:val="center"/>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知识技能</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实践操作</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学习习惯</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情感态度</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（师评）</w:t>
            </w:r>
          </w:p>
        </w:tc>
        <w:tc>
          <w:tcPr>
            <w:tcW w:w="1418" w:type="dxa"/>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学习兴趣</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学习习惯</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行为规范</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（师评、</w:t>
            </w:r>
            <w:r w:rsidRPr="00877EC0">
              <w:rPr>
                <w:rFonts w:ascii="宋体" w:eastAsia="宋体" w:hAnsi="宋体" w:cs="宋体"/>
                <w:kern w:val="0"/>
                <w:sz w:val="18"/>
                <w:szCs w:val="18"/>
              </w:rPr>
              <w:t>自评、互评、家长评</w:t>
            </w:r>
            <w:r w:rsidRPr="00877EC0">
              <w:rPr>
                <w:rFonts w:ascii="宋体" w:eastAsia="宋体" w:hAnsi="宋体" w:cs="宋体" w:hint="eastAsia"/>
                <w:kern w:val="0"/>
                <w:sz w:val="18"/>
                <w:szCs w:val="18"/>
              </w:rPr>
              <w:t>）</w:t>
            </w:r>
          </w:p>
        </w:tc>
        <w:tc>
          <w:tcPr>
            <w:tcW w:w="992" w:type="dxa"/>
            <w:vMerge w:val="restart"/>
            <w:vAlign w:val="center"/>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实践操作</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行为规范</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情感态度</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（师评</w:t>
            </w:r>
            <w:r w:rsidRPr="00877EC0">
              <w:rPr>
                <w:rFonts w:ascii="宋体" w:eastAsia="宋体" w:hAnsi="宋体" w:cs="宋体"/>
                <w:kern w:val="0"/>
                <w:sz w:val="18"/>
                <w:szCs w:val="18"/>
              </w:rPr>
              <w:t>、互评、自评</w:t>
            </w:r>
            <w:r w:rsidRPr="00877EC0">
              <w:rPr>
                <w:rFonts w:ascii="宋体" w:eastAsia="宋体" w:hAnsi="宋体" w:cs="宋体" w:hint="eastAsia"/>
                <w:kern w:val="0"/>
                <w:sz w:val="18"/>
                <w:szCs w:val="18"/>
              </w:rPr>
              <w:t>）</w:t>
            </w:r>
          </w:p>
        </w:tc>
        <w:tc>
          <w:tcPr>
            <w:tcW w:w="1134" w:type="dxa"/>
            <w:vMerge w:val="restart"/>
            <w:vAlign w:val="center"/>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知识技能</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实践操作</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学习习惯</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（师评</w:t>
            </w:r>
            <w:r w:rsidRPr="00877EC0">
              <w:rPr>
                <w:rFonts w:ascii="宋体" w:eastAsia="宋体" w:hAnsi="宋体" w:cs="宋体"/>
                <w:kern w:val="0"/>
                <w:sz w:val="18"/>
                <w:szCs w:val="18"/>
              </w:rPr>
              <w:t>、互评、自评</w:t>
            </w:r>
            <w:r w:rsidRPr="00877EC0">
              <w:rPr>
                <w:rFonts w:ascii="宋体" w:eastAsia="宋体" w:hAnsi="宋体" w:cs="宋体" w:hint="eastAsia"/>
                <w:kern w:val="0"/>
                <w:sz w:val="18"/>
                <w:szCs w:val="18"/>
              </w:rPr>
              <w:t>）</w:t>
            </w:r>
          </w:p>
        </w:tc>
        <w:tc>
          <w:tcPr>
            <w:tcW w:w="992" w:type="dxa"/>
            <w:vMerge w:val="restart"/>
            <w:vAlign w:val="center"/>
          </w:tcPr>
          <w:p w:rsidR="00B64C18" w:rsidRPr="00877EC0" w:rsidRDefault="00B64C18" w:rsidP="00E41AED">
            <w:pPr>
              <w:topLinePunct/>
              <w:textAlignment w:val="top"/>
              <w:rPr>
                <w:rFonts w:ascii="宋体" w:eastAsia="宋体" w:hAnsi="宋体" w:cs="宋体"/>
                <w:kern w:val="0"/>
                <w:sz w:val="18"/>
                <w:szCs w:val="18"/>
              </w:rPr>
            </w:pPr>
          </w:p>
        </w:tc>
        <w:tc>
          <w:tcPr>
            <w:tcW w:w="1134" w:type="dxa"/>
            <w:vMerge w:val="restart"/>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restart"/>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r>
      <w:tr w:rsidR="00877EC0" w:rsidRPr="00877EC0" w:rsidTr="00E41AED">
        <w:tc>
          <w:tcPr>
            <w:tcW w:w="901" w:type="dxa"/>
          </w:tcPr>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二年级</w:t>
            </w:r>
          </w:p>
        </w:tc>
        <w:tc>
          <w:tcPr>
            <w:tcW w:w="937" w:type="dxa"/>
            <w:vMerge/>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418" w:type="dxa"/>
            <w:vMerge w:val="restart"/>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992"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992"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r>
      <w:tr w:rsidR="00877EC0" w:rsidRPr="00877EC0" w:rsidTr="00E41AED">
        <w:tc>
          <w:tcPr>
            <w:tcW w:w="901" w:type="dxa"/>
          </w:tcPr>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三年级</w:t>
            </w:r>
          </w:p>
        </w:tc>
        <w:tc>
          <w:tcPr>
            <w:tcW w:w="937" w:type="dxa"/>
            <w:vMerge/>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418" w:type="dxa"/>
            <w:vMerge/>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992"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992" w:type="dxa"/>
            <w:vMerge w:val="restart"/>
            <w:vAlign w:val="center"/>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知识技能</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学习习惯</w:t>
            </w:r>
          </w:p>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（师评）</w:t>
            </w: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r>
      <w:tr w:rsidR="00877EC0" w:rsidRPr="00877EC0" w:rsidTr="00E41AED">
        <w:tc>
          <w:tcPr>
            <w:tcW w:w="901" w:type="dxa"/>
          </w:tcPr>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四年级</w:t>
            </w:r>
          </w:p>
        </w:tc>
        <w:tc>
          <w:tcPr>
            <w:tcW w:w="937"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1418"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992" w:type="dxa"/>
            <w:vMerge/>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992" w:type="dxa"/>
            <w:vMerge/>
            <w:vAlign w:val="center"/>
          </w:tcPr>
          <w:p w:rsidR="00B64C18" w:rsidRPr="00877EC0" w:rsidRDefault="00B64C18" w:rsidP="00E41AED">
            <w:pPr>
              <w:topLinePunct/>
              <w:spacing w:line="360" w:lineRule="auto"/>
              <w:textAlignment w:val="top"/>
              <w:rPr>
                <w:rFonts w:ascii="宋体" w:eastAsia="宋体" w:hAnsi="宋体" w:cs="宋体"/>
                <w:kern w:val="0"/>
                <w:sz w:val="18"/>
                <w:szCs w:val="18"/>
              </w:rPr>
            </w:pPr>
          </w:p>
        </w:tc>
        <w:tc>
          <w:tcPr>
            <w:tcW w:w="1134" w:type="dxa"/>
            <w:vMerge w:val="restart"/>
            <w:vAlign w:val="center"/>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实践操作</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行为习惯</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情感态度</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（师评</w:t>
            </w:r>
            <w:r w:rsidRPr="00877EC0">
              <w:rPr>
                <w:rFonts w:ascii="宋体" w:eastAsia="宋体" w:hAnsi="宋体" w:cs="宋体"/>
                <w:kern w:val="0"/>
                <w:sz w:val="18"/>
                <w:szCs w:val="18"/>
              </w:rPr>
              <w:t>、互评、自评</w:t>
            </w:r>
            <w:r w:rsidRPr="00877EC0">
              <w:rPr>
                <w:rFonts w:ascii="宋体" w:eastAsia="宋体" w:hAnsi="宋体" w:cs="宋体" w:hint="eastAsia"/>
                <w:kern w:val="0"/>
                <w:sz w:val="18"/>
                <w:szCs w:val="18"/>
              </w:rPr>
              <w:t>）</w:t>
            </w:r>
          </w:p>
        </w:tc>
        <w:tc>
          <w:tcPr>
            <w:tcW w:w="1134" w:type="dxa"/>
          </w:tcPr>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知识技能</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学习习惯</w:t>
            </w:r>
          </w:p>
          <w:p w:rsidR="00B64C18" w:rsidRPr="00877EC0" w:rsidRDefault="00B64C18" w:rsidP="00E41AED">
            <w:pPr>
              <w:topLinePunct/>
              <w:textAlignment w:val="top"/>
              <w:rPr>
                <w:rFonts w:ascii="宋体" w:eastAsia="宋体" w:hAnsi="宋体" w:cs="宋体"/>
                <w:kern w:val="0"/>
                <w:sz w:val="18"/>
                <w:szCs w:val="18"/>
              </w:rPr>
            </w:pPr>
            <w:r w:rsidRPr="00877EC0">
              <w:rPr>
                <w:rFonts w:ascii="宋体" w:eastAsia="宋体" w:hAnsi="宋体" w:cs="宋体" w:hint="eastAsia"/>
                <w:kern w:val="0"/>
                <w:sz w:val="18"/>
                <w:szCs w:val="18"/>
              </w:rPr>
              <w:t>情感态度</w:t>
            </w:r>
          </w:p>
          <w:p w:rsidR="00B64C18" w:rsidRPr="00877EC0" w:rsidRDefault="00B64C18" w:rsidP="00E41AED">
            <w:pPr>
              <w:topLinePunct/>
              <w:textAlignment w:val="top"/>
              <w:rPr>
                <w:rFonts w:ascii="宋体" w:eastAsia="宋体" w:hAnsi="宋体" w:cs="宋体"/>
                <w:kern w:val="0"/>
                <w:szCs w:val="21"/>
              </w:rPr>
            </w:pPr>
            <w:r w:rsidRPr="00877EC0">
              <w:rPr>
                <w:rFonts w:ascii="宋体" w:eastAsia="宋体" w:hAnsi="宋体" w:cs="宋体" w:hint="eastAsia"/>
                <w:kern w:val="0"/>
                <w:sz w:val="18"/>
                <w:szCs w:val="18"/>
              </w:rPr>
              <w:t>（数据分析）</w:t>
            </w:r>
          </w:p>
        </w:tc>
      </w:tr>
      <w:tr w:rsidR="00B64C18" w:rsidRPr="00877EC0" w:rsidTr="00E41AED">
        <w:tc>
          <w:tcPr>
            <w:tcW w:w="901" w:type="dxa"/>
          </w:tcPr>
          <w:p w:rsidR="00B64C18" w:rsidRPr="00877EC0" w:rsidRDefault="00B64C18" w:rsidP="00E41AED">
            <w:pPr>
              <w:topLinePunct/>
              <w:spacing w:line="360" w:lineRule="auto"/>
              <w:textAlignment w:val="top"/>
              <w:rPr>
                <w:rFonts w:ascii="宋体" w:eastAsia="宋体" w:hAnsi="宋体" w:cs="宋体"/>
                <w:kern w:val="0"/>
                <w:sz w:val="18"/>
                <w:szCs w:val="18"/>
              </w:rPr>
            </w:pPr>
            <w:r w:rsidRPr="00877EC0">
              <w:rPr>
                <w:rFonts w:ascii="宋体" w:eastAsia="宋体" w:hAnsi="宋体" w:cs="宋体" w:hint="eastAsia"/>
                <w:kern w:val="0"/>
                <w:sz w:val="18"/>
                <w:szCs w:val="18"/>
              </w:rPr>
              <w:t>五年级</w:t>
            </w:r>
          </w:p>
        </w:tc>
        <w:tc>
          <w:tcPr>
            <w:tcW w:w="937"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1418"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992"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1134"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992"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1134" w:type="dxa"/>
            <w:vMerge/>
          </w:tcPr>
          <w:p w:rsidR="00B64C18" w:rsidRPr="00877EC0" w:rsidRDefault="00B64C18" w:rsidP="00E41AED">
            <w:pPr>
              <w:topLinePunct/>
              <w:spacing w:line="360" w:lineRule="auto"/>
              <w:textAlignment w:val="top"/>
              <w:rPr>
                <w:rFonts w:ascii="宋体" w:eastAsia="宋体" w:hAnsi="宋体" w:cs="宋体"/>
                <w:kern w:val="0"/>
                <w:szCs w:val="21"/>
              </w:rPr>
            </w:pPr>
          </w:p>
        </w:tc>
        <w:tc>
          <w:tcPr>
            <w:tcW w:w="1134" w:type="dxa"/>
          </w:tcPr>
          <w:p w:rsidR="00B64C18" w:rsidRPr="00877EC0" w:rsidRDefault="00B64C18" w:rsidP="00E41AED">
            <w:pPr>
              <w:topLinePunct/>
              <w:textAlignment w:val="top"/>
              <w:rPr>
                <w:rFonts w:ascii="宋体" w:eastAsia="宋体" w:hAnsi="宋体" w:cs="宋体"/>
                <w:kern w:val="0"/>
                <w:sz w:val="18"/>
                <w:szCs w:val="18"/>
              </w:rPr>
            </w:pPr>
          </w:p>
        </w:tc>
      </w:tr>
    </w:tbl>
    <w:p w:rsidR="00B64C18" w:rsidRPr="00877EC0" w:rsidRDefault="00B64C18" w:rsidP="00B64C18">
      <w:pPr>
        <w:topLinePunct/>
        <w:spacing w:line="360" w:lineRule="auto"/>
        <w:ind w:firstLineChars="200" w:firstLine="480"/>
        <w:textAlignment w:val="top"/>
        <w:rPr>
          <w:rFonts w:ascii="宋体" w:eastAsia="宋体" w:hAnsi="宋体" w:cs="宋体"/>
          <w:kern w:val="0"/>
          <w:sz w:val="24"/>
          <w:szCs w:val="24"/>
        </w:rPr>
      </w:pPr>
    </w:p>
    <w:p w:rsidR="00B64C18" w:rsidRPr="00877EC0" w:rsidRDefault="00B64C18" w:rsidP="00B64C18">
      <w:pPr>
        <w:topLinePunct/>
        <w:spacing w:line="360" w:lineRule="auto"/>
        <w:ind w:firstLineChars="200" w:firstLine="480"/>
        <w:textAlignment w:val="top"/>
        <w:rPr>
          <w:rFonts w:ascii="宋体" w:eastAsia="宋体" w:hAnsi="宋体" w:cs="宋体"/>
          <w:kern w:val="0"/>
          <w:sz w:val="24"/>
          <w:szCs w:val="24"/>
        </w:rPr>
      </w:pPr>
      <w:r w:rsidRPr="00877EC0">
        <w:rPr>
          <w:rFonts w:ascii="宋体" w:eastAsia="宋体" w:hAnsi="宋体" w:cs="宋体"/>
          <w:kern w:val="0"/>
          <w:sz w:val="24"/>
          <w:szCs w:val="24"/>
        </w:rPr>
        <w:t>评价方法解读</w:t>
      </w:r>
      <w:r w:rsidRPr="00877EC0">
        <w:rPr>
          <w:rFonts w:ascii="宋体" w:eastAsia="宋体" w:hAnsi="宋体" w:cs="宋体" w:hint="eastAsia"/>
          <w:kern w:val="0"/>
          <w:sz w:val="24"/>
          <w:szCs w:val="24"/>
        </w:rPr>
        <w:t>：</w:t>
      </w:r>
    </w:p>
    <w:p w:rsidR="00B64C18" w:rsidRPr="00877EC0" w:rsidRDefault="00B64C18" w:rsidP="00B64C18">
      <w:pPr>
        <w:topLinePunct/>
        <w:spacing w:line="360" w:lineRule="auto"/>
        <w:textAlignment w:val="top"/>
        <w:rPr>
          <w:rFonts w:ascii="宋体" w:eastAsia="宋体" w:hAnsi="宋体" w:cs="宋体"/>
          <w:kern w:val="0"/>
          <w:sz w:val="24"/>
          <w:szCs w:val="24"/>
        </w:rPr>
      </w:pPr>
      <w:r w:rsidRPr="00877EC0">
        <w:rPr>
          <w:rFonts w:ascii="宋体" w:eastAsia="宋体" w:hAnsi="宋体" w:cs="宋体" w:hint="eastAsia"/>
          <w:kern w:val="0"/>
          <w:sz w:val="24"/>
          <w:szCs w:val="24"/>
        </w:rPr>
        <w:t xml:space="preserve">    （一）日常评价</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1、</w:t>
      </w:r>
      <w:r w:rsidRPr="00877EC0">
        <w:rPr>
          <w:rFonts w:ascii="宋体" w:eastAsia="宋体" w:hAnsi="宋体"/>
          <w:sz w:val="24"/>
          <w:szCs w:val="24"/>
        </w:rPr>
        <w:t>全校性的日常评价方法——贝贝卡评价</w:t>
      </w: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贝贝卡</w:t>
      </w:r>
      <w:r w:rsidRPr="00877EC0">
        <w:rPr>
          <w:rFonts w:ascii="宋体" w:eastAsia="宋体" w:hAnsi="宋体"/>
          <w:sz w:val="24"/>
          <w:szCs w:val="24"/>
        </w:rPr>
        <w:t>评价方法，</w:t>
      </w:r>
      <w:r w:rsidRPr="00877EC0">
        <w:rPr>
          <w:rFonts w:ascii="宋体" w:eastAsia="宋体" w:hAnsi="宋体" w:hint="eastAsia"/>
          <w:sz w:val="24"/>
          <w:szCs w:val="24"/>
        </w:rPr>
        <w:t>是平时教育教学中对学生行为表现的随机评价，</w:t>
      </w:r>
      <w:r w:rsidRPr="00877EC0">
        <w:rPr>
          <w:rFonts w:ascii="宋体" w:eastAsia="宋体" w:hAnsi="宋体"/>
          <w:sz w:val="24"/>
          <w:szCs w:val="24"/>
        </w:rPr>
        <w:t>在我校已经实行了十几年，</w:t>
      </w:r>
      <w:r w:rsidRPr="00877EC0">
        <w:rPr>
          <w:rFonts w:ascii="宋体" w:eastAsia="宋体" w:hAnsi="宋体" w:hint="eastAsia"/>
          <w:sz w:val="24"/>
          <w:szCs w:val="24"/>
        </w:rPr>
        <w:t>是在学生的学习过程中进行的。评价来自于教学过程中师生之间、生生之间、师生与文本等信息之间的沟通和互动中自然生成，贯穿于学生</w:t>
      </w:r>
      <w:r w:rsidRPr="00877EC0">
        <w:rPr>
          <w:rFonts w:ascii="宋体" w:eastAsia="宋体" w:hAnsi="宋体"/>
          <w:sz w:val="24"/>
          <w:szCs w:val="24"/>
        </w:rPr>
        <w:t>学习</w:t>
      </w:r>
      <w:r w:rsidRPr="00877EC0">
        <w:rPr>
          <w:rFonts w:ascii="宋体" w:eastAsia="宋体" w:hAnsi="宋体" w:hint="eastAsia"/>
          <w:sz w:val="24"/>
          <w:szCs w:val="24"/>
        </w:rPr>
        <w:t>的每一个环节，</w:t>
      </w:r>
      <w:r w:rsidRPr="00877EC0">
        <w:rPr>
          <w:rFonts w:ascii="宋体" w:eastAsia="宋体" w:hAnsi="宋体"/>
          <w:sz w:val="24"/>
          <w:szCs w:val="24"/>
        </w:rPr>
        <w:t>是日常评价最常用的方法</w:t>
      </w:r>
      <w:r w:rsidRPr="00877EC0">
        <w:rPr>
          <w:rFonts w:ascii="宋体" w:eastAsia="宋体" w:hAnsi="宋体" w:hint="eastAsia"/>
          <w:sz w:val="24"/>
          <w:szCs w:val="24"/>
        </w:rPr>
        <w:t>。</w:t>
      </w:r>
    </w:p>
    <w:p w:rsidR="00B64C18" w:rsidRPr="00877EC0" w:rsidRDefault="00B64C18" w:rsidP="00B64C18">
      <w:pPr>
        <w:pStyle w:val="a6"/>
        <w:numPr>
          <w:ilvl w:val="0"/>
          <w:numId w:val="46"/>
        </w:numPr>
        <w:spacing w:line="360" w:lineRule="auto"/>
        <w:ind w:firstLineChars="0"/>
        <w:rPr>
          <w:rFonts w:ascii="宋体" w:eastAsia="宋体" w:hAnsi="宋体"/>
          <w:b/>
          <w:sz w:val="24"/>
          <w:szCs w:val="24"/>
        </w:rPr>
      </w:pPr>
      <w:r w:rsidRPr="00877EC0">
        <w:rPr>
          <w:rFonts w:ascii="宋体" w:eastAsia="宋体" w:hAnsi="宋体" w:hint="eastAsia"/>
          <w:b/>
          <w:sz w:val="24"/>
          <w:szCs w:val="24"/>
        </w:rPr>
        <w:t>贝贝卡日常评价方案（语文教研组）</w:t>
      </w:r>
    </w:p>
    <w:p w:rsidR="00B64C18" w:rsidRPr="00877EC0" w:rsidRDefault="00B64C18" w:rsidP="00B64C18">
      <w:pPr>
        <w:spacing w:line="360" w:lineRule="auto"/>
        <w:ind w:leftChars="50" w:left="105" w:firstLineChars="1500" w:firstLine="3600"/>
        <w:jc w:val="right"/>
        <w:rPr>
          <w:rFonts w:ascii="宋体" w:eastAsia="宋体" w:hAnsi="宋体"/>
          <w:sz w:val="24"/>
          <w:szCs w:val="24"/>
        </w:rPr>
      </w:pPr>
    </w:p>
    <w:p w:rsidR="00B64C18" w:rsidRPr="00877EC0" w:rsidRDefault="00B64C18" w:rsidP="00B64C18">
      <w:pPr>
        <w:spacing w:line="360" w:lineRule="auto"/>
        <w:ind w:leftChars="50" w:left="105" w:firstLineChars="230" w:firstLine="483"/>
        <w:jc w:val="left"/>
        <w:rPr>
          <w:rFonts w:ascii="宋体" w:eastAsia="宋体" w:hAnsi="宋体"/>
          <w:sz w:val="24"/>
          <w:szCs w:val="24"/>
        </w:rPr>
      </w:pPr>
      <w:r w:rsidRPr="00877EC0">
        <w:rPr>
          <w:rFonts w:ascii="等线" w:eastAsia="等线" w:hAnsi="等线"/>
          <w:noProof/>
        </w:rPr>
        <w:lastRenderedPageBreak/>
        <w:drawing>
          <wp:anchor distT="0" distB="0" distL="114300" distR="114300" simplePos="0" relativeHeight="251887616" behindDoc="0" locked="0" layoutInCell="1" allowOverlap="1" wp14:anchorId="58A7F167" wp14:editId="3DE4E0F9">
            <wp:simplePos x="0" y="0"/>
            <wp:positionH relativeFrom="column">
              <wp:posOffset>228600</wp:posOffset>
            </wp:positionH>
            <wp:positionV relativeFrom="paragraph">
              <wp:posOffset>99060</wp:posOffset>
            </wp:positionV>
            <wp:extent cx="1485900" cy="1882140"/>
            <wp:effectExtent l="0" t="0" r="0" b="3810"/>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1882140"/>
                    </a:xfrm>
                    <a:prstGeom prst="rect">
                      <a:avLst/>
                    </a:prstGeom>
                    <a:noFill/>
                  </pic:spPr>
                </pic:pic>
              </a:graphicData>
            </a:graphic>
          </wp:anchor>
        </w:drawing>
      </w:r>
      <w:r w:rsidRPr="00877EC0">
        <w:rPr>
          <w:rFonts w:ascii="宋体" w:eastAsia="宋体" w:hAnsi="宋体" w:hint="eastAsia"/>
          <w:sz w:val="24"/>
          <w:szCs w:val="24"/>
        </w:rPr>
        <w:t>“会思慧玩”是我校学生的培养目标，除了期末的学业多元评价以为，我们十分重视对孩子日常的评价。结合语文学科的特点，也根据年龄特点，我们为高年级和低年级设置了不同的评价方案，低年级重视学习习惯的培养，高年级在习惯培养的同时加强学习能力的培养。因此，有了如下两个日常评价方案。</w:t>
      </w: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r w:rsidRPr="00877EC0">
        <w:rPr>
          <w:rFonts w:ascii="黑体" w:eastAsia="黑体" w:hAnsi="宋体" w:hint="eastAsia"/>
          <w:b/>
          <w:sz w:val="24"/>
          <w:szCs w:val="24"/>
        </w:rPr>
        <w:t>语文低年级日常评价方案：</w:t>
      </w:r>
    </w:p>
    <w:p w:rsidR="00B64C18" w:rsidRPr="00877EC0" w:rsidRDefault="00B64C18" w:rsidP="00B64C18">
      <w:pPr>
        <w:spacing w:line="360" w:lineRule="auto"/>
        <w:jc w:val="left"/>
        <w:rPr>
          <w:rFonts w:ascii="宋体" w:eastAsia="宋体" w:hAnsi="宋体"/>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543"/>
        <w:gridCol w:w="2631"/>
      </w:tblGrid>
      <w:tr w:rsidR="00877EC0" w:rsidRPr="00877EC0" w:rsidTr="00E41AED">
        <w:trPr>
          <w:trHeight w:val="560"/>
        </w:trPr>
        <w:tc>
          <w:tcPr>
            <w:tcW w:w="2122" w:type="dxa"/>
            <w:vAlign w:val="center"/>
          </w:tcPr>
          <w:p w:rsidR="00B64C18" w:rsidRPr="00877EC0" w:rsidRDefault="00B64C18" w:rsidP="00E41AED">
            <w:pPr>
              <w:jc w:val="center"/>
              <w:rPr>
                <w:rFonts w:ascii="宋体" w:eastAsia="宋体" w:hAnsi="宋体"/>
                <w:b/>
              </w:rPr>
            </w:pPr>
            <w:r w:rsidRPr="00877EC0">
              <w:rPr>
                <w:rFonts w:ascii="宋体" w:eastAsia="宋体" w:hAnsi="宋体" w:hint="eastAsia"/>
                <w:b/>
              </w:rPr>
              <w:t>评价项目</w:t>
            </w:r>
          </w:p>
        </w:tc>
        <w:tc>
          <w:tcPr>
            <w:tcW w:w="3543" w:type="dxa"/>
            <w:vAlign w:val="center"/>
          </w:tcPr>
          <w:p w:rsidR="00B64C18" w:rsidRPr="00877EC0" w:rsidRDefault="00B64C18" w:rsidP="00E41AED">
            <w:pPr>
              <w:jc w:val="center"/>
              <w:rPr>
                <w:rFonts w:ascii="宋体" w:eastAsia="宋体" w:hAnsi="宋体"/>
                <w:b/>
              </w:rPr>
            </w:pPr>
            <w:r w:rsidRPr="00877EC0">
              <w:rPr>
                <w:rFonts w:ascii="宋体" w:eastAsia="宋体" w:hAnsi="宋体" w:hint="eastAsia"/>
                <w:b/>
              </w:rPr>
              <w:t>评价标准</w:t>
            </w:r>
          </w:p>
        </w:tc>
        <w:tc>
          <w:tcPr>
            <w:tcW w:w="2631" w:type="dxa"/>
            <w:vAlign w:val="center"/>
          </w:tcPr>
          <w:p w:rsidR="00B64C18" w:rsidRPr="00877EC0" w:rsidRDefault="00B64C18" w:rsidP="00E41AED">
            <w:pPr>
              <w:jc w:val="center"/>
              <w:rPr>
                <w:rFonts w:ascii="宋体" w:eastAsia="宋体" w:hAnsi="宋体"/>
                <w:b/>
              </w:rPr>
            </w:pPr>
            <w:r w:rsidRPr="00877EC0">
              <w:rPr>
                <w:rFonts w:ascii="宋体" w:eastAsia="宋体" w:hAnsi="宋体" w:hint="eastAsia"/>
                <w:b/>
              </w:rPr>
              <w:t>获章名称和样式</w:t>
            </w:r>
          </w:p>
        </w:tc>
      </w:tr>
      <w:tr w:rsidR="00877EC0" w:rsidRPr="00877EC0" w:rsidTr="00E41AED">
        <w:trPr>
          <w:trHeight w:val="822"/>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书写</w:t>
            </w:r>
          </w:p>
          <w:p w:rsidR="00B64C18" w:rsidRPr="00877EC0" w:rsidRDefault="00B64C18" w:rsidP="00E41AED">
            <w:pPr>
              <w:rPr>
                <w:rFonts w:ascii="宋体" w:eastAsia="宋体" w:hAnsi="宋体"/>
              </w:rPr>
            </w:pPr>
            <w:r w:rsidRPr="00877EC0">
              <w:rPr>
                <w:rFonts w:ascii="宋体" w:eastAsia="宋体" w:hAnsi="宋体" w:hint="eastAsia"/>
              </w:rPr>
              <w:t>（建议及时评价）</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rPr>
              <w:t>A#</w:t>
            </w:r>
            <w:r w:rsidRPr="00877EC0">
              <w:rPr>
                <w:rFonts w:ascii="宋体" w:eastAsia="宋体" w:hAnsi="宋体" w:hint="eastAsia"/>
              </w:rPr>
              <w:t>、</w:t>
            </w:r>
            <w:r w:rsidRPr="00877EC0">
              <w:rPr>
                <w:rFonts w:ascii="宋体" w:eastAsia="宋体" w:hAnsi="宋体"/>
              </w:rPr>
              <w:t>B</w:t>
            </w:r>
            <w:r w:rsidRPr="00877EC0">
              <w:rPr>
                <w:rFonts w:ascii="宋体" w:eastAsia="宋体" w:hAnsi="宋体" w:hint="eastAsia"/>
              </w:rPr>
              <w:t>＃书写本累计</w:t>
            </w:r>
            <w:r w:rsidRPr="00877EC0">
              <w:rPr>
                <w:rFonts w:ascii="宋体" w:eastAsia="宋体" w:hAnsi="宋体"/>
              </w:rPr>
              <w:t>10</w:t>
            </w:r>
            <w:r w:rsidRPr="00877EC0">
              <w:rPr>
                <w:rFonts w:ascii="宋体" w:eastAsia="宋体" w:hAnsi="宋体" w:hint="eastAsia"/>
              </w:rPr>
              <w:t>个优，获得</w:t>
            </w:r>
            <w:r w:rsidRPr="00877EC0">
              <w:rPr>
                <w:rFonts w:ascii="宋体" w:eastAsia="宋体" w:hAnsi="宋体"/>
              </w:rPr>
              <w:t>1</w:t>
            </w:r>
            <w:r w:rsidRPr="00877EC0">
              <w:rPr>
                <w:rFonts w:ascii="宋体" w:eastAsia="宋体" w:hAnsi="宋体" w:hint="eastAsia"/>
              </w:rPr>
              <w:t>枚表示书写优秀的印章；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88640" behindDoc="0" locked="0" layoutInCell="1" allowOverlap="1" wp14:anchorId="10978128" wp14:editId="1F42A710">
                  <wp:simplePos x="0" y="0"/>
                  <wp:positionH relativeFrom="column">
                    <wp:posOffset>973455</wp:posOffset>
                  </wp:positionH>
                  <wp:positionV relativeFrom="paragraph">
                    <wp:posOffset>30480</wp:posOffset>
                  </wp:positionV>
                  <wp:extent cx="414655" cy="492760"/>
                  <wp:effectExtent l="0" t="0" r="4445" b="2540"/>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655" cy="492760"/>
                          </a:xfrm>
                          <a:prstGeom prst="rect">
                            <a:avLst/>
                          </a:prstGeom>
                          <a:noFill/>
                        </pic:spPr>
                      </pic:pic>
                    </a:graphicData>
                  </a:graphic>
                </wp:anchor>
              </w:drawing>
            </w:r>
            <w:r w:rsidRPr="00877EC0">
              <w:rPr>
                <w:rFonts w:ascii="宋体" w:eastAsia="宋体" w:hAnsi="宋体" w:hint="eastAsia"/>
              </w:rPr>
              <w:t>书写优秀章</w:t>
            </w:r>
          </w:p>
        </w:tc>
      </w:tr>
      <w:tr w:rsidR="00877EC0" w:rsidRPr="00877EC0" w:rsidTr="00E41AED">
        <w:trPr>
          <w:trHeight w:val="989"/>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诵读</w:t>
            </w:r>
          </w:p>
          <w:p w:rsidR="00B64C18" w:rsidRPr="00877EC0" w:rsidRDefault="00B64C18" w:rsidP="00E41AED">
            <w:pPr>
              <w:rPr>
                <w:rFonts w:ascii="宋体" w:eastAsia="宋体" w:hAnsi="宋体"/>
              </w:rPr>
            </w:pPr>
            <w:r w:rsidRPr="00877EC0">
              <w:rPr>
                <w:rFonts w:ascii="宋体" w:eastAsia="宋体" w:hAnsi="宋体" w:hint="eastAsia"/>
              </w:rPr>
              <w:t>（建议每周一评）</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hint="eastAsia"/>
              </w:rPr>
              <w:t>课堂上读课文能做到读准确、读流利、有感情（细节由各班自定），做到</w:t>
            </w:r>
            <w:r w:rsidRPr="00877EC0">
              <w:rPr>
                <w:rFonts w:ascii="宋体" w:eastAsia="宋体" w:hAnsi="宋体"/>
              </w:rPr>
              <w:t>3</w:t>
            </w:r>
            <w:r w:rsidRPr="00877EC0">
              <w:rPr>
                <w:rFonts w:ascii="宋体" w:eastAsia="宋体" w:hAnsi="宋体" w:hint="eastAsia"/>
              </w:rPr>
              <w:t>次可获得</w:t>
            </w:r>
            <w:r w:rsidRPr="00877EC0">
              <w:rPr>
                <w:rFonts w:ascii="宋体" w:eastAsia="宋体" w:hAnsi="宋体"/>
              </w:rPr>
              <w:t>1</w:t>
            </w:r>
            <w:r w:rsidRPr="00877EC0">
              <w:rPr>
                <w:rFonts w:ascii="宋体" w:eastAsia="宋体" w:hAnsi="宋体" w:hint="eastAsia"/>
              </w:rPr>
              <w:t>枚印章；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89664" behindDoc="0" locked="0" layoutInCell="1" allowOverlap="1" wp14:anchorId="5B0FC7E2" wp14:editId="0774165A">
                  <wp:simplePos x="0" y="0"/>
                  <wp:positionH relativeFrom="column">
                    <wp:posOffset>798195</wp:posOffset>
                  </wp:positionH>
                  <wp:positionV relativeFrom="paragraph">
                    <wp:posOffset>47625</wp:posOffset>
                  </wp:positionV>
                  <wp:extent cx="629920" cy="548005"/>
                  <wp:effectExtent l="0" t="0" r="0" b="4445"/>
                  <wp:wrapSquare wrapText="bothSides"/>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20" cy="548005"/>
                          </a:xfrm>
                          <a:prstGeom prst="rect">
                            <a:avLst/>
                          </a:prstGeom>
                          <a:noFill/>
                        </pic:spPr>
                      </pic:pic>
                    </a:graphicData>
                  </a:graphic>
                  <wp14:sizeRelH relativeFrom="margin">
                    <wp14:pctWidth>0</wp14:pctWidth>
                  </wp14:sizeRelH>
                  <wp14:sizeRelV relativeFrom="margin">
                    <wp14:pctHeight>0</wp14:pctHeight>
                  </wp14:sizeRelV>
                </wp:anchor>
              </w:drawing>
            </w:r>
            <w:r w:rsidRPr="00877EC0">
              <w:rPr>
                <w:rFonts w:ascii="宋体" w:eastAsia="宋体" w:hAnsi="宋体" w:hint="eastAsia"/>
              </w:rPr>
              <w:t>诵读之星章</w:t>
            </w:r>
          </w:p>
        </w:tc>
      </w:tr>
      <w:tr w:rsidR="00877EC0" w:rsidRPr="00877EC0" w:rsidTr="00E41AED">
        <w:trPr>
          <w:trHeight w:val="984"/>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拼写</w:t>
            </w:r>
          </w:p>
          <w:p w:rsidR="00B64C18" w:rsidRPr="00877EC0" w:rsidRDefault="00B64C18" w:rsidP="00E41AED">
            <w:pPr>
              <w:rPr>
                <w:rFonts w:ascii="宋体" w:eastAsia="宋体" w:hAnsi="宋体"/>
              </w:rPr>
            </w:pPr>
            <w:r w:rsidRPr="00877EC0">
              <w:rPr>
                <w:rFonts w:ascii="宋体" w:eastAsia="宋体" w:hAnsi="宋体" w:hint="eastAsia"/>
              </w:rPr>
              <w:t>（建议及时评价）</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hint="eastAsia"/>
              </w:rPr>
              <w:t>每单元的拼写卷（词语拼写或古诗名言全对，可分别获得</w:t>
            </w:r>
            <w:r w:rsidRPr="00877EC0">
              <w:rPr>
                <w:rFonts w:ascii="宋体" w:eastAsia="宋体" w:hAnsi="宋体"/>
              </w:rPr>
              <w:t>1</w:t>
            </w:r>
            <w:r w:rsidRPr="00877EC0">
              <w:rPr>
                <w:rFonts w:ascii="宋体" w:eastAsia="宋体" w:hAnsi="宋体" w:hint="eastAsia"/>
              </w:rPr>
              <w:t>枚印章）；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90688" behindDoc="0" locked="0" layoutInCell="1" allowOverlap="1" wp14:anchorId="0B8A27BB" wp14:editId="4E22EAC7">
                  <wp:simplePos x="0" y="0"/>
                  <wp:positionH relativeFrom="column">
                    <wp:posOffset>857885</wp:posOffset>
                  </wp:positionH>
                  <wp:positionV relativeFrom="paragraph">
                    <wp:posOffset>82550</wp:posOffset>
                  </wp:positionV>
                  <wp:extent cx="572770" cy="491490"/>
                  <wp:effectExtent l="0" t="95250" r="0" b="2286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481101">
                            <a:off x="0" y="0"/>
                            <a:ext cx="572770" cy="491490"/>
                          </a:xfrm>
                          <a:prstGeom prst="rect">
                            <a:avLst/>
                          </a:prstGeom>
                          <a:noFill/>
                        </pic:spPr>
                      </pic:pic>
                    </a:graphicData>
                  </a:graphic>
                </wp:anchor>
              </w:drawing>
            </w:r>
            <w:r w:rsidRPr="00877EC0">
              <w:rPr>
                <w:rFonts w:ascii="宋体" w:eastAsia="宋体" w:hAnsi="宋体" w:hint="eastAsia"/>
              </w:rPr>
              <w:t>拼写了不起章</w:t>
            </w:r>
          </w:p>
        </w:tc>
      </w:tr>
      <w:tr w:rsidR="00877EC0" w:rsidRPr="00877EC0" w:rsidTr="00E41AED">
        <w:trPr>
          <w:trHeight w:val="1359"/>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预习</w:t>
            </w:r>
          </w:p>
          <w:p w:rsidR="00B64C18" w:rsidRPr="00877EC0" w:rsidRDefault="00B64C18" w:rsidP="00E41AED">
            <w:pPr>
              <w:rPr>
                <w:rFonts w:ascii="宋体" w:eastAsia="宋体" w:hAnsi="宋体"/>
              </w:rPr>
            </w:pPr>
            <w:r w:rsidRPr="00877EC0">
              <w:rPr>
                <w:rFonts w:ascii="宋体" w:eastAsia="宋体" w:hAnsi="宋体" w:hint="eastAsia"/>
              </w:rPr>
              <w:t>（建议及时评价）</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hint="eastAsia"/>
              </w:rPr>
              <w:t>每次预习笔记得到</w:t>
            </w:r>
            <w:r w:rsidRPr="00877EC0">
              <w:rPr>
                <w:rFonts w:ascii="宋体" w:eastAsia="宋体" w:hAnsi="宋体"/>
              </w:rPr>
              <w:t>15</w:t>
            </w:r>
            <w:r w:rsidRPr="00877EC0">
              <w:rPr>
                <w:rFonts w:ascii="宋体" w:eastAsia="宋体" w:hAnsi="宋体" w:hint="eastAsia"/>
              </w:rPr>
              <w:t>颗</w:t>
            </w:r>
            <w:r w:rsidRPr="00877EC0">
              <w:rPr>
                <w:rFonts w:ascii="宋体" w:eastAsia="宋体" w:hAnsi="宋体" w:cs="宋体" w:hint="eastAsia"/>
              </w:rPr>
              <w:t>⭐</w:t>
            </w:r>
            <w:r w:rsidRPr="00877EC0">
              <w:rPr>
                <w:rFonts w:ascii="宋体" w:eastAsia="宋体" w:hAnsi="宋体" w:hint="eastAsia"/>
              </w:rPr>
              <w:t>，即可获得一枚印章；超出</w:t>
            </w:r>
            <w:r w:rsidRPr="00877EC0">
              <w:rPr>
                <w:rFonts w:ascii="宋体" w:eastAsia="宋体" w:hAnsi="宋体"/>
              </w:rPr>
              <w:t>15</w:t>
            </w:r>
            <w:r w:rsidRPr="00877EC0">
              <w:rPr>
                <w:rFonts w:ascii="宋体" w:eastAsia="宋体" w:hAnsi="宋体" w:hint="eastAsia"/>
              </w:rPr>
              <w:t>颗</w:t>
            </w:r>
            <w:r w:rsidRPr="00877EC0">
              <w:rPr>
                <w:rFonts w:ascii="宋体" w:eastAsia="宋体" w:hAnsi="宋体" w:cs="宋体" w:hint="eastAsia"/>
              </w:rPr>
              <w:t>⭐</w:t>
            </w:r>
            <w:r w:rsidRPr="00877EC0">
              <w:rPr>
                <w:rFonts w:ascii="宋体" w:eastAsia="宋体" w:hAnsi="宋体" w:hint="eastAsia"/>
              </w:rPr>
              <w:t>的，在</w:t>
            </w:r>
            <w:r w:rsidRPr="00877EC0">
              <w:rPr>
                <w:rFonts w:ascii="宋体" w:eastAsia="宋体" w:hAnsi="宋体"/>
              </w:rPr>
              <w:t>15</w:t>
            </w:r>
            <w:r w:rsidRPr="00877EC0">
              <w:rPr>
                <w:rFonts w:ascii="宋体" w:eastAsia="宋体" w:hAnsi="宋体" w:hint="eastAsia"/>
              </w:rPr>
              <w:t>颗</w:t>
            </w:r>
            <w:r w:rsidRPr="00877EC0">
              <w:rPr>
                <w:rFonts w:ascii="宋体" w:eastAsia="宋体" w:hAnsi="宋体" w:cs="宋体" w:hint="eastAsia"/>
              </w:rPr>
              <w:t>⭐</w:t>
            </w:r>
            <w:r w:rsidRPr="00877EC0">
              <w:rPr>
                <w:rFonts w:ascii="宋体" w:eastAsia="宋体" w:hAnsi="宋体" w:hint="eastAsia"/>
              </w:rPr>
              <w:t>的基础上每增加</w:t>
            </w:r>
            <w:r w:rsidRPr="00877EC0">
              <w:rPr>
                <w:rFonts w:ascii="宋体" w:eastAsia="宋体" w:hAnsi="宋体"/>
              </w:rPr>
              <w:t>5</w:t>
            </w:r>
            <w:r w:rsidRPr="00877EC0">
              <w:rPr>
                <w:rFonts w:ascii="宋体" w:eastAsia="宋体" w:hAnsi="宋体" w:hint="eastAsia"/>
              </w:rPr>
              <w:t>颗</w:t>
            </w:r>
            <w:r w:rsidRPr="00877EC0">
              <w:rPr>
                <w:rFonts w:ascii="宋体" w:eastAsia="宋体" w:hAnsi="宋体" w:cs="宋体" w:hint="eastAsia"/>
              </w:rPr>
              <w:t>⭐</w:t>
            </w:r>
            <w:r w:rsidRPr="00877EC0">
              <w:rPr>
                <w:rFonts w:ascii="宋体" w:eastAsia="宋体" w:hAnsi="宋体" w:hint="eastAsia"/>
              </w:rPr>
              <w:t>，可多加</w:t>
            </w:r>
            <w:r w:rsidRPr="00877EC0">
              <w:rPr>
                <w:rFonts w:ascii="宋体" w:eastAsia="宋体" w:hAnsi="宋体"/>
              </w:rPr>
              <w:t>1</w:t>
            </w:r>
            <w:r w:rsidRPr="00877EC0">
              <w:rPr>
                <w:rFonts w:ascii="宋体" w:eastAsia="宋体" w:hAnsi="宋体" w:hint="eastAsia"/>
              </w:rPr>
              <w:t>枚印章。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91712" behindDoc="0" locked="0" layoutInCell="1" allowOverlap="1" wp14:anchorId="2C95B6D3" wp14:editId="06939107">
                  <wp:simplePos x="0" y="0"/>
                  <wp:positionH relativeFrom="column">
                    <wp:posOffset>815340</wp:posOffset>
                  </wp:positionH>
                  <wp:positionV relativeFrom="paragraph">
                    <wp:posOffset>205105</wp:posOffset>
                  </wp:positionV>
                  <wp:extent cx="729615" cy="594995"/>
                  <wp:effectExtent l="0" t="0" r="0" b="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594995"/>
                          </a:xfrm>
                          <a:prstGeom prst="rect">
                            <a:avLst/>
                          </a:prstGeom>
                          <a:noFill/>
                        </pic:spPr>
                      </pic:pic>
                    </a:graphicData>
                  </a:graphic>
                </wp:anchor>
              </w:drawing>
            </w:r>
            <w:r w:rsidRPr="00877EC0">
              <w:rPr>
                <w:rFonts w:ascii="宋体" w:eastAsia="宋体" w:hAnsi="宋体" w:hint="eastAsia"/>
              </w:rPr>
              <w:t>会思章</w:t>
            </w:r>
          </w:p>
          <w:p w:rsidR="00B64C18" w:rsidRPr="00877EC0" w:rsidRDefault="00B64C18" w:rsidP="00E41AED">
            <w:pPr>
              <w:rPr>
                <w:rFonts w:ascii="宋体" w:eastAsia="宋体" w:hAnsi="宋体"/>
              </w:rPr>
            </w:pPr>
          </w:p>
        </w:tc>
      </w:tr>
      <w:tr w:rsidR="00B64C18" w:rsidRPr="00877EC0" w:rsidTr="00E41AED">
        <w:trPr>
          <w:trHeight w:val="1165"/>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智慧课堂</w:t>
            </w:r>
          </w:p>
          <w:p w:rsidR="00B64C18" w:rsidRPr="00877EC0" w:rsidRDefault="00B64C18" w:rsidP="00E41AED">
            <w:pPr>
              <w:rPr>
                <w:rFonts w:ascii="宋体" w:eastAsia="宋体" w:hAnsi="宋体"/>
              </w:rPr>
            </w:pPr>
            <w:r w:rsidRPr="00877EC0">
              <w:rPr>
                <w:rFonts w:ascii="宋体" w:eastAsia="宋体" w:hAnsi="宋体" w:hint="eastAsia"/>
              </w:rPr>
              <w:t>（建议每单元或每周一评）</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rPr>
              <w:t>1</w:t>
            </w:r>
            <w:r w:rsidRPr="00877EC0">
              <w:rPr>
                <w:rFonts w:ascii="宋体" w:eastAsia="宋体" w:hAnsi="宋体" w:hint="eastAsia"/>
              </w:rPr>
              <w:t>堂课至少有</w:t>
            </w:r>
            <w:r w:rsidRPr="00877EC0">
              <w:rPr>
                <w:rFonts w:ascii="宋体" w:eastAsia="宋体" w:hAnsi="宋体"/>
              </w:rPr>
              <w:t>1</w:t>
            </w:r>
            <w:r w:rsidRPr="00877EC0">
              <w:rPr>
                <w:rFonts w:ascii="宋体" w:eastAsia="宋体" w:hAnsi="宋体" w:hint="eastAsia"/>
              </w:rPr>
              <w:t>次有质量的发言（细节由各班自定），累积</w:t>
            </w:r>
            <w:r w:rsidRPr="00877EC0">
              <w:rPr>
                <w:rFonts w:ascii="宋体" w:eastAsia="宋体" w:hAnsi="宋体"/>
              </w:rPr>
              <w:t>3</w:t>
            </w:r>
            <w:r w:rsidRPr="00877EC0">
              <w:rPr>
                <w:rFonts w:ascii="宋体" w:eastAsia="宋体" w:hAnsi="宋体" w:hint="eastAsia"/>
              </w:rPr>
              <w:t>堂课都做到，可获得</w:t>
            </w:r>
            <w:r w:rsidRPr="00877EC0">
              <w:rPr>
                <w:rFonts w:ascii="宋体" w:eastAsia="宋体" w:hAnsi="宋体"/>
              </w:rPr>
              <w:t>1</w:t>
            </w:r>
            <w:r w:rsidRPr="00877EC0">
              <w:rPr>
                <w:rFonts w:ascii="宋体" w:eastAsia="宋体" w:hAnsi="宋体" w:hint="eastAsia"/>
              </w:rPr>
              <w:t>枚印章。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92736" behindDoc="0" locked="0" layoutInCell="1" allowOverlap="1" wp14:anchorId="662F5AE2" wp14:editId="41BE89C9">
                  <wp:simplePos x="0" y="0"/>
                  <wp:positionH relativeFrom="column">
                    <wp:posOffset>738505</wp:posOffset>
                  </wp:positionH>
                  <wp:positionV relativeFrom="paragraph">
                    <wp:posOffset>68580</wp:posOffset>
                  </wp:positionV>
                  <wp:extent cx="629920" cy="525780"/>
                  <wp:effectExtent l="57150" t="57150" r="55880" b="64770"/>
                  <wp:wrapSquare wrapText="bothSides"/>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655018">
                            <a:off x="0" y="0"/>
                            <a:ext cx="629920" cy="525780"/>
                          </a:xfrm>
                          <a:prstGeom prst="rect">
                            <a:avLst/>
                          </a:prstGeom>
                          <a:noFill/>
                        </pic:spPr>
                      </pic:pic>
                    </a:graphicData>
                  </a:graphic>
                  <wp14:sizeRelH relativeFrom="margin">
                    <wp14:pctWidth>0</wp14:pctWidth>
                  </wp14:sizeRelH>
                  <wp14:sizeRelV relativeFrom="margin">
                    <wp14:pctHeight>0</wp14:pctHeight>
                  </wp14:sizeRelV>
                </wp:anchor>
              </w:drawing>
            </w:r>
            <w:r w:rsidRPr="00877EC0">
              <w:rPr>
                <w:rFonts w:ascii="宋体" w:eastAsia="宋体" w:hAnsi="宋体" w:hint="eastAsia"/>
              </w:rPr>
              <w:t>智慧课堂章</w:t>
            </w:r>
          </w:p>
        </w:tc>
      </w:tr>
    </w:tbl>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p>
    <w:p w:rsidR="00B64C18" w:rsidRPr="00877EC0" w:rsidRDefault="00B64C18" w:rsidP="00B64C18">
      <w:pPr>
        <w:rPr>
          <w:rFonts w:ascii="黑体" w:eastAsia="黑体" w:hAnsi="宋体"/>
          <w:b/>
          <w:sz w:val="24"/>
          <w:szCs w:val="24"/>
        </w:rPr>
      </w:pPr>
      <w:r w:rsidRPr="00877EC0">
        <w:rPr>
          <w:rFonts w:ascii="黑体" w:eastAsia="黑体" w:hAnsi="宋体" w:hint="eastAsia"/>
          <w:b/>
          <w:sz w:val="24"/>
          <w:szCs w:val="24"/>
        </w:rPr>
        <w:lastRenderedPageBreak/>
        <w:t>语文中高年级日常评价方案：</w:t>
      </w:r>
    </w:p>
    <w:p w:rsidR="00B64C18" w:rsidRPr="00877EC0" w:rsidRDefault="00B64C18" w:rsidP="00B64C18">
      <w:pPr>
        <w:rPr>
          <w:rFonts w:ascii="黑体" w:eastAsia="黑体" w:hAnsi="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543"/>
        <w:gridCol w:w="2631"/>
      </w:tblGrid>
      <w:tr w:rsidR="00877EC0" w:rsidRPr="00877EC0" w:rsidTr="00E41AED">
        <w:tc>
          <w:tcPr>
            <w:tcW w:w="2122" w:type="dxa"/>
          </w:tcPr>
          <w:p w:rsidR="00B64C18" w:rsidRPr="00877EC0" w:rsidRDefault="00B64C18" w:rsidP="00E41AED">
            <w:pPr>
              <w:jc w:val="center"/>
              <w:rPr>
                <w:rFonts w:ascii="宋体" w:eastAsia="宋体" w:hAnsi="宋体"/>
                <w:b/>
              </w:rPr>
            </w:pPr>
            <w:r w:rsidRPr="00877EC0">
              <w:rPr>
                <w:rFonts w:ascii="宋体" w:eastAsia="宋体" w:hAnsi="宋体" w:hint="eastAsia"/>
                <w:b/>
              </w:rPr>
              <w:t>评价项目</w:t>
            </w:r>
          </w:p>
        </w:tc>
        <w:tc>
          <w:tcPr>
            <w:tcW w:w="3543" w:type="dxa"/>
          </w:tcPr>
          <w:p w:rsidR="00B64C18" w:rsidRPr="00877EC0" w:rsidRDefault="00B64C18" w:rsidP="00E41AED">
            <w:pPr>
              <w:jc w:val="center"/>
              <w:rPr>
                <w:rFonts w:ascii="宋体" w:eastAsia="宋体" w:hAnsi="宋体"/>
                <w:b/>
              </w:rPr>
            </w:pPr>
            <w:r w:rsidRPr="00877EC0">
              <w:rPr>
                <w:rFonts w:ascii="宋体" w:eastAsia="宋体" w:hAnsi="宋体" w:hint="eastAsia"/>
                <w:b/>
              </w:rPr>
              <w:t>评价标准</w:t>
            </w:r>
          </w:p>
        </w:tc>
        <w:tc>
          <w:tcPr>
            <w:tcW w:w="2631" w:type="dxa"/>
          </w:tcPr>
          <w:p w:rsidR="00B64C18" w:rsidRPr="00877EC0" w:rsidRDefault="00B64C18" w:rsidP="00E41AED">
            <w:pPr>
              <w:jc w:val="center"/>
              <w:rPr>
                <w:rFonts w:ascii="宋体" w:eastAsia="宋体" w:hAnsi="宋体"/>
                <w:b/>
              </w:rPr>
            </w:pPr>
            <w:r w:rsidRPr="00877EC0">
              <w:rPr>
                <w:rFonts w:ascii="等线" w:eastAsia="等线" w:hAnsi="等线"/>
                <w:noProof/>
              </w:rPr>
              <w:drawing>
                <wp:anchor distT="0" distB="0" distL="114300" distR="114300" simplePos="0" relativeHeight="251893760" behindDoc="0" locked="0" layoutInCell="1" allowOverlap="1" wp14:anchorId="45B8BD42" wp14:editId="5B4173A1">
                  <wp:simplePos x="0" y="0"/>
                  <wp:positionH relativeFrom="column">
                    <wp:posOffset>791845</wp:posOffset>
                  </wp:positionH>
                  <wp:positionV relativeFrom="paragraph">
                    <wp:posOffset>190500</wp:posOffset>
                  </wp:positionV>
                  <wp:extent cx="697865" cy="670560"/>
                  <wp:effectExtent l="0" t="0" r="6985"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clrChange>
                              <a:clrFrom>
                                <a:srgbClr val="FCFEFD"/>
                              </a:clrFrom>
                              <a:clrTo>
                                <a:srgbClr val="FCFEFD">
                                  <a:alpha val="0"/>
                                </a:srgbClr>
                              </a:clrTo>
                            </a:clrChange>
                            <a:extLst>
                              <a:ext uri="{28A0092B-C50C-407E-A947-70E740481C1C}">
                                <a14:useLocalDpi xmlns:a14="http://schemas.microsoft.com/office/drawing/2010/main" val="0"/>
                              </a:ext>
                            </a:extLst>
                          </a:blip>
                          <a:srcRect l="75072" t="11057" r="6897" b="73012"/>
                          <a:stretch>
                            <a:fillRect/>
                          </a:stretch>
                        </pic:blipFill>
                        <pic:spPr bwMode="auto">
                          <a:xfrm>
                            <a:off x="0" y="0"/>
                            <a:ext cx="697865" cy="670560"/>
                          </a:xfrm>
                          <a:prstGeom prst="rect">
                            <a:avLst/>
                          </a:prstGeom>
                          <a:noFill/>
                        </pic:spPr>
                      </pic:pic>
                    </a:graphicData>
                  </a:graphic>
                </wp:anchor>
              </w:drawing>
            </w:r>
            <w:r w:rsidRPr="00877EC0">
              <w:rPr>
                <w:rFonts w:ascii="宋体" w:eastAsia="宋体" w:hAnsi="宋体" w:hint="eastAsia"/>
                <w:b/>
              </w:rPr>
              <w:t>获章名称和样式</w:t>
            </w:r>
          </w:p>
        </w:tc>
      </w:tr>
      <w:tr w:rsidR="00877EC0" w:rsidRPr="00877EC0" w:rsidTr="00E41AED">
        <w:trPr>
          <w:trHeight w:val="1063"/>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书写</w:t>
            </w:r>
          </w:p>
          <w:p w:rsidR="00B64C18" w:rsidRPr="00877EC0" w:rsidRDefault="00B64C18" w:rsidP="00E41AED">
            <w:pPr>
              <w:rPr>
                <w:rFonts w:ascii="宋体" w:eastAsia="宋体" w:hAnsi="宋体"/>
              </w:rPr>
            </w:pPr>
            <w:r w:rsidRPr="00877EC0">
              <w:rPr>
                <w:rFonts w:ascii="宋体" w:eastAsia="宋体" w:hAnsi="宋体" w:hint="eastAsia"/>
              </w:rPr>
              <w:t>（建议及时评价）</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rPr>
              <w:t>A#</w:t>
            </w:r>
            <w:r w:rsidRPr="00877EC0">
              <w:rPr>
                <w:rFonts w:ascii="宋体" w:eastAsia="宋体" w:hAnsi="宋体" w:hint="eastAsia"/>
              </w:rPr>
              <w:t>、</w:t>
            </w:r>
            <w:r w:rsidRPr="00877EC0">
              <w:rPr>
                <w:rFonts w:ascii="宋体" w:eastAsia="宋体" w:hAnsi="宋体"/>
              </w:rPr>
              <w:t>B</w:t>
            </w:r>
            <w:r w:rsidRPr="00877EC0">
              <w:rPr>
                <w:rFonts w:ascii="宋体" w:eastAsia="宋体" w:hAnsi="宋体" w:hint="eastAsia"/>
              </w:rPr>
              <w:t>＃书写本累计</w:t>
            </w:r>
            <w:r w:rsidRPr="00877EC0">
              <w:rPr>
                <w:rFonts w:ascii="宋体" w:eastAsia="宋体" w:hAnsi="宋体"/>
              </w:rPr>
              <w:t>5</w:t>
            </w:r>
            <w:r w:rsidRPr="00877EC0">
              <w:rPr>
                <w:rFonts w:ascii="宋体" w:eastAsia="宋体" w:hAnsi="宋体" w:hint="eastAsia"/>
              </w:rPr>
              <w:t>个印章，可以获得</w:t>
            </w:r>
            <w:r w:rsidRPr="00877EC0">
              <w:rPr>
                <w:rFonts w:ascii="宋体" w:eastAsia="宋体" w:hAnsi="宋体"/>
              </w:rPr>
              <w:t>1</w:t>
            </w:r>
            <w:r w:rsidRPr="00877EC0">
              <w:rPr>
                <w:rFonts w:ascii="宋体" w:eastAsia="宋体" w:hAnsi="宋体" w:hint="eastAsia"/>
              </w:rPr>
              <w:t>枚表示“书写优秀”的奖章</w:t>
            </w:r>
          </w:p>
        </w:tc>
        <w:tc>
          <w:tcPr>
            <w:tcW w:w="2631" w:type="dxa"/>
          </w:tcPr>
          <w:p w:rsidR="00B64C18" w:rsidRPr="00877EC0" w:rsidRDefault="00B64C18" w:rsidP="00E41AED">
            <w:pPr>
              <w:rPr>
                <w:rFonts w:ascii="宋体" w:eastAsia="宋体" w:hAnsi="宋体"/>
              </w:rPr>
            </w:pPr>
            <w:r w:rsidRPr="00877EC0">
              <w:rPr>
                <w:rFonts w:ascii="宋体" w:eastAsia="宋体" w:hAnsi="宋体" w:hint="eastAsia"/>
              </w:rPr>
              <w:t>书写优秀章</w:t>
            </w:r>
          </w:p>
        </w:tc>
      </w:tr>
      <w:tr w:rsidR="00877EC0" w:rsidRPr="00877EC0" w:rsidTr="00E41AED">
        <w:trPr>
          <w:trHeight w:val="2420"/>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诵读</w:t>
            </w:r>
          </w:p>
          <w:p w:rsidR="00B64C18" w:rsidRPr="00877EC0" w:rsidRDefault="00B64C18" w:rsidP="00E41AED">
            <w:pPr>
              <w:rPr>
                <w:rFonts w:ascii="宋体" w:eastAsia="宋体" w:hAnsi="宋体"/>
              </w:rPr>
            </w:pPr>
            <w:r w:rsidRPr="00877EC0">
              <w:rPr>
                <w:rFonts w:ascii="宋体" w:eastAsia="宋体" w:hAnsi="宋体" w:hint="eastAsia"/>
              </w:rPr>
              <w:t>（建议每周一评）</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hint="eastAsia"/>
              </w:rPr>
              <w:t>能正确背诵指定课文段落内容或古诗，可在语文书上得到一个印章；能在朗读检查时，做到读准确、读流利、有感情地朗读（细节由各班自定），可在语文书上得到一个印章；书上累计得到</w:t>
            </w:r>
            <w:r w:rsidRPr="00877EC0">
              <w:rPr>
                <w:rFonts w:ascii="宋体" w:eastAsia="宋体" w:hAnsi="宋体"/>
              </w:rPr>
              <w:t>5</w:t>
            </w:r>
            <w:r w:rsidRPr="00877EC0">
              <w:rPr>
                <w:rFonts w:ascii="宋体" w:eastAsia="宋体" w:hAnsi="宋体" w:hint="eastAsia"/>
              </w:rPr>
              <w:t>个印章，可以获得</w:t>
            </w:r>
            <w:r w:rsidRPr="00877EC0">
              <w:rPr>
                <w:rFonts w:ascii="宋体" w:eastAsia="宋体" w:hAnsi="宋体"/>
              </w:rPr>
              <w:t>1</w:t>
            </w:r>
            <w:r w:rsidRPr="00877EC0">
              <w:rPr>
                <w:rFonts w:ascii="宋体" w:eastAsia="宋体" w:hAnsi="宋体" w:hint="eastAsia"/>
              </w:rPr>
              <w:t>枚表示“诵读之星”的奖章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94784" behindDoc="0" locked="0" layoutInCell="1" allowOverlap="1" wp14:anchorId="78FDBB7B" wp14:editId="390E4F47">
                  <wp:simplePos x="0" y="0"/>
                  <wp:positionH relativeFrom="column">
                    <wp:posOffset>532130</wp:posOffset>
                  </wp:positionH>
                  <wp:positionV relativeFrom="paragraph">
                    <wp:posOffset>278765</wp:posOffset>
                  </wp:positionV>
                  <wp:extent cx="909320" cy="831215"/>
                  <wp:effectExtent l="0" t="0" r="5080" b="6985"/>
                  <wp:wrapSquare wrapText="bothSides"/>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l="57941" t="51985" r="14612" b="25288"/>
                          <a:stretch>
                            <a:fillRect/>
                          </a:stretch>
                        </pic:blipFill>
                        <pic:spPr bwMode="auto">
                          <a:xfrm>
                            <a:off x="0" y="0"/>
                            <a:ext cx="909320" cy="831215"/>
                          </a:xfrm>
                          <a:prstGeom prst="rect">
                            <a:avLst/>
                          </a:prstGeom>
                          <a:noFill/>
                        </pic:spPr>
                      </pic:pic>
                    </a:graphicData>
                  </a:graphic>
                </wp:anchor>
              </w:drawing>
            </w:r>
            <w:r w:rsidRPr="00877EC0">
              <w:rPr>
                <w:rFonts w:ascii="宋体" w:eastAsia="宋体" w:hAnsi="宋体" w:hint="eastAsia"/>
              </w:rPr>
              <w:t>诵读之星章</w:t>
            </w:r>
          </w:p>
        </w:tc>
      </w:tr>
      <w:tr w:rsidR="00877EC0" w:rsidRPr="00877EC0" w:rsidTr="00E41AED">
        <w:trPr>
          <w:trHeight w:val="1830"/>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默写</w:t>
            </w:r>
          </w:p>
          <w:p w:rsidR="00B64C18" w:rsidRPr="00877EC0" w:rsidRDefault="00B64C18" w:rsidP="00E41AED">
            <w:pPr>
              <w:rPr>
                <w:rFonts w:ascii="宋体" w:eastAsia="宋体" w:hAnsi="宋体"/>
              </w:rPr>
            </w:pPr>
            <w:r w:rsidRPr="00877EC0">
              <w:rPr>
                <w:rFonts w:ascii="宋体" w:eastAsia="宋体" w:hAnsi="宋体" w:hint="eastAsia"/>
              </w:rPr>
              <w:t>（建议及时评价）</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hint="eastAsia"/>
              </w:rPr>
              <w:t>默写全对可以在默写本上得到一个印章，累计</w:t>
            </w:r>
            <w:r w:rsidRPr="00877EC0">
              <w:rPr>
                <w:rFonts w:ascii="宋体" w:eastAsia="宋体" w:hAnsi="宋体"/>
              </w:rPr>
              <w:t>5</w:t>
            </w:r>
            <w:r w:rsidRPr="00877EC0">
              <w:rPr>
                <w:rFonts w:ascii="宋体" w:eastAsia="宋体" w:hAnsi="宋体" w:hint="eastAsia"/>
              </w:rPr>
              <w:t>个印章可以获得</w:t>
            </w:r>
            <w:r w:rsidRPr="00877EC0">
              <w:rPr>
                <w:rFonts w:ascii="宋体" w:eastAsia="宋体" w:hAnsi="宋体"/>
              </w:rPr>
              <w:t>1</w:t>
            </w:r>
            <w:r w:rsidRPr="00877EC0">
              <w:rPr>
                <w:rFonts w:ascii="宋体" w:eastAsia="宋体" w:hAnsi="宋体" w:hint="eastAsia"/>
              </w:rPr>
              <w:t>枚表示“默写了不起”的奖章；或是拼写卷一次全对通过，可以获得</w:t>
            </w:r>
            <w:r w:rsidRPr="00877EC0">
              <w:rPr>
                <w:rFonts w:ascii="宋体" w:eastAsia="宋体" w:hAnsi="宋体"/>
              </w:rPr>
              <w:t>1</w:t>
            </w:r>
            <w:r w:rsidRPr="00877EC0">
              <w:rPr>
                <w:rFonts w:ascii="宋体" w:eastAsia="宋体" w:hAnsi="宋体" w:hint="eastAsia"/>
              </w:rPr>
              <w:t>枚表示“默写了不起”的奖章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95808" behindDoc="0" locked="0" layoutInCell="1" allowOverlap="1" wp14:anchorId="7504185A" wp14:editId="3927326D">
                  <wp:simplePos x="0" y="0"/>
                  <wp:positionH relativeFrom="column">
                    <wp:posOffset>493395</wp:posOffset>
                  </wp:positionH>
                  <wp:positionV relativeFrom="paragraph">
                    <wp:posOffset>156210</wp:posOffset>
                  </wp:positionV>
                  <wp:extent cx="1002030" cy="812165"/>
                  <wp:effectExtent l="0" t="0" r="0" b="0"/>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63475" t="19647" r="10051" b="56631"/>
                          <a:stretch>
                            <a:fillRect/>
                          </a:stretch>
                        </pic:blipFill>
                        <pic:spPr bwMode="auto">
                          <a:xfrm rot="-1208690">
                            <a:off x="0" y="0"/>
                            <a:ext cx="1002030" cy="812165"/>
                          </a:xfrm>
                          <a:prstGeom prst="rect">
                            <a:avLst/>
                          </a:prstGeom>
                        </pic:spPr>
                      </pic:pic>
                    </a:graphicData>
                  </a:graphic>
                </wp:anchor>
              </w:drawing>
            </w:r>
            <w:r w:rsidRPr="00877EC0">
              <w:rPr>
                <w:rFonts w:ascii="宋体" w:eastAsia="宋体" w:hAnsi="宋体" w:hint="eastAsia"/>
              </w:rPr>
              <w:t>默写了不起章</w:t>
            </w:r>
          </w:p>
        </w:tc>
      </w:tr>
      <w:tr w:rsidR="00B64C18" w:rsidRPr="00877EC0" w:rsidTr="00E41AED">
        <w:trPr>
          <w:trHeight w:val="1403"/>
        </w:trPr>
        <w:tc>
          <w:tcPr>
            <w:tcW w:w="2122" w:type="dxa"/>
          </w:tcPr>
          <w:p w:rsidR="00B64C18" w:rsidRPr="00877EC0" w:rsidRDefault="00B64C18" w:rsidP="00E41AED">
            <w:pPr>
              <w:rPr>
                <w:rFonts w:ascii="宋体" w:eastAsia="宋体" w:hAnsi="宋体"/>
              </w:rPr>
            </w:pPr>
            <w:r w:rsidRPr="00877EC0">
              <w:rPr>
                <w:rFonts w:ascii="宋体" w:eastAsia="宋体" w:hAnsi="宋体" w:hint="eastAsia"/>
              </w:rPr>
              <w:t>智慧课堂</w:t>
            </w:r>
          </w:p>
          <w:p w:rsidR="00B64C18" w:rsidRPr="00877EC0" w:rsidRDefault="00B64C18" w:rsidP="00E41AED">
            <w:pPr>
              <w:rPr>
                <w:rFonts w:ascii="宋体" w:eastAsia="宋体" w:hAnsi="宋体"/>
              </w:rPr>
            </w:pPr>
            <w:r w:rsidRPr="00877EC0">
              <w:rPr>
                <w:rFonts w:ascii="宋体" w:eastAsia="宋体" w:hAnsi="宋体" w:hint="eastAsia"/>
              </w:rPr>
              <w:t>（建议每单元或每周一评）</w:t>
            </w:r>
          </w:p>
        </w:tc>
        <w:tc>
          <w:tcPr>
            <w:tcW w:w="3543" w:type="dxa"/>
            <w:vAlign w:val="center"/>
          </w:tcPr>
          <w:p w:rsidR="00B64C18" w:rsidRPr="00877EC0" w:rsidRDefault="00B64C18" w:rsidP="00E41AED">
            <w:pPr>
              <w:rPr>
                <w:rFonts w:ascii="宋体" w:eastAsia="宋体" w:hAnsi="宋体"/>
              </w:rPr>
            </w:pPr>
            <w:r w:rsidRPr="00877EC0">
              <w:rPr>
                <w:rFonts w:ascii="宋体" w:eastAsia="宋体" w:hAnsi="宋体" w:hint="eastAsia"/>
              </w:rPr>
              <w:t>每一堂课后都及时完成“智慧课堂评价表”，在评价表上达到一定数量的星星（细节由各班自定），可以获得表示“智慧课堂”的奖章</w:t>
            </w:r>
          </w:p>
        </w:tc>
        <w:tc>
          <w:tcPr>
            <w:tcW w:w="2631" w:type="dxa"/>
          </w:tcPr>
          <w:p w:rsidR="00B64C18" w:rsidRPr="00877EC0" w:rsidRDefault="00B64C18" w:rsidP="00E41AED">
            <w:pPr>
              <w:rPr>
                <w:rFonts w:ascii="宋体" w:eastAsia="宋体" w:hAnsi="宋体"/>
              </w:rPr>
            </w:pPr>
            <w:r w:rsidRPr="00877EC0">
              <w:rPr>
                <w:rFonts w:ascii="等线" w:eastAsia="等线" w:hAnsi="等线"/>
                <w:noProof/>
              </w:rPr>
              <w:drawing>
                <wp:anchor distT="0" distB="0" distL="114300" distR="114300" simplePos="0" relativeHeight="251896832" behindDoc="0" locked="0" layoutInCell="1" allowOverlap="1" wp14:anchorId="2FC651A5" wp14:editId="6636FCCF">
                  <wp:simplePos x="0" y="0"/>
                  <wp:positionH relativeFrom="column">
                    <wp:posOffset>626745</wp:posOffset>
                  </wp:positionH>
                  <wp:positionV relativeFrom="paragraph">
                    <wp:posOffset>175260</wp:posOffset>
                  </wp:positionV>
                  <wp:extent cx="910590" cy="755015"/>
                  <wp:effectExtent l="0" t="0" r="0" b="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62328" t="65231" r="13412" b="12781"/>
                          <a:stretch>
                            <a:fillRect/>
                          </a:stretch>
                        </pic:blipFill>
                        <pic:spPr bwMode="auto">
                          <a:xfrm>
                            <a:off x="0" y="0"/>
                            <a:ext cx="910590" cy="755015"/>
                          </a:xfrm>
                          <a:prstGeom prst="rect">
                            <a:avLst/>
                          </a:prstGeom>
                          <a:noFill/>
                        </pic:spPr>
                      </pic:pic>
                    </a:graphicData>
                  </a:graphic>
                </wp:anchor>
              </w:drawing>
            </w:r>
            <w:r w:rsidRPr="00877EC0">
              <w:rPr>
                <w:rFonts w:ascii="宋体" w:eastAsia="宋体" w:hAnsi="宋体" w:hint="eastAsia"/>
              </w:rPr>
              <w:t>智慧课堂章</w:t>
            </w:r>
          </w:p>
        </w:tc>
      </w:tr>
    </w:tbl>
    <w:p w:rsidR="00B64C18" w:rsidRPr="00877EC0" w:rsidRDefault="00B64C18" w:rsidP="00B64C18">
      <w:pPr>
        <w:rPr>
          <w:rFonts w:ascii="宋体" w:eastAsia="宋体" w:hAnsi="宋体"/>
        </w:rPr>
      </w:pPr>
    </w:p>
    <w:p w:rsidR="00B64C18" w:rsidRPr="00877EC0" w:rsidRDefault="00B64C18" w:rsidP="00B64C18">
      <w:pPr>
        <w:spacing w:line="360" w:lineRule="auto"/>
        <w:rPr>
          <w:rFonts w:ascii="黑体" w:eastAsia="黑体" w:hAnsi="宋体"/>
          <w:b/>
          <w:sz w:val="24"/>
          <w:szCs w:val="24"/>
        </w:rPr>
      </w:pPr>
      <w:r w:rsidRPr="00877EC0">
        <w:rPr>
          <w:rFonts w:ascii="黑体" w:eastAsia="黑体" w:hAnsi="宋体" w:hint="eastAsia"/>
          <w:b/>
          <w:sz w:val="24"/>
          <w:szCs w:val="24"/>
        </w:rPr>
        <w:t xml:space="preserve">    贝贝卡兑换规则：</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每月评价一次，学期结束根据章的多少兑换学校的贝贝卡，标准是每</w:t>
      </w:r>
      <w:r w:rsidRPr="00877EC0">
        <w:rPr>
          <w:rFonts w:ascii="宋体" w:eastAsia="宋体" w:hAnsi="宋体"/>
          <w:sz w:val="24"/>
          <w:szCs w:val="24"/>
        </w:rPr>
        <w:t>10</w:t>
      </w:r>
      <w:r w:rsidRPr="00877EC0">
        <w:rPr>
          <w:rFonts w:ascii="宋体" w:eastAsia="宋体" w:hAnsi="宋体" w:hint="eastAsia"/>
          <w:sz w:val="24"/>
          <w:szCs w:val="24"/>
        </w:rPr>
        <w:t>个章兑换一张贝贝卡。</w:t>
      </w:r>
    </w:p>
    <w:p w:rsidR="00B64C18" w:rsidRPr="00877EC0" w:rsidRDefault="00B64C18" w:rsidP="00B64C18">
      <w:pPr>
        <w:spacing w:line="360" w:lineRule="auto"/>
        <w:rPr>
          <w:rFonts w:ascii="宋体" w:eastAsia="宋体" w:hAnsi="宋体"/>
          <w:sz w:val="24"/>
          <w:szCs w:val="24"/>
        </w:rPr>
      </w:pPr>
    </w:p>
    <w:p w:rsidR="00B64C18" w:rsidRPr="00877EC0" w:rsidRDefault="00B64C18" w:rsidP="00B64C18">
      <w:pPr>
        <w:pStyle w:val="a6"/>
        <w:numPr>
          <w:ilvl w:val="0"/>
          <w:numId w:val="46"/>
        </w:numPr>
        <w:spacing w:line="360" w:lineRule="auto"/>
        <w:ind w:right="600" w:firstLineChars="0"/>
        <w:rPr>
          <w:rFonts w:ascii="宋体" w:eastAsia="宋体" w:hAnsi="宋体"/>
          <w:b/>
          <w:sz w:val="24"/>
          <w:szCs w:val="24"/>
        </w:rPr>
      </w:pPr>
      <w:r w:rsidRPr="00877EC0">
        <w:rPr>
          <w:rFonts w:ascii="宋体" w:eastAsia="宋体" w:hAnsi="宋体"/>
          <w:b/>
          <w:sz w:val="24"/>
          <w:szCs w:val="24"/>
        </w:rPr>
        <w:t>贝贝卡奖励机制</w:t>
      </w:r>
      <w:r w:rsidRPr="00877EC0">
        <w:rPr>
          <w:rFonts w:ascii="宋体" w:eastAsia="宋体" w:hAnsi="宋体" w:hint="eastAsia"/>
          <w:b/>
          <w:sz w:val="24"/>
          <w:szCs w:val="24"/>
        </w:rPr>
        <w:t>（</w:t>
      </w:r>
      <w:r w:rsidRPr="00877EC0">
        <w:rPr>
          <w:rFonts w:ascii="宋体" w:eastAsia="宋体" w:hAnsi="宋体"/>
          <w:b/>
          <w:sz w:val="24"/>
          <w:szCs w:val="24"/>
        </w:rPr>
        <w:t>数学组</w:t>
      </w:r>
      <w:r w:rsidRPr="00877EC0">
        <w:rPr>
          <w:rFonts w:ascii="宋体" w:eastAsia="宋体" w:hAnsi="宋体" w:hint="eastAsia"/>
          <w:b/>
          <w:sz w:val="24"/>
          <w:szCs w:val="24"/>
        </w:rPr>
        <w:t>）</w:t>
      </w:r>
    </w:p>
    <w:p w:rsidR="00B64C18" w:rsidRPr="00877EC0" w:rsidRDefault="00B64C18" w:rsidP="00B64C18">
      <w:pPr>
        <w:spacing w:line="360" w:lineRule="auto"/>
        <w:ind w:firstLineChars="250" w:firstLine="600"/>
        <w:rPr>
          <w:rFonts w:ascii="宋体" w:eastAsia="宋体" w:hAnsi="宋体"/>
          <w:sz w:val="24"/>
          <w:szCs w:val="24"/>
        </w:rPr>
      </w:pPr>
      <w:r w:rsidRPr="00877EC0">
        <w:rPr>
          <w:rFonts w:ascii="宋体" w:eastAsia="宋体" w:hAnsi="宋体" w:hint="eastAsia"/>
          <w:sz w:val="24"/>
          <w:szCs w:val="24"/>
        </w:rPr>
        <w:t>数学</w:t>
      </w:r>
      <w:r w:rsidRPr="00877EC0">
        <w:rPr>
          <w:rFonts w:ascii="宋体" w:eastAsia="宋体" w:hAnsi="宋体"/>
          <w:sz w:val="24"/>
          <w:szCs w:val="24"/>
        </w:rPr>
        <w:t>学科的贝贝卡奖励</w:t>
      </w:r>
      <w:r w:rsidRPr="00877EC0">
        <w:rPr>
          <w:rFonts w:ascii="宋体" w:eastAsia="宋体" w:hAnsi="宋体" w:hint="eastAsia"/>
          <w:sz w:val="24"/>
          <w:szCs w:val="24"/>
        </w:rPr>
        <w:t>机制</w:t>
      </w:r>
      <w:r w:rsidRPr="00877EC0">
        <w:rPr>
          <w:rFonts w:ascii="宋体" w:eastAsia="宋体" w:hAnsi="宋体"/>
          <w:sz w:val="24"/>
          <w:szCs w:val="24"/>
        </w:rPr>
        <w:t>与数学</w:t>
      </w:r>
      <w:r w:rsidRPr="00877EC0">
        <w:rPr>
          <w:rFonts w:ascii="宋体" w:eastAsia="宋体" w:hAnsi="宋体" w:hint="eastAsia"/>
          <w:sz w:val="24"/>
          <w:szCs w:val="24"/>
        </w:rPr>
        <w:t>“荣誉墙”紧密联系</w:t>
      </w:r>
      <w:r w:rsidRPr="00877EC0">
        <w:rPr>
          <w:rFonts w:ascii="宋体" w:eastAsia="宋体" w:hAnsi="宋体"/>
          <w:sz w:val="24"/>
          <w:szCs w:val="24"/>
        </w:rPr>
        <w:t>。</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“荣誉墙”是</w:t>
      </w:r>
      <w:r w:rsidRPr="00877EC0">
        <w:rPr>
          <w:rFonts w:ascii="宋体" w:eastAsia="宋体" w:hAnsi="宋体"/>
          <w:sz w:val="24"/>
          <w:szCs w:val="24"/>
        </w:rPr>
        <w:t>数学日常评价的</w:t>
      </w:r>
      <w:r w:rsidRPr="00877EC0">
        <w:rPr>
          <w:rFonts w:ascii="宋体" w:eastAsia="宋体" w:hAnsi="宋体" w:hint="eastAsia"/>
          <w:sz w:val="24"/>
          <w:szCs w:val="24"/>
        </w:rPr>
        <w:t>一种，体现</w:t>
      </w:r>
      <w:r w:rsidRPr="00877EC0">
        <w:rPr>
          <w:rFonts w:ascii="宋体" w:eastAsia="宋体" w:hAnsi="宋体"/>
          <w:sz w:val="24"/>
          <w:szCs w:val="24"/>
        </w:rPr>
        <w:t>学生</w:t>
      </w:r>
      <w:r w:rsidRPr="00877EC0">
        <w:rPr>
          <w:rFonts w:ascii="宋体" w:eastAsia="宋体" w:hAnsi="宋体" w:hint="eastAsia"/>
          <w:sz w:val="24"/>
          <w:szCs w:val="24"/>
        </w:rPr>
        <w:t>综合</w:t>
      </w:r>
      <w:r w:rsidRPr="00877EC0">
        <w:rPr>
          <w:rFonts w:ascii="宋体" w:eastAsia="宋体" w:hAnsi="宋体"/>
          <w:sz w:val="24"/>
          <w:szCs w:val="24"/>
        </w:rPr>
        <w:t>学习状况。</w:t>
      </w:r>
      <w:r w:rsidRPr="00877EC0">
        <w:rPr>
          <w:rFonts w:ascii="宋体" w:eastAsia="宋体" w:hAnsi="宋体" w:hint="eastAsia"/>
          <w:sz w:val="24"/>
          <w:szCs w:val="24"/>
        </w:rPr>
        <w:t>荣誉墙</w:t>
      </w:r>
      <w:r w:rsidRPr="00877EC0">
        <w:rPr>
          <w:rFonts w:ascii="宋体" w:eastAsia="宋体" w:hAnsi="宋体"/>
          <w:sz w:val="24"/>
          <w:szCs w:val="24"/>
        </w:rPr>
        <w:t>寓意深刻</w:t>
      </w:r>
      <w:r w:rsidRPr="00877EC0">
        <w:rPr>
          <w:rFonts w:ascii="宋体" w:eastAsia="宋体" w:hAnsi="宋体" w:hint="eastAsia"/>
          <w:sz w:val="24"/>
          <w:szCs w:val="24"/>
        </w:rPr>
        <w:t>，</w:t>
      </w:r>
      <w:r w:rsidRPr="00877EC0">
        <w:rPr>
          <w:rFonts w:ascii="宋体" w:eastAsia="宋体" w:hAnsi="宋体"/>
          <w:sz w:val="24"/>
          <w:szCs w:val="24"/>
        </w:rPr>
        <w:t>“</w:t>
      </w:r>
      <w:r w:rsidRPr="00877EC0">
        <w:rPr>
          <w:rFonts w:ascii="宋体" w:eastAsia="宋体" w:hAnsi="宋体" w:hint="eastAsia"/>
          <w:sz w:val="24"/>
          <w:szCs w:val="24"/>
        </w:rPr>
        <w:t>学习</w:t>
      </w:r>
      <w:r w:rsidRPr="00877EC0">
        <w:rPr>
          <w:rFonts w:ascii="宋体" w:eastAsia="宋体" w:hAnsi="宋体"/>
          <w:sz w:val="24"/>
          <w:szCs w:val="24"/>
        </w:rPr>
        <w:t>就</w:t>
      </w:r>
      <w:r w:rsidRPr="00877EC0">
        <w:rPr>
          <w:rFonts w:ascii="宋体" w:eastAsia="宋体" w:hAnsi="宋体" w:hint="eastAsia"/>
          <w:sz w:val="24"/>
          <w:szCs w:val="24"/>
        </w:rPr>
        <w:t>像</w:t>
      </w:r>
      <w:r w:rsidRPr="00877EC0">
        <w:rPr>
          <w:rFonts w:ascii="宋体" w:eastAsia="宋体" w:hAnsi="宋体"/>
          <w:sz w:val="24"/>
          <w:szCs w:val="24"/>
        </w:rPr>
        <w:t>建造一座墙，只有打好扎实的基础，才能将墙造</w:t>
      </w:r>
      <w:r w:rsidRPr="00877EC0">
        <w:rPr>
          <w:rFonts w:ascii="宋体" w:eastAsia="宋体" w:hAnsi="宋体" w:hint="eastAsia"/>
          <w:sz w:val="24"/>
          <w:szCs w:val="24"/>
        </w:rPr>
        <w:t>得</w:t>
      </w:r>
      <w:r w:rsidRPr="00877EC0">
        <w:rPr>
          <w:rFonts w:ascii="宋体" w:eastAsia="宋体" w:hAnsi="宋体"/>
          <w:sz w:val="24"/>
          <w:szCs w:val="24"/>
        </w:rPr>
        <w:t>更高、更结实”</w:t>
      </w:r>
      <w:r w:rsidRPr="00877EC0">
        <w:rPr>
          <w:rFonts w:ascii="宋体" w:eastAsia="宋体" w:hAnsi="宋体" w:hint="eastAsia"/>
          <w:sz w:val="24"/>
          <w:szCs w:val="24"/>
        </w:rPr>
        <w:t xml:space="preserve">。 </w:t>
      </w:r>
      <w:r w:rsidRPr="00877EC0">
        <w:rPr>
          <w:rFonts w:ascii="宋体" w:eastAsia="宋体" w:hAnsi="宋体"/>
          <w:sz w:val="24"/>
          <w:szCs w:val="24"/>
        </w:rPr>
        <w:t>荣誉墙</w:t>
      </w:r>
      <w:r w:rsidRPr="00877EC0">
        <w:rPr>
          <w:rFonts w:ascii="宋体" w:eastAsia="宋体" w:hAnsi="宋体" w:hint="eastAsia"/>
          <w:sz w:val="24"/>
          <w:szCs w:val="24"/>
        </w:rPr>
        <w:t>张贴</w:t>
      </w:r>
      <w:r w:rsidRPr="00877EC0">
        <w:rPr>
          <w:rFonts w:ascii="宋体" w:eastAsia="宋体" w:hAnsi="宋体"/>
          <w:sz w:val="24"/>
          <w:szCs w:val="24"/>
        </w:rPr>
        <w:t>在版报上，人人见之，</w:t>
      </w:r>
      <w:r w:rsidRPr="00877EC0">
        <w:rPr>
          <w:rFonts w:ascii="宋体" w:eastAsia="宋体" w:hAnsi="宋体" w:hint="eastAsia"/>
          <w:sz w:val="24"/>
          <w:szCs w:val="24"/>
        </w:rPr>
        <w:t>可</w:t>
      </w:r>
      <w:r w:rsidRPr="00877EC0">
        <w:rPr>
          <w:rFonts w:ascii="宋体" w:eastAsia="宋体" w:hAnsi="宋体"/>
          <w:sz w:val="24"/>
          <w:szCs w:val="24"/>
        </w:rPr>
        <w:t>形成你追我赶的学习</w:t>
      </w:r>
      <w:r w:rsidRPr="00877EC0">
        <w:rPr>
          <w:rFonts w:ascii="宋体" w:eastAsia="宋体" w:hAnsi="宋体" w:hint="eastAsia"/>
          <w:sz w:val="24"/>
          <w:szCs w:val="24"/>
        </w:rPr>
        <w:t>风气</w:t>
      </w:r>
      <w:r w:rsidRPr="00877EC0">
        <w:rPr>
          <w:rFonts w:ascii="宋体" w:eastAsia="宋体" w:hAnsi="宋体"/>
          <w:sz w:val="24"/>
          <w:szCs w:val="24"/>
        </w:rPr>
        <w:t>，</w:t>
      </w:r>
      <w:r w:rsidRPr="00877EC0">
        <w:rPr>
          <w:rFonts w:ascii="宋体" w:eastAsia="宋体" w:hAnsi="宋体" w:hint="eastAsia"/>
          <w:sz w:val="24"/>
          <w:szCs w:val="24"/>
        </w:rPr>
        <w:t>提高</w:t>
      </w:r>
      <w:r w:rsidRPr="00877EC0">
        <w:rPr>
          <w:rFonts w:ascii="宋体" w:eastAsia="宋体" w:hAnsi="宋体"/>
          <w:sz w:val="24"/>
          <w:szCs w:val="24"/>
        </w:rPr>
        <w:t>学生的学习</w:t>
      </w:r>
      <w:r w:rsidRPr="00877EC0">
        <w:rPr>
          <w:rFonts w:ascii="宋体" w:eastAsia="宋体" w:hAnsi="宋体" w:hint="eastAsia"/>
          <w:sz w:val="24"/>
          <w:szCs w:val="24"/>
        </w:rPr>
        <w:t>积极性</w:t>
      </w:r>
      <w:r w:rsidRPr="00877EC0">
        <w:rPr>
          <w:rFonts w:ascii="宋体" w:eastAsia="宋体" w:hAnsi="宋体"/>
          <w:sz w:val="24"/>
          <w:szCs w:val="24"/>
        </w:rPr>
        <w:t>。荣誉墙</w:t>
      </w:r>
      <w:r w:rsidRPr="00877EC0">
        <w:rPr>
          <w:rFonts w:ascii="宋体" w:eastAsia="宋体" w:hAnsi="宋体" w:hint="eastAsia"/>
          <w:sz w:val="24"/>
          <w:szCs w:val="24"/>
        </w:rPr>
        <w:t>墙体颜色</w:t>
      </w:r>
      <w:r w:rsidRPr="00877EC0">
        <w:rPr>
          <w:rFonts w:ascii="宋体" w:eastAsia="宋体" w:hAnsi="宋体"/>
          <w:sz w:val="24"/>
          <w:szCs w:val="24"/>
        </w:rPr>
        <w:t>五彩斑斓，</w:t>
      </w:r>
      <w:r w:rsidRPr="00877EC0">
        <w:rPr>
          <w:rFonts w:ascii="宋体" w:eastAsia="宋体" w:hAnsi="宋体" w:hint="eastAsia"/>
          <w:sz w:val="24"/>
          <w:szCs w:val="24"/>
        </w:rPr>
        <w:t>寓示孩子</w:t>
      </w:r>
      <w:r w:rsidRPr="00877EC0">
        <w:rPr>
          <w:rFonts w:ascii="宋体" w:eastAsia="宋体" w:hAnsi="宋体"/>
          <w:sz w:val="24"/>
          <w:szCs w:val="24"/>
        </w:rPr>
        <w:t>们在巨一的学习生活是多彩的。</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1、荣誉墙墙砖</w:t>
      </w:r>
      <w:r w:rsidRPr="00877EC0">
        <w:rPr>
          <w:rFonts w:ascii="宋体" w:eastAsia="宋体" w:hAnsi="宋体"/>
          <w:sz w:val="24"/>
          <w:szCs w:val="24"/>
        </w:rPr>
        <w:t>颜色规则：</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荣誉墙墙砖分</w:t>
      </w:r>
      <w:r w:rsidRPr="00877EC0">
        <w:rPr>
          <w:rFonts w:ascii="宋体" w:eastAsia="宋体" w:hAnsi="宋体"/>
          <w:sz w:val="24"/>
          <w:szCs w:val="24"/>
        </w:rPr>
        <w:t>五</w:t>
      </w:r>
      <w:r w:rsidRPr="00877EC0">
        <w:rPr>
          <w:rFonts w:ascii="宋体" w:eastAsia="宋体" w:hAnsi="宋体" w:hint="eastAsia"/>
          <w:sz w:val="24"/>
          <w:szCs w:val="24"/>
        </w:rPr>
        <w:t>种</w:t>
      </w:r>
      <w:r w:rsidRPr="00877EC0">
        <w:rPr>
          <w:rFonts w:ascii="宋体" w:eastAsia="宋体" w:hAnsi="宋体"/>
          <w:sz w:val="24"/>
          <w:szCs w:val="24"/>
        </w:rPr>
        <w:t>颜色：分别是</w:t>
      </w:r>
      <w:r w:rsidRPr="00877EC0">
        <w:rPr>
          <w:rFonts w:ascii="宋体" w:eastAsia="宋体" w:hAnsi="宋体" w:hint="eastAsia"/>
          <w:sz w:val="24"/>
          <w:szCs w:val="24"/>
        </w:rPr>
        <w:t>蓝色、粉色、绿色、橘色和</w:t>
      </w:r>
      <w:r w:rsidRPr="00877EC0">
        <w:rPr>
          <w:rFonts w:ascii="宋体" w:eastAsia="宋体" w:hAnsi="宋体"/>
          <w:sz w:val="24"/>
          <w:szCs w:val="24"/>
        </w:rPr>
        <w:t>黄色。</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每种</w:t>
      </w:r>
      <w:r w:rsidRPr="00877EC0">
        <w:rPr>
          <w:rFonts w:ascii="宋体" w:eastAsia="宋体" w:hAnsi="宋体"/>
          <w:sz w:val="24"/>
          <w:szCs w:val="24"/>
        </w:rPr>
        <w:t>颜色代表不同的含义：</w:t>
      </w:r>
      <w:r w:rsidRPr="00877EC0">
        <w:rPr>
          <w:rFonts w:ascii="宋体" w:eastAsia="宋体" w:hAnsi="宋体" w:hint="eastAsia"/>
          <w:sz w:val="24"/>
          <w:szCs w:val="24"/>
        </w:rPr>
        <w:t>蓝色代表学业成果；粉色代表学习态度；绿色代</w:t>
      </w:r>
      <w:r w:rsidRPr="00877EC0">
        <w:rPr>
          <w:rFonts w:ascii="宋体" w:eastAsia="宋体" w:hAnsi="宋体" w:hint="eastAsia"/>
          <w:sz w:val="24"/>
          <w:szCs w:val="24"/>
        </w:rPr>
        <w:lastRenderedPageBreak/>
        <w:t>表课堂表现；橘色</w:t>
      </w:r>
      <w:r w:rsidRPr="00877EC0">
        <w:rPr>
          <w:rFonts w:ascii="宋体" w:eastAsia="宋体" w:hAnsi="宋体"/>
          <w:sz w:val="24"/>
          <w:szCs w:val="24"/>
        </w:rPr>
        <w:t>代表</w:t>
      </w:r>
      <w:r w:rsidRPr="00877EC0">
        <w:rPr>
          <w:rFonts w:ascii="宋体" w:eastAsia="宋体" w:hAnsi="宋体" w:hint="eastAsia"/>
          <w:sz w:val="24"/>
          <w:szCs w:val="24"/>
        </w:rPr>
        <w:t>探究活动；黄色代表合作交流。</w:t>
      </w:r>
    </w:p>
    <w:p w:rsidR="00B64C18" w:rsidRPr="00877EC0" w:rsidRDefault="00B64C18" w:rsidP="00B64C18">
      <w:pPr>
        <w:spacing w:line="360" w:lineRule="auto"/>
        <w:ind w:firstLineChars="150" w:firstLine="360"/>
        <w:rPr>
          <w:rFonts w:ascii="宋体" w:eastAsia="宋体" w:hAnsi="宋体"/>
          <w:sz w:val="24"/>
          <w:szCs w:val="24"/>
        </w:rPr>
      </w:pPr>
      <w:r w:rsidRPr="00877EC0">
        <w:rPr>
          <w:rFonts w:ascii="宋体" w:eastAsia="宋体" w:hAnsi="宋体" w:hint="eastAsia"/>
          <w:sz w:val="24"/>
          <w:szCs w:val="24"/>
        </w:rPr>
        <w:t>2、荣誉墙墙砖兑换</w:t>
      </w:r>
      <w:r w:rsidRPr="00877EC0">
        <w:rPr>
          <w:rFonts w:ascii="宋体" w:eastAsia="宋体" w:hAnsi="宋体"/>
          <w:sz w:val="24"/>
          <w:szCs w:val="24"/>
        </w:rPr>
        <w:t>规则：</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蓝色砖：每次</w:t>
      </w:r>
      <w:r w:rsidRPr="00877EC0">
        <w:rPr>
          <w:rFonts w:ascii="宋体" w:eastAsia="宋体" w:hAnsi="宋体"/>
          <w:sz w:val="24"/>
          <w:szCs w:val="24"/>
        </w:rPr>
        <w:t>单元练习后，若学生的</w:t>
      </w:r>
      <w:r w:rsidRPr="00877EC0">
        <w:rPr>
          <w:rFonts w:ascii="宋体" w:eastAsia="宋体" w:hAnsi="宋体" w:hint="eastAsia"/>
          <w:sz w:val="24"/>
          <w:szCs w:val="24"/>
        </w:rPr>
        <w:t>成绩等第</w:t>
      </w:r>
      <w:r w:rsidRPr="00877EC0">
        <w:rPr>
          <w:rFonts w:ascii="宋体" w:eastAsia="宋体" w:hAnsi="宋体"/>
          <w:sz w:val="24"/>
          <w:szCs w:val="24"/>
        </w:rPr>
        <w:t>为“</w:t>
      </w:r>
      <w:r w:rsidRPr="00877EC0">
        <w:rPr>
          <w:rFonts w:ascii="宋体" w:eastAsia="宋体" w:hAnsi="宋体" w:hint="eastAsia"/>
          <w:sz w:val="24"/>
          <w:szCs w:val="24"/>
        </w:rPr>
        <w:t>优</w:t>
      </w:r>
      <w:r w:rsidRPr="00877EC0">
        <w:rPr>
          <w:rFonts w:ascii="宋体" w:eastAsia="宋体" w:hAnsi="宋体"/>
          <w:sz w:val="24"/>
          <w:szCs w:val="24"/>
        </w:rPr>
        <w:t>”</w:t>
      </w:r>
      <w:r w:rsidRPr="00877EC0">
        <w:rPr>
          <w:rFonts w:ascii="宋体" w:eastAsia="宋体" w:hAnsi="宋体" w:hint="eastAsia"/>
          <w:sz w:val="24"/>
          <w:szCs w:val="24"/>
        </w:rPr>
        <w:t>，</w:t>
      </w:r>
      <w:r w:rsidRPr="00877EC0">
        <w:rPr>
          <w:rFonts w:ascii="宋体" w:eastAsia="宋体" w:hAnsi="宋体"/>
          <w:sz w:val="24"/>
          <w:szCs w:val="24"/>
        </w:rPr>
        <w:t>可以兑换一块蓝色砖</w:t>
      </w:r>
      <w:r w:rsidRPr="00877EC0">
        <w:rPr>
          <w:rFonts w:ascii="宋体" w:eastAsia="宋体" w:hAnsi="宋体" w:hint="eastAsia"/>
          <w:sz w:val="24"/>
          <w:szCs w:val="24"/>
        </w:rPr>
        <w:t>。</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粉色砖：</w:t>
      </w:r>
      <w:r w:rsidRPr="00877EC0">
        <w:rPr>
          <w:rFonts w:ascii="宋体" w:eastAsia="宋体" w:hAnsi="宋体"/>
          <w:sz w:val="24"/>
          <w:szCs w:val="24"/>
        </w:rPr>
        <w:t>数学作业（</w:t>
      </w:r>
      <w:r w:rsidRPr="00877EC0">
        <w:rPr>
          <w:rFonts w:ascii="宋体" w:eastAsia="宋体" w:hAnsi="宋体" w:hint="eastAsia"/>
          <w:sz w:val="24"/>
          <w:szCs w:val="24"/>
        </w:rPr>
        <w:t>数学</w:t>
      </w:r>
      <w:r w:rsidRPr="00877EC0">
        <w:rPr>
          <w:rFonts w:ascii="宋体" w:eastAsia="宋体" w:hAnsi="宋体"/>
          <w:sz w:val="24"/>
          <w:szCs w:val="24"/>
        </w:rPr>
        <w:t>书、</w:t>
      </w:r>
      <w:r w:rsidRPr="00877EC0">
        <w:rPr>
          <w:rFonts w:ascii="宋体" w:eastAsia="宋体" w:hAnsi="宋体" w:hint="eastAsia"/>
          <w:sz w:val="24"/>
          <w:szCs w:val="24"/>
        </w:rPr>
        <w:t>数学</w:t>
      </w:r>
      <w:r w:rsidRPr="00877EC0">
        <w:rPr>
          <w:rFonts w:ascii="宋体" w:eastAsia="宋体" w:hAnsi="宋体"/>
          <w:sz w:val="24"/>
          <w:szCs w:val="24"/>
        </w:rPr>
        <w:t>练习册、</w:t>
      </w:r>
      <w:r w:rsidRPr="00877EC0">
        <w:rPr>
          <w:rFonts w:ascii="宋体" w:eastAsia="宋体" w:hAnsi="宋体" w:hint="eastAsia"/>
          <w:sz w:val="24"/>
          <w:szCs w:val="24"/>
        </w:rPr>
        <w:t>数学</w:t>
      </w:r>
      <w:r w:rsidRPr="00877EC0">
        <w:rPr>
          <w:rFonts w:ascii="宋体" w:eastAsia="宋体" w:hAnsi="宋体"/>
          <w:sz w:val="24"/>
          <w:szCs w:val="24"/>
        </w:rPr>
        <w:t>练习本、数学小练习卷）</w:t>
      </w:r>
      <w:r w:rsidRPr="00877EC0">
        <w:rPr>
          <w:rFonts w:ascii="宋体" w:eastAsia="宋体" w:hAnsi="宋体" w:hint="eastAsia"/>
          <w:sz w:val="24"/>
          <w:szCs w:val="24"/>
        </w:rPr>
        <w:t>中，每</w:t>
      </w:r>
      <w:r w:rsidRPr="00877EC0">
        <w:rPr>
          <w:rFonts w:ascii="宋体" w:eastAsia="宋体" w:hAnsi="宋体"/>
          <w:sz w:val="24"/>
          <w:szCs w:val="24"/>
        </w:rPr>
        <w:t>10</w:t>
      </w:r>
      <w:r w:rsidRPr="00877EC0">
        <w:rPr>
          <w:rFonts w:ascii="宋体" w:eastAsia="宋体" w:hAnsi="宋体" w:hint="eastAsia"/>
          <w:sz w:val="24"/>
          <w:szCs w:val="24"/>
        </w:rPr>
        <w:t>个</w:t>
      </w:r>
      <w:r w:rsidRPr="00877EC0">
        <w:rPr>
          <w:rFonts w:ascii="宋体" w:eastAsia="宋体" w:hAnsi="宋体"/>
          <w:sz w:val="24"/>
          <w:szCs w:val="24"/>
        </w:rPr>
        <w:t>“</w:t>
      </w:r>
      <w:r w:rsidRPr="00877EC0">
        <w:rPr>
          <w:rFonts w:ascii="宋体" w:eastAsia="宋体" w:hAnsi="宋体" w:hint="eastAsia"/>
          <w:sz w:val="24"/>
          <w:szCs w:val="24"/>
        </w:rPr>
        <w:t>★</w:t>
      </w:r>
      <w:r w:rsidRPr="00877EC0">
        <w:rPr>
          <w:rFonts w:ascii="宋体" w:eastAsia="宋体" w:hAnsi="宋体"/>
          <w:sz w:val="24"/>
          <w:szCs w:val="24"/>
        </w:rPr>
        <w:t>”</w:t>
      </w:r>
      <w:r w:rsidRPr="00877EC0">
        <w:rPr>
          <w:rFonts w:ascii="宋体" w:eastAsia="宋体" w:hAnsi="宋体" w:hint="eastAsia"/>
          <w:sz w:val="24"/>
          <w:szCs w:val="24"/>
        </w:rPr>
        <w:t>可以</w:t>
      </w:r>
      <w:r w:rsidRPr="00877EC0">
        <w:rPr>
          <w:rFonts w:ascii="宋体" w:eastAsia="宋体" w:hAnsi="宋体"/>
          <w:sz w:val="24"/>
          <w:szCs w:val="24"/>
        </w:rPr>
        <w:t>兑换一块粉色的砖；期末整理资料袋</w:t>
      </w:r>
      <w:r w:rsidRPr="00877EC0">
        <w:rPr>
          <w:rFonts w:ascii="宋体" w:eastAsia="宋体" w:hAnsi="宋体" w:hint="eastAsia"/>
          <w:sz w:val="24"/>
          <w:szCs w:val="24"/>
        </w:rPr>
        <w:t>，资料袋</w:t>
      </w:r>
      <w:r w:rsidRPr="00877EC0">
        <w:rPr>
          <w:rFonts w:ascii="宋体" w:eastAsia="宋体" w:hAnsi="宋体"/>
          <w:sz w:val="24"/>
          <w:szCs w:val="24"/>
        </w:rPr>
        <w:t>中资料收集完整</w:t>
      </w:r>
      <w:r w:rsidRPr="00877EC0">
        <w:rPr>
          <w:rFonts w:ascii="宋体" w:eastAsia="宋体" w:hAnsi="宋体" w:hint="eastAsia"/>
          <w:sz w:val="24"/>
          <w:szCs w:val="24"/>
        </w:rPr>
        <w:t>的</w:t>
      </w:r>
      <w:r w:rsidRPr="00877EC0">
        <w:rPr>
          <w:rFonts w:ascii="宋体" w:eastAsia="宋体" w:hAnsi="宋体"/>
          <w:sz w:val="24"/>
          <w:szCs w:val="24"/>
        </w:rPr>
        <w:t>学生，可以兑换一块粉色的</w:t>
      </w:r>
      <w:r w:rsidRPr="00877EC0">
        <w:rPr>
          <w:rFonts w:ascii="宋体" w:eastAsia="宋体" w:hAnsi="宋体" w:hint="eastAsia"/>
          <w:sz w:val="24"/>
          <w:szCs w:val="24"/>
        </w:rPr>
        <w:t>砖</w:t>
      </w:r>
      <w:r w:rsidRPr="00877EC0">
        <w:rPr>
          <w:rFonts w:ascii="宋体" w:eastAsia="宋体" w:hAnsi="宋体"/>
          <w:sz w:val="24"/>
          <w:szCs w:val="24"/>
        </w:rPr>
        <w:t>。</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绿色砖：每两周</w:t>
      </w:r>
      <w:r w:rsidRPr="00877EC0">
        <w:rPr>
          <w:rFonts w:ascii="宋体" w:eastAsia="宋体" w:hAnsi="宋体"/>
          <w:sz w:val="24"/>
          <w:szCs w:val="24"/>
        </w:rPr>
        <w:t>，数学</w:t>
      </w:r>
      <w:r w:rsidRPr="00877EC0">
        <w:rPr>
          <w:rFonts w:ascii="宋体" w:eastAsia="宋体" w:hAnsi="宋体" w:hint="eastAsia"/>
          <w:sz w:val="24"/>
          <w:szCs w:val="24"/>
        </w:rPr>
        <w:t>任课</w:t>
      </w:r>
      <w:r w:rsidRPr="00877EC0">
        <w:rPr>
          <w:rFonts w:ascii="宋体" w:eastAsia="宋体" w:hAnsi="宋体"/>
          <w:sz w:val="24"/>
          <w:szCs w:val="24"/>
        </w:rPr>
        <w:t>老师</w:t>
      </w:r>
      <w:r w:rsidRPr="00877EC0">
        <w:rPr>
          <w:rFonts w:ascii="宋体" w:eastAsia="宋体" w:hAnsi="宋体" w:hint="eastAsia"/>
          <w:sz w:val="24"/>
          <w:szCs w:val="24"/>
        </w:rPr>
        <w:t>组织</w:t>
      </w:r>
      <w:r w:rsidRPr="00877EC0">
        <w:rPr>
          <w:rFonts w:ascii="宋体" w:eastAsia="宋体" w:hAnsi="宋体"/>
          <w:sz w:val="24"/>
          <w:szCs w:val="24"/>
        </w:rPr>
        <w:t>学生在班级中进行互</w:t>
      </w:r>
      <w:r w:rsidRPr="00877EC0">
        <w:rPr>
          <w:rFonts w:ascii="宋体" w:eastAsia="宋体" w:hAnsi="宋体" w:hint="eastAsia"/>
          <w:sz w:val="24"/>
          <w:szCs w:val="24"/>
        </w:rPr>
        <w:t>评和</w:t>
      </w:r>
      <w:r w:rsidRPr="00877EC0">
        <w:rPr>
          <w:rFonts w:ascii="宋体" w:eastAsia="宋体" w:hAnsi="宋体"/>
          <w:sz w:val="24"/>
          <w:szCs w:val="24"/>
        </w:rPr>
        <w:t>自评，评选</w:t>
      </w:r>
      <w:r w:rsidRPr="00877EC0">
        <w:rPr>
          <w:rFonts w:ascii="宋体" w:eastAsia="宋体" w:hAnsi="宋体" w:hint="eastAsia"/>
          <w:sz w:val="24"/>
          <w:szCs w:val="24"/>
        </w:rPr>
        <w:t>出</w:t>
      </w:r>
      <w:r w:rsidRPr="00877EC0">
        <w:rPr>
          <w:rFonts w:ascii="宋体" w:eastAsia="宋体" w:hAnsi="宋体"/>
          <w:sz w:val="24"/>
          <w:szCs w:val="24"/>
        </w:rPr>
        <w:t>上课</w:t>
      </w:r>
      <w:r w:rsidRPr="00877EC0">
        <w:rPr>
          <w:rFonts w:ascii="宋体" w:eastAsia="宋体" w:hAnsi="宋体" w:hint="eastAsia"/>
          <w:sz w:val="24"/>
          <w:szCs w:val="24"/>
        </w:rPr>
        <w:t>能积极发言的</w:t>
      </w:r>
      <w:r w:rsidRPr="00877EC0">
        <w:rPr>
          <w:rFonts w:ascii="宋体" w:eastAsia="宋体" w:hAnsi="宋体"/>
          <w:sz w:val="24"/>
          <w:szCs w:val="24"/>
        </w:rPr>
        <w:t>学生，可以兑换一块绿色的砖。</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橘色砖</w:t>
      </w:r>
      <w:r w:rsidRPr="00877EC0">
        <w:rPr>
          <w:rFonts w:ascii="宋体" w:eastAsia="宋体" w:hAnsi="宋体"/>
          <w:sz w:val="24"/>
          <w:szCs w:val="24"/>
        </w:rPr>
        <w:t>：</w:t>
      </w:r>
      <w:r w:rsidRPr="00877EC0">
        <w:rPr>
          <w:rFonts w:ascii="宋体" w:eastAsia="宋体" w:hAnsi="宋体" w:hint="eastAsia"/>
          <w:sz w:val="24"/>
          <w:szCs w:val="24"/>
        </w:rPr>
        <w:t>实践</w:t>
      </w:r>
      <w:r w:rsidRPr="00877EC0">
        <w:rPr>
          <w:rFonts w:ascii="宋体" w:eastAsia="宋体" w:hAnsi="宋体"/>
          <w:sz w:val="24"/>
          <w:szCs w:val="24"/>
        </w:rPr>
        <w:t>活动是</w:t>
      </w:r>
      <w:r w:rsidRPr="00877EC0">
        <w:rPr>
          <w:rFonts w:ascii="宋体" w:eastAsia="宋体" w:hAnsi="宋体" w:hint="eastAsia"/>
          <w:sz w:val="24"/>
          <w:szCs w:val="24"/>
        </w:rPr>
        <w:t>数学</w:t>
      </w:r>
      <w:r w:rsidRPr="00877EC0">
        <w:rPr>
          <w:rFonts w:ascii="宋体" w:eastAsia="宋体" w:hAnsi="宋体"/>
          <w:sz w:val="24"/>
          <w:szCs w:val="24"/>
        </w:rPr>
        <w:t>课</w:t>
      </w:r>
      <w:r w:rsidRPr="00877EC0">
        <w:rPr>
          <w:rFonts w:ascii="宋体" w:eastAsia="宋体" w:hAnsi="宋体" w:hint="eastAsia"/>
          <w:sz w:val="24"/>
          <w:szCs w:val="24"/>
        </w:rPr>
        <w:t>的</w:t>
      </w:r>
      <w:r w:rsidRPr="00877EC0">
        <w:rPr>
          <w:rFonts w:ascii="宋体" w:eastAsia="宋体" w:hAnsi="宋体"/>
          <w:sz w:val="24"/>
          <w:szCs w:val="24"/>
        </w:rPr>
        <w:t>特色</w:t>
      </w:r>
      <w:r w:rsidRPr="00877EC0">
        <w:rPr>
          <w:rFonts w:ascii="宋体" w:eastAsia="宋体" w:hAnsi="宋体" w:hint="eastAsia"/>
          <w:sz w:val="24"/>
          <w:szCs w:val="24"/>
        </w:rPr>
        <w:t>，数学</w:t>
      </w:r>
      <w:r w:rsidRPr="00877EC0">
        <w:rPr>
          <w:rFonts w:ascii="宋体" w:eastAsia="宋体" w:hAnsi="宋体"/>
          <w:sz w:val="24"/>
          <w:szCs w:val="24"/>
        </w:rPr>
        <w:t>任课</w:t>
      </w:r>
      <w:r w:rsidRPr="00877EC0">
        <w:rPr>
          <w:rFonts w:ascii="宋体" w:eastAsia="宋体" w:hAnsi="宋体" w:hint="eastAsia"/>
          <w:sz w:val="24"/>
          <w:szCs w:val="24"/>
        </w:rPr>
        <w:t>老师通过对</w:t>
      </w:r>
      <w:r w:rsidRPr="00877EC0">
        <w:rPr>
          <w:rFonts w:ascii="宋体" w:eastAsia="宋体" w:hAnsi="宋体"/>
          <w:sz w:val="24"/>
          <w:szCs w:val="24"/>
        </w:rPr>
        <w:t>学生</w:t>
      </w:r>
      <w:r w:rsidRPr="00877EC0">
        <w:rPr>
          <w:rFonts w:ascii="宋体" w:eastAsia="宋体" w:hAnsi="宋体" w:hint="eastAsia"/>
          <w:sz w:val="24"/>
          <w:szCs w:val="24"/>
        </w:rPr>
        <w:t>的</w:t>
      </w:r>
      <w:r w:rsidRPr="00877EC0">
        <w:rPr>
          <w:rFonts w:ascii="宋体" w:eastAsia="宋体" w:hAnsi="宋体"/>
          <w:sz w:val="24"/>
          <w:szCs w:val="24"/>
        </w:rPr>
        <w:t>细心</w:t>
      </w:r>
      <w:r w:rsidRPr="00877EC0">
        <w:rPr>
          <w:rFonts w:ascii="宋体" w:eastAsia="宋体" w:hAnsi="宋体" w:hint="eastAsia"/>
          <w:sz w:val="24"/>
          <w:szCs w:val="24"/>
        </w:rPr>
        <w:t>观察，发现</w:t>
      </w:r>
      <w:r w:rsidRPr="00877EC0">
        <w:rPr>
          <w:rFonts w:ascii="宋体" w:eastAsia="宋体" w:hAnsi="宋体"/>
          <w:sz w:val="24"/>
          <w:szCs w:val="24"/>
        </w:rPr>
        <w:t>在</w:t>
      </w:r>
      <w:r w:rsidRPr="00877EC0">
        <w:rPr>
          <w:rFonts w:ascii="宋体" w:eastAsia="宋体" w:hAnsi="宋体" w:hint="eastAsia"/>
          <w:sz w:val="24"/>
          <w:szCs w:val="24"/>
        </w:rPr>
        <w:t>实践</w:t>
      </w:r>
      <w:r w:rsidRPr="00877EC0">
        <w:rPr>
          <w:rFonts w:ascii="宋体" w:eastAsia="宋体" w:hAnsi="宋体"/>
          <w:sz w:val="24"/>
          <w:szCs w:val="24"/>
        </w:rPr>
        <w:t>活动中</w:t>
      </w:r>
      <w:r w:rsidRPr="00877EC0">
        <w:rPr>
          <w:rFonts w:ascii="宋体" w:eastAsia="宋体" w:hAnsi="宋体" w:hint="eastAsia"/>
          <w:sz w:val="24"/>
          <w:szCs w:val="24"/>
        </w:rPr>
        <w:t>能积极参与</w:t>
      </w:r>
      <w:r w:rsidRPr="00877EC0">
        <w:rPr>
          <w:rFonts w:ascii="宋体" w:eastAsia="宋体" w:hAnsi="宋体"/>
          <w:sz w:val="24"/>
          <w:szCs w:val="24"/>
        </w:rPr>
        <w:t>的学生</w:t>
      </w:r>
      <w:r w:rsidRPr="00877EC0">
        <w:rPr>
          <w:rFonts w:ascii="宋体" w:eastAsia="宋体" w:hAnsi="宋体" w:hint="eastAsia"/>
          <w:sz w:val="24"/>
          <w:szCs w:val="24"/>
        </w:rPr>
        <w:t>，可以</w:t>
      </w:r>
      <w:r w:rsidRPr="00877EC0">
        <w:rPr>
          <w:rFonts w:ascii="宋体" w:eastAsia="宋体" w:hAnsi="宋体"/>
          <w:sz w:val="24"/>
          <w:szCs w:val="24"/>
        </w:rPr>
        <w:t>兑换一块橘色的</w:t>
      </w:r>
      <w:r w:rsidRPr="00877EC0">
        <w:rPr>
          <w:rFonts w:ascii="宋体" w:eastAsia="宋体" w:hAnsi="宋体" w:hint="eastAsia"/>
          <w:sz w:val="24"/>
          <w:szCs w:val="24"/>
        </w:rPr>
        <w:t>砖</w:t>
      </w:r>
      <w:r w:rsidRPr="00877EC0">
        <w:rPr>
          <w:rFonts w:ascii="宋体" w:eastAsia="宋体" w:hAnsi="宋体"/>
          <w:sz w:val="24"/>
          <w:szCs w:val="24"/>
        </w:rPr>
        <w:t>。</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t>黄色砖</w:t>
      </w:r>
      <w:r w:rsidRPr="00877EC0">
        <w:rPr>
          <w:rFonts w:ascii="宋体" w:eastAsia="宋体" w:hAnsi="宋体"/>
          <w:sz w:val="24"/>
          <w:szCs w:val="24"/>
        </w:rPr>
        <w:t>：</w:t>
      </w:r>
      <w:r w:rsidRPr="00877EC0">
        <w:rPr>
          <w:rFonts w:ascii="宋体" w:eastAsia="宋体" w:hAnsi="宋体" w:hint="eastAsia"/>
          <w:sz w:val="24"/>
          <w:szCs w:val="24"/>
        </w:rPr>
        <w:t>能</w:t>
      </w:r>
      <w:r w:rsidRPr="00877EC0">
        <w:rPr>
          <w:rFonts w:ascii="宋体" w:eastAsia="宋体" w:hAnsi="宋体"/>
          <w:sz w:val="24"/>
          <w:szCs w:val="24"/>
        </w:rPr>
        <w:t>在</w:t>
      </w:r>
      <w:r w:rsidRPr="00877EC0">
        <w:rPr>
          <w:rFonts w:ascii="宋体" w:eastAsia="宋体" w:hAnsi="宋体" w:hint="eastAsia"/>
          <w:sz w:val="24"/>
          <w:szCs w:val="24"/>
        </w:rPr>
        <w:t>小组合作中</w:t>
      </w:r>
      <w:r w:rsidRPr="00877EC0">
        <w:rPr>
          <w:rFonts w:ascii="宋体" w:eastAsia="宋体" w:hAnsi="宋体"/>
          <w:sz w:val="24"/>
          <w:szCs w:val="24"/>
        </w:rPr>
        <w:t>积极参与，大胆发表自己的</w:t>
      </w:r>
      <w:r w:rsidRPr="00877EC0">
        <w:rPr>
          <w:rFonts w:ascii="宋体" w:eastAsia="宋体" w:hAnsi="宋体" w:hint="eastAsia"/>
          <w:sz w:val="24"/>
          <w:szCs w:val="24"/>
        </w:rPr>
        <w:t>见解的</w:t>
      </w:r>
      <w:r w:rsidRPr="00877EC0">
        <w:rPr>
          <w:rFonts w:ascii="宋体" w:eastAsia="宋体" w:hAnsi="宋体"/>
          <w:sz w:val="24"/>
          <w:szCs w:val="24"/>
        </w:rPr>
        <w:t>学生，</w:t>
      </w:r>
      <w:r w:rsidRPr="00877EC0">
        <w:rPr>
          <w:rFonts w:ascii="宋体" w:eastAsia="宋体" w:hAnsi="宋体" w:hint="eastAsia"/>
          <w:sz w:val="24"/>
          <w:szCs w:val="24"/>
        </w:rPr>
        <w:t>通过</w:t>
      </w:r>
      <w:r w:rsidRPr="00877EC0">
        <w:rPr>
          <w:rFonts w:ascii="宋体" w:eastAsia="宋体" w:hAnsi="宋体"/>
          <w:sz w:val="24"/>
          <w:szCs w:val="24"/>
        </w:rPr>
        <w:t>自评与互评，得到一块黄色的砖。</w:t>
      </w:r>
    </w:p>
    <w:p w:rsidR="00B64C18" w:rsidRPr="00877EC0" w:rsidRDefault="00B64C18" w:rsidP="00B64C18">
      <w:pPr>
        <w:spacing w:line="360" w:lineRule="auto"/>
        <w:ind w:firstLineChars="150" w:firstLine="360"/>
        <w:rPr>
          <w:rFonts w:ascii="宋体" w:eastAsia="宋体" w:hAnsi="宋体"/>
          <w:sz w:val="24"/>
          <w:szCs w:val="24"/>
        </w:rPr>
      </w:pPr>
      <w:r w:rsidRPr="00877EC0">
        <w:rPr>
          <w:rFonts w:ascii="宋体" w:eastAsia="宋体" w:hAnsi="宋体" w:hint="eastAsia"/>
          <w:sz w:val="24"/>
          <w:szCs w:val="24"/>
        </w:rPr>
        <w:t>3、贝贝</w:t>
      </w:r>
      <w:r w:rsidRPr="00877EC0">
        <w:rPr>
          <w:rFonts w:ascii="宋体" w:eastAsia="宋体" w:hAnsi="宋体"/>
          <w:sz w:val="24"/>
          <w:szCs w:val="24"/>
        </w:rPr>
        <w:t>卡</w:t>
      </w:r>
      <w:r w:rsidRPr="00877EC0">
        <w:rPr>
          <w:rFonts w:ascii="宋体" w:eastAsia="宋体" w:hAnsi="宋体" w:hint="eastAsia"/>
          <w:sz w:val="24"/>
          <w:szCs w:val="24"/>
        </w:rPr>
        <w:t>兑换</w:t>
      </w:r>
      <w:r w:rsidRPr="00877EC0">
        <w:rPr>
          <w:rFonts w:ascii="宋体" w:eastAsia="宋体" w:hAnsi="宋体"/>
          <w:sz w:val="24"/>
          <w:szCs w:val="24"/>
        </w:rPr>
        <w:t>规则：</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荣誉墙</w:t>
      </w:r>
      <w:r w:rsidRPr="00877EC0">
        <w:rPr>
          <w:rFonts w:ascii="宋体" w:eastAsia="宋体" w:hAnsi="宋体"/>
          <w:sz w:val="24"/>
          <w:szCs w:val="24"/>
        </w:rPr>
        <w:t>每两层兑换一张“</w:t>
      </w:r>
      <w:r w:rsidRPr="00877EC0">
        <w:rPr>
          <w:rFonts w:ascii="宋体" w:eastAsia="宋体" w:hAnsi="宋体" w:hint="eastAsia"/>
          <w:sz w:val="24"/>
          <w:szCs w:val="24"/>
        </w:rPr>
        <w:t>贝贝卡</w:t>
      </w:r>
      <w:r w:rsidRPr="00877EC0">
        <w:rPr>
          <w:rFonts w:ascii="宋体" w:eastAsia="宋体" w:hAnsi="宋体"/>
          <w:sz w:val="24"/>
          <w:szCs w:val="24"/>
        </w:rPr>
        <w:t>”</w:t>
      </w:r>
      <w:r w:rsidRPr="00877EC0">
        <w:rPr>
          <w:rFonts w:ascii="宋体" w:eastAsia="宋体" w:hAnsi="宋体" w:hint="eastAsia"/>
          <w:sz w:val="24"/>
          <w:szCs w:val="24"/>
        </w:rPr>
        <w:t>。</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发展性学校评价倡导质量提高型的内涵式发展，注重在潜力分析评断基础上的目标定位评价，强调教师发展过程中自我发现机制和自我保障机制的建立，关注他们的可持续发展能力。要建立这种发展性的评价体系，我认为需要从以下几个方面入手。</w:t>
      </w:r>
    </w:p>
    <w:p w:rsidR="00B64C18" w:rsidRPr="00877EC0" w:rsidRDefault="00B64C18" w:rsidP="00B64C18">
      <w:pPr>
        <w:spacing w:line="360" w:lineRule="auto"/>
        <w:rPr>
          <w:rFonts w:ascii="宋体" w:eastAsia="宋体" w:hAnsi="宋体"/>
          <w:sz w:val="24"/>
          <w:szCs w:val="24"/>
        </w:rPr>
      </w:pPr>
    </w:p>
    <w:p w:rsidR="00B64C18" w:rsidRPr="00877EC0" w:rsidRDefault="00B64C18" w:rsidP="00B64C18">
      <w:pPr>
        <w:pStyle w:val="a6"/>
        <w:numPr>
          <w:ilvl w:val="0"/>
          <w:numId w:val="46"/>
        </w:numPr>
        <w:spacing w:line="360" w:lineRule="auto"/>
        <w:ind w:firstLineChars="0"/>
        <w:rPr>
          <w:rFonts w:ascii="宋体" w:eastAsia="宋体" w:hAnsi="宋体"/>
          <w:b/>
          <w:sz w:val="24"/>
          <w:szCs w:val="24"/>
        </w:rPr>
      </w:pPr>
      <w:r w:rsidRPr="00877EC0">
        <w:rPr>
          <w:rFonts w:ascii="宋体" w:eastAsia="宋体" w:hAnsi="宋体" w:hint="eastAsia"/>
          <w:b/>
          <w:sz w:val="24"/>
          <w:szCs w:val="24"/>
        </w:rPr>
        <w:t>巨一小学英语教研组低年级日常评价方案</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1、指导思想</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为遵循学生身心发展规律，促进学生健康、可持续地发展，根据《市教委基于标准的教学与评价工作意见》的精神与要求，并结合巨一学校“守护童心”的核心办学理念，制定巨一小学英语学科的日常评价标。</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2、评价框架</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基于《英语课程标准2011版》，本评价框架从“学习兴趣”、“学习习惯”和“学业成果”三个维度设计内容和观察点，具体如下：</w:t>
      </w: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tbl>
      <w:tblPr>
        <w:tblStyle w:val="af"/>
        <w:tblW w:w="8522" w:type="dxa"/>
        <w:tblLayout w:type="fixed"/>
        <w:tblLook w:val="04A0" w:firstRow="1" w:lastRow="0" w:firstColumn="1" w:lastColumn="0" w:noHBand="0" w:noVBand="1"/>
      </w:tblPr>
      <w:tblGrid>
        <w:gridCol w:w="1447"/>
        <w:gridCol w:w="816"/>
        <w:gridCol w:w="4962"/>
        <w:gridCol w:w="1297"/>
      </w:tblGrid>
      <w:tr w:rsidR="00877EC0" w:rsidRPr="00877EC0" w:rsidTr="00B64C18">
        <w:trPr>
          <w:trHeight w:val="781"/>
        </w:trPr>
        <w:tc>
          <w:tcPr>
            <w:tcW w:w="1447" w:type="dxa"/>
            <w:tcBorders>
              <w:top w:val="single" w:sz="4" w:space="0" w:color="auto"/>
            </w:tcBorders>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lastRenderedPageBreak/>
              <w:t>评价维度</w:t>
            </w:r>
          </w:p>
        </w:tc>
        <w:tc>
          <w:tcPr>
            <w:tcW w:w="5778" w:type="dxa"/>
            <w:gridSpan w:val="2"/>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 w:val="22"/>
                <w:szCs w:val="21"/>
              </w:rPr>
              <w:t>评价内容</w:t>
            </w:r>
          </w:p>
        </w:tc>
        <w:tc>
          <w:tcPr>
            <w:tcW w:w="129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评价方式</w:t>
            </w:r>
          </w:p>
        </w:tc>
      </w:tr>
      <w:tr w:rsidR="00877EC0" w:rsidRPr="00877EC0" w:rsidTr="00B64C18">
        <w:trPr>
          <w:cantSplit/>
          <w:trHeight w:val="1134"/>
        </w:trPr>
        <w:tc>
          <w:tcPr>
            <w:tcW w:w="1447" w:type="dxa"/>
            <w:vMerge w:val="restart"/>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学习兴趣</w:t>
            </w:r>
          </w:p>
        </w:tc>
        <w:tc>
          <w:tcPr>
            <w:tcW w:w="816" w:type="dxa"/>
            <w:textDirection w:val="tbRlV"/>
            <w:vAlign w:val="center"/>
          </w:tcPr>
          <w:p w:rsidR="00B64C18" w:rsidRPr="00877EC0" w:rsidRDefault="00B64C18" w:rsidP="00E41AED">
            <w:pPr>
              <w:spacing w:line="360" w:lineRule="auto"/>
              <w:ind w:left="113" w:right="113"/>
              <w:rPr>
                <w:rFonts w:ascii="宋体" w:eastAsia="宋体" w:hAnsi="宋体"/>
                <w:szCs w:val="21"/>
              </w:rPr>
            </w:pPr>
            <w:r w:rsidRPr="00877EC0">
              <w:rPr>
                <w:rFonts w:ascii="宋体" w:eastAsia="宋体" w:hAnsi="宋体" w:hint="eastAsia"/>
                <w:szCs w:val="21"/>
              </w:rPr>
              <w:t>课堂参与</w:t>
            </w:r>
          </w:p>
        </w:tc>
        <w:tc>
          <w:tcPr>
            <w:tcW w:w="4962" w:type="dxa"/>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态度端正，能主动参与学习活动。</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乐于展示，能积极举手进行交流。</w:t>
            </w:r>
          </w:p>
        </w:tc>
        <w:tc>
          <w:tcPr>
            <w:tcW w:w="129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B64C18">
        <w:trPr>
          <w:cantSplit/>
          <w:trHeight w:val="1134"/>
        </w:trPr>
        <w:tc>
          <w:tcPr>
            <w:tcW w:w="1447" w:type="dxa"/>
            <w:vMerge/>
          </w:tcPr>
          <w:p w:rsidR="00B64C18" w:rsidRPr="00877EC0" w:rsidRDefault="00B64C18" w:rsidP="00E41AED">
            <w:pPr>
              <w:spacing w:line="360" w:lineRule="auto"/>
              <w:jc w:val="left"/>
              <w:rPr>
                <w:rFonts w:ascii="宋体" w:eastAsia="宋体" w:hAnsi="宋体"/>
                <w:szCs w:val="21"/>
              </w:rPr>
            </w:pPr>
          </w:p>
        </w:tc>
        <w:tc>
          <w:tcPr>
            <w:tcW w:w="81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课堂专注</w:t>
            </w:r>
          </w:p>
        </w:tc>
        <w:tc>
          <w:tcPr>
            <w:tcW w:w="4962" w:type="dxa"/>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积极准备，对小组互动有所贡献。</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认真倾听，对他人交流有所反馈。</w:t>
            </w:r>
          </w:p>
        </w:tc>
        <w:tc>
          <w:tcPr>
            <w:tcW w:w="129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B64C18">
        <w:trPr>
          <w:cantSplit/>
          <w:trHeight w:val="1134"/>
        </w:trPr>
        <w:tc>
          <w:tcPr>
            <w:tcW w:w="1447" w:type="dxa"/>
            <w:vMerge w:val="restart"/>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学习习惯</w:t>
            </w:r>
          </w:p>
        </w:tc>
        <w:tc>
          <w:tcPr>
            <w:tcW w:w="81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倾听习惯</w:t>
            </w:r>
          </w:p>
        </w:tc>
        <w:tc>
          <w:tcPr>
            <w:tcW w:w="4962"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能听清老师的课堂用语和任务要求，反应准确。</w:t>
            </w:r>
          </w:p>
        </w:tc>
        <w:tc>
          <w:tcPr>
            <w:tcW w:w="129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B64C18">
        <w:trPr>
          <w:cantSplit/>
          <w:trHeight w:val="1134"/>
        </w:trPr>
        <w:tc>
          <w:tcPr>
            <w:tcW w:w="1447" w:type="dxa"/>
            <w:vMerge/>
          </w:tcPr>
          <w:p w:rsidR="00B64C18" w:rsidRPr="00877EC0" w:rsidRDefault="00B64C18" w:rsidP="00E41AED">
            <w:pPr>
              <w:spacing w:line="360" w:lineRule="auto"/>
              <w:jc w:val="left"/>
              <w:rPr>
                <w:rFonts w:ascii="宋体" w:eastAsia="宋体" w:hAnsi="宋体"/>
                <w:szCs w:val="21"/>
              </w:rPr>
            </w:pPr>
          </w:p>
        </w:tc>
        <w:tc>
          <w:tcPr>
            <w:tcW w:w="81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模仿习惯</w:t>
            </w:r>
          </w:p>
        </w:tc>
        <w:tc>
          <w:tcPr>
            <w:tcW w:w="4962" w:type="dxa"/>
            <w:vAlign w:val="center"/>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能模仿录音进行跟读，语音语调准确。</w:t>
            </w:r>
          </w:p>
        </w:tc>
        <w:tc>
          <w:tcPr>
            <w:tcW w:w="129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B64C18">
        <w:trPr>
          <w:cantSplit/>
          <w:trHeight w:val="1134"/>
        </w:trPr>
        <w:tc>
          <w:tcPr>
            <w:tcW w:w="1447" w:type="dxa"/>
            <w:vMerge/>
          </w:tcPr>
          <w:p w:rsidR="00B64C18" w:rsidRPr="00877EC0" w:rsidRDefault="00B64C18" w:rsidP="00E41AED">
            <w:pPr>
              <w:spacing w:line="360" w:lineRule="auto"/>
              <w:jc w:val="left"/>
              <w:rPr>
                <w:rFonts w:ascii="宋体" w:eastAsia="宋体" w:hAnsi="宋体"/>
                <w:szCs w:val="21"/>
              </w:rPr>
            </w:pPr>
          </w:p>
        </w:tc>
        <w:tc>
          <w:tcPr>
            <w:tcW w:w="81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表达习惯</w:t>
            </w:r>
          </w:p>
        </w:tc>
        <w:tc>
          <w:tcPr>
            <w:tcW w:w="4962" w:type="dxa"/>
            <w:vAlign w:val="center"/>
          </w:tcPr>
          <w:p w:rsidR="00B64C18" w:rsidRPr="00877EC0" w:rsidRDefault="00B64C18" w:rsidP="00E41AED">
            <w:pPr>
              <w:spacing w:line="360" w:lineRule="auto"/>
              <w:rPr>
                <w:rFonts w:ascii="宋体" w:eastAsia="宋体" w:hAnsi="宋体"/>
                <w:szCs w:val="21"/>
              </w:rPr>
            </w:pPr>
            <w:r w:rsidRPr="00877EC0">
              <w:rPr>
                <w:rFonts w:ascii="宋体" w:eastAsia="宋体" w:hAnsi="宋体" w:hint="eastAsia"/>
                <w:szCs w:val="21"/>
              </w:rPr>
              <w:t>能主动举手发言，声音响亮。</w:t>
            </w:r>
          </w:p>
        </w:tc>
        <w:tc>
          <w:tcPr>
            <w:tcW w:w="129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B64C18" w:rsidRPr="00877EC0" w:rsidTr="00B64C18">
        <w:trPr>
          <w:trHeight w:val="2340"/>
        </w:trPr>
        <w:tc>
          <w:tcPr>
            <w:tcW w:w="144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学业成果</w:t>
            </w:r>
          </w:p>
        </w:tc>
        <w:tc>
          <w:tcPr>
            <w:tcW w:w="816"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综合语言运用能力</w:t>
            </w:r>
          </w:p>
        </w:tc>
        <w:tc>
          <w:tcPr>
            <w:tcW w:w="4962" w:type="dxa"/>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能根据教师的简单指令做动作、做游戏、做事情。</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能做简单的角色表演。</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能唱简单的英文歌，说简单的英语歌谣。</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能在图片的帮助下听懂和读懂简单的小故事。</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能交流简单的个人信息，表达简单的感觉和情感。</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能模仿范例书写字母。</w:t>
            </w:r>
          </w:p>
        </w:tc>
        <w:tc>
          <w:tcPr>
            <w:tcW w:w="1297" w:type="dxa"/>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书面测验</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口头测验</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作业分析</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表现性任务</w:t>
            </w:r>
          </w:p>
        </w:tc>
      </w:tr>
    </w:tbl>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3、具体操作</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（1）评价呈现形式：童心积分卡</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结合学校的核心办学理念——守护童心，英语教研组对于学生英语学科日常评价的呈现形式为童心积分卡。童心积分卡，即每位巨一孩子都有一张记载自己学习成长轨迹中的积分卡，通过自己的努力在课堂表现、习惯表现以及综合语言运用技能方面赢得积分卡中的积分，积满一定的分值便能兑换贝贝卡。</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（2）奖励机制：</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教师根据评价框架中评价内容和观察点，结合各班实际情况，从评价活动围绕课堂专注度、课堂参与、倾听习惯、模仿习惯、表达习惯以及综合语言运</w:t>
      </w:r>
      <w:r w:rsidRPr="00877EC0">
        <w:rPr>
          <w:rFonts w:ascii="宋体" w:eastAsia="宋体" w:hAnsi="宋体" w:hint="eastAsia"/>
          <w:sz w:val="24"/>
          <w:szCs w:val="24"/>
        </w:rPr>
        <w:lastRenderedPageBreak/>
        <w:t>用能力六个方面对学生开展日常评价。并用不同颜色的爱心表示不同维度的评价，如红色爱心表示学习兴趣，绿色爱心表示学习习惯，蓝色表示学业成果的评价，积满20颗爱心便能兑换一张贝贝卡。</w:t>
      </w:r>
    </w:p>
    <w:p w:rsidR="00B64C18" w:rsidRPr="00877EC0" w:rsidRDefault="009E58AC" w:rsidP="00B64C18">
      <w:pPr>
        <w:spacing w:line="360" w:lineRule="auto"/>
        <w:jc w:val="left"/>
        <w:rPr>
          <w:rFonts w:ascii="宋体" w:eastAsia="宋体" w:hAnsi="宋体"/>
          <w:sz w:val="24"/>
          <w:szCs w:val="24"/>
        </w:rPr>
      </w:pPr>
      <w:r w:rsidRPr="00877EC0">
        <w:rPr>
          <w:rFonts w:ascii="宋体" w:eastAsia="宋体" w:hAnsi="宋体"/>
          <w:noProof/>
          <w:sz w:val="24"/>
          <w:szCs w:val="24"/>
        </w:rPr>
        <mc:AlternateContent>
          <mc:Choice Requires="wps">
            <w:drawing>
              <wp:anchor distT="0" distB="0" distL="114300" distR="114300" simplePos="0" relativeHeight="251898880" behindDoc="0" locked="0" layoutInCell="1" allowOverlap="1" wp14:anchorId="668D712E" wp14:editId="5B3BE5B3">
                <wp:simplePos x="0" y="0"/>
                <wp:positionH relativeFrom="column">
                  <wp:posOffset>973455</wp:posOffset>
                </wp:positionH>
                <wp:positionV relativeFrom="paragraph">
                  <wp:posOffset>15240</wp:posOffset>
                </wp:positionV>
                <wp:extent cx="2724150" cy="504825"/>
                <wp:effectExtent l="0" t="0" r="0" b="0"/>
                <wp:wrapNone/>
                <wp:docPr id="24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24150" cy="504825"/>
                        </a:xfrm>
                        <a:prstGeom prst="rect">
                          <a:avLst/>
                        </a:prstGeom>
                        <a:extLst>
                          <a:ext uri="{AF507438-7753-43E0-B8FC-AC1667EBCBE1}">
                            <a14:hiddenEffects xmlns:a14="http://schemas.microsoft.com/office/drawing/2010/main">
                              <a:effectLst/>
                            </a14:hiddenEffects>
                          </a:ext>
                        </a:extLst>
                      </wps:spPr>
                      <wps:txbx>
                        <w:txbxContent>
                          <w:p w:rsidR="004A2B40" w:rsidRPr="009E58AC" w:rsidRDefault="004A2B40" w:rsidP="00B64C18">
                            <w:pPr>
                              <w:pStyle w:val="af6"/>
                              <w:spacing w:before="0" w:beforeAutospacing="0" w:after="0" w:afterAutospacing="0"/>
                              <w:jc w:val="center"/>
                              <w:rPr>
                                <w:sz w:val="48"/>
                                <w:szCs w:val="48"/>
                              </w:rPr>
                            </w:pPr>
                            <w:r w:rsidRPr="009E58AC">
                              <w:rPr>
                                <w:rFonts w:ascii="华文彩云" w:eastAsia="华文彩云" w:hint="eastAsia"/>
                                <w:b/>
                                <w:bCs/>
                                <w:outline/>
                                <w:color w:val="000000"/>
                                <w:sz w:val="48"/>
                                <w:szCs w:val="48"/>
                                <w14:textOutline w14:w="9525" w14:cap="flat" w14:cmpd="sng" w14:algn="ctr">
                                  <w14:solidFill>
                                    <w14:srgbClr w14:val="000000"/>
                                  </w14:solidFill>
                                  <w14:prstDash w14:val="solid"/>
                                  <w14:round/>
                                </w14:textOutline>
                                <w14:textFill>
                                  <w14:noFill/>
                                </w14:textFill>
                              </w:rPr>
                              <w:t>童心积分卡</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 w14:anchorId="668D712E" id="WordArt 3" o:spid="_x0000_s1074" type="#_x0000_t202" style="position:absolute;margin-left:76.65pt;margin-top:1.2pt;width:214.5pt;height:3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" filled="f" stroked="f">
                <o:lock v:ext="edit" shapetype="t"/>
                <v:textbox>
                  <w:txbxContent>
                    <w:p w:rsidR="004A2B40" w:rsidRPr="009E58AC" w:rsidRDefault="004A2B40" w:rsidP="00B64C18">
                      <w:pPr>
                        <w:pStyle w:val="af6"/>
                        <w:spacing w:before="0" w:beforeAutospacing="0" w:after="0" w:afterAutospacing="0"/>
                        <w:jc w:val="center"/>
                        <w:rPr>
                          <w:sz w:val="48"/>
                          <w:szCs w:val="48"/>
                        </w:rPr>
                      </w:pPr>
                      <w:r w:rsidRPr="009E58AC">
                        <w:rPr>
                          <w:rFonts w:ascii="华文彩云" w:eastAsia="华文彩云" w:hint="eastAsia"/>
                          <w:b/>
                          <w:bCs/>
                          <w:outline/>
                          <w:color w:val="000000"/>
                          <w:sz w:val="48"/>
                          <w:szCs w:val="48"/>
                          <w14:textOutline w14:w="9525" w14:cap="flat" w14:cmpd="sng" w14:algn="ctr">
                            <w14:solidFill>
                              <w14:srgbClr w14:val="000000"/>
                            </w14:solidFill>
                            <w14:prstDash w14:val="solid"/>
                            <w14:round/>
                          </w14:textOutline>
                          <w14:textFill>
                            <w14:noFill/>
                          </w14:textFill>
                        </w:rPr>
                        <w:t>童心积分卡</w:t>
                      </w:r>
                    </w:p>
                  </w:txbxContent>
                </v:textbox>
              </v:shape>
            </w:pict>
          </mc:Fallback>
        </mc:AlternateContent>
      </w:r>
    </w:p>
    <w:p w:rsidR="00B64C18" w:rsidRPr="00877EC0" w:rsidRDefault="00B64C18" w:rsidP="00B64C18">
      <w:pPr>
        <w:spacing w:line="360" w:lineRule="auto"/>
        <w:jc w:val="left"/>
        <w:rPr>
          <w:rFonts w:ascii="宋体" w:eastAsia="宋体" w:hAnsi="宋体"/>
          <w:sz w:val="24"/>
          <w:szCs w:val="24"/>
        </w:rPr>
      </w:pPr>
      <w:r w:rsidRPr="00877EC0">
        <w:rPr>
          <w:noProof/>
        </w:rPr>
        <w:drawing>
          <wp:anchor distT="0" distB="0" distL="114300" distR="114300" simplePos="0" relativeHeight="251899904" behindDoc="0" locked="0" layoutInCell="1" allowOverlap="1" wp14:anchorId="23E7E4C3" wp14:editId="123FD36D">
            <wp:simplePos x="0" y="0"/>
            <wp:positionH relativeFrom="column">
              <wp:posOffset>971550</wp:posOffset>
            </wp:positionH>
            <wp:positionV relativeFrom="paragraph">
              <wp:posOffset>140970</wp:posOffset>
            </wp:positionV>
            <wp:extent cx="2590800" cy="2344420"/>
            <wp:effectExtent l="0" t="0" r="0" b="0"/>
            <wp:wrapNone/>
            <wp:docPr id="2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23" cstate="print">
                      <a:extLst>
                        <a:ext uri="{28A0092B-C50C-407E-A947-70E740481C1C}">
                          <a14:useLocalDpi xmlns:a14="http://schemas.microsoft.com/office/drawing/2010/main" val="0"/>
                        </a:ext>
                      </a:extLst>
                    </a:blip>
                    <a:srcRect t="5493" r="21415"/>
                    <a:stretch/>
                  </pic:blipFill>
                  <pic:spPr>
                    <a:xfrm>
                      <a:off x="0" y="0"/>
                      <a:ext cx="2590800" cy="2344420"/>
                    </a:xfrm>
                    <a:prstGeom prst="rect">
                      <a:avLst/>
                    </a:prstGeom>
                  </pic:spPr>
                </pic:pic>
              </a:graphicData>
            </a:graphic>
          </wp:anchor>
        </w:drawing>
      </w: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rPr>
          <w:rFonts w:ascii="宋体" w:eastAsia="宋体" w:hAnsi="宋体"/>
          <w:b/>
          <w:sz w:val="24"/>
          <w:szCs w:val="24"/>
        </w:rPr>
      </w:pPr>
      <w:r w:rsidRPr="00877EC0">
        <w:rPr>
          <w:rFonts w:ascii="宋体" w:eastAsia="宋体" w:hAnsi="宋体" w:hint="eastAsia"/>
          <w:b/>
          <w:sz w:val="24"/>
          <w:szCs w:val="24"/>
        </w:rPr>
        <w:t>巨一小学英语教研组中高年级日常评价方案</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1、指导思想</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为遵循学生身心发展规律，促进学生健康、可持续地发展，根据《市教委基于标准的教学与评价工作意见》的精神与要求，并结合巨一学校“守护童心”的核心办学理念，制定巨一小学英语学科的日常评价标。</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2、评价框架</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基于《英语课程标准2011版》，本评价框架从“学习兴趣”、“学习习惯”和“学业成果”三个维度设计内容和观察点，具体如下：</w:t>
      </w:r>
    </w:p>
    <w:tbl>
      <w:tblPr>
        <w:tblStyle w:val="af"/>
        <w:tblW w:w="8522" w:type="dxa"/>
        <w:tblLayout w:type="fixed"/>
        <w:tblLook w:val="04A0" w:firstRow="1" w:lastRow="0" w:firstColumn="1" w:lastColumn="0" w:noHBand="0" w:noVBand="1"/>
      </w:tblPr>
      <w:tblGrid>
        <w:gridCol w:w="1447"/>
        <w:gridCol w:w="646"/>
        <w:gridCol w:w="4990"/>
        <w:gridCol w:w="1439"/>
      </w:tblGrid>
      <w:tr w:rsidR="00877EC0" w:rsidRPr="00877EC0" w:rsidTr="00E41AED">
        <w:trPr>
          <w:trHeight w:val="781"/>
        </w:trPr>
        <w:tc>
          <w:tcPr>
            <w:tcW w:w="1447" w:type="dxa"/>
            <w:tcBorders>
              <w:top w:val="single" w:sz="4" w:space="0" w:color="auto"/>
            </w:tcBorders>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评价维度</w:t>
            </w:r>
          </w:p>
        </w:tc>
        <w:tc>
          <w:tcPr>
            <w:tcW w:w="5636" w:type="dxa"/>
            <w:gridSpan w:val="2"/>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 w:val="22"/>
                <w:szCs w:val="21"/>
              </w:rPr>
              <w:t>评价内容</w:t>
            </w:r>
          </w:p>
        </w:tc>
        <w:tc>
          <w:tcPr>
            <w:tcW w:w="1439"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评价方式</w:t>
            </w:r>
          </w:p>
        </w:tc>
      </w:tr>
      <w:tr w:rsidR="00877EC0" w:rsidRPr="00877EC0" w:rsidTr="00E41AED">
        <w:trPr>
          <w:cantSplit/>
          <w:trHeight w:val="1134"/>
        </w:trPr>
        <w:tc>
          <w:tcPr>
            <w:tcW w:w="1447" w:type="dxa"/>
            <w:vMerge w:val="restart"/>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学习兴趣</w:t>
            </w:r>
          </w:p>
        </w:tc>
        <w:tc>
          <w:tcPr>
            <w:tcW w:w="646" w:type="dxa"/>
            <w:textDirection w:val="tbRlV"/>
            <w:vAlign w:val="center"/>
          </w:tcPr>
          <w:p w:rsidR="00B64C18" w:rsidRPr="00877EC0" w:rsidRDefault="00B64C18" w:rsidP="00E41AED">
            <w:pPr>
              <w:spacing w:line="360" w:lineRule="auto"/>
              <w:ind w:left="113" w:right="113"/>
              <w:rPr>
                <w:rFonts w:ascii="宋体" w:eastAsia="宋体" w:hAnsi="宋体"/>
                <w:szCs w:val="21"/>
              </w:rPr>
            </w:pPr>
            <w:r w:rsidRPr="00877EC0">
              <w:rPr>
                <w:rFonts w:ascii="宋体" w:eastAsia="宋体" w:hAnsi="宋体" w:hint="eastAsia"/>
                <w:szCs w:val="21"/>
              </w:rPr>
              <w:t>课堂参与</w:t>
            </w:r>
          </w:p>
        </w:tc>
        <w:tc>
          <w:tcPr>
            <w:tcW w:w="4990" w:type="dxa"/>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态度端正，能主动参与学习活动。</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乐于展示，能积极举手进行交流。</w:t>
            </w:r>
          </w:p>
        </w:tc>
        <w:tc>
          <w:tcPr>
            <w:tcW w:w="1439"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E41AED">
        <w:trPr>
          <w:cantSplit/>
          <w:trHeight w:val="1134"/>
        </w:trPr>
        <w:tc>
          <w:tcPr>
            <w:tcW w:w="1447" w:type="dxa"/>
            <w:vMerge/>
          </w:tcPr>
          <w:p w:rsidR="00B64C18" w:rsidRPr="00877EC0" w:rsidRDefault="00B64C18" w:rsidP="00E41AED">
            <w:pPr>
              <w:spacing w:line="360" w:lineRule="auto"/>
              <w:jc w:val="left"/>
              <w:rPr>
                <w:rFonts w:ascii="宋体" w:eastAsia="宋体" w:hAnsi="宋体"/>
                <w:szCs w:val="21"/>
              </w:rPr>
            </w:pPr>
          </w:p>
        </w:tc>
        <w:tc>
          <w:tcPr>
            <w:tcW w:w="64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课堂专注</w:t>
            </w:r>
          </w:p>
        </w:tc>
        <w:tc>
          <w:tcPr>
            <w:tcW w:w="4990" w:type="dxa"/>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积极准备，对小组互动有所贡献。</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认真倾听，对他人交流有所反馈。</w:t>
            </w:r>
          </w:p>
        </w:tc>
        <w:tc>
          <w:tcPr>
            <w:tcW w:w="1439"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E41AED">
        <w:trPr>
          <w:cantSplit/>
          <w:trHeight w:val="1134"/>
        </w:trPr>
        <w:tc>
          <w:tcPr>
            <w:tcW w:w="1447" w:type="dxa"/>
            <w:vMerge w:val="restart"/>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lastRenderedPageBreak/>
              <w:t>学习习惯</w:t>
            </w:r>
          </w:p>
        </w:tc>
        <w:tc>
          <w:tcPr>
            <w:tcW w:w="64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倾听习惯</w:t>
            </w:r>
          </w:p>
        </w:tc>
        <w:tc>
          <w:tcPr>
            <w:tcW w:w="4990" w:type="dxa"/>
            <w:vAlign w:val="center"/>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能听清老师的课堂用语和任务要求，反应准确。</w:t>
            </w:r>
          </w:p>
        </w:tc>
        <w:tc>
          <w:tcPr>
            <w:tcW w:w="1439"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E41AED">
        <w:trPr>
          <w:cantSplit/>
          <w:trHeight w:val="1134"/>
        </w:trPr>
        <w:tc>
          <w:tcPr>
            <w:tcW w:w="1447" w:type="dxa"/>
            <w:vMerge/>
          </w:tcPr>
          <w:p w:rsidR="00B64C18" w:rsidRPr="00877EC0" w:rsidRDefault="00B64C18" w:rsidP="00E41AED">
            <w:pPr>
              <w:spacing w:line="360" w:lineRule="auto"/>
              <w:jc w:val="left"/>
              <w:rPr>
                <w:rFonts w:ascii="宋体" w:eastAsia="宋体" w:hAnsi="宋体"/>
                <w:szCs w:val="21"/>
              </w:rPr>
            </w:pPr>
          </w:p>
        </w:tc>
        <w:tc>
          <w:tcPr>
            <w:tcW w:w="64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模仿习惯</w:t>
            </w:r>
          </w:p>
        </w:tc>
        <w:tc>
          <w:tcPr>
            <w:tcW w:w="4990" w:type="dxa"/>
            <w:vAlign w:val="center"/>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能模仿录音进行跟读，语音语调准确。</w:t>
            </w:r>
          </w:p>
        </w:tc>
        <w:tc>
          <w:tcPr>
            <w:tcW w:w="1439"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877EC0" w:rsidRPr="00877EC0" w:rsidTr="00E41AED">
        <w:trPr>
          <w:cantSplit/>
          <w:trHeight w:val="1134"/>
        </w:trPr>
        <w:tc>
          <w:tcPr>
            <w:tcW w:w="1447" w:type="dxa"/>
            <w:vMerge/>
          </w:tcPr>
          <w:p w:rsidR="00B64C18" w:rsidRPr="00877EC0" w:rsidRDefault="00B64C18" w:rsidP="00E41AED">
            <w:pPr>
              <w:spacing w:line="360" w:lineRule="auto"/>
              <w:jc w:val="left"/>
              <w:rPr>
                <w:rFonts w:ascii="宋体" w:eastAsia="宋体" w:hAnsi="宋体"/>
                <w:szCs w:val="21"/>
              </w:rPr>
            </w:pPr>
          </w:p>
        </w:tc>
        <w:tc>
          <w:tcPr>
            <w:tcW w:w="646" w:type="dxa"/>
            <w:textDirection w:val="tbRlV"/>
            <w:vAlign w:val="center"/>
          </w:tcPr>
          <w:p w:rsidR="00B64C18" w:rsidRPr="00877EC0" w:rsidRDefault="00B64C18" w:rsidP="00E41AED">
            <w:pPr>
              <w:spacing w:line="360" w:lineRule="auto"/>
              <w:ind w:left="113" w:right="113"/>
              <w:jc w:val="center"/>
              <w:rPr>
                <w:rFonts w:ascii="宋体" w:eastAsia="宋体" w:hAnsi="宋体"/>
                <w:szCs w:val="21"/>
              </w:rPr>
            </w:pPr>
            <w:r w:rsidRPr="00877EC0">
              <w:rPr>
                <w:rFonts w:ascii="宋体" w:eastAsia="宋体" w:hAnsi="宋体" w:hint="eastAsia"/>
                <w:szCs w:val="21"/>
              </w:rPr>
              <w:t>表达习惯</w:t>
            </w:r>
          </w:p>
        </w:tc>
        <w:tc>
          <w:tcPr>
            <w:tcW w:w="4990" w:type="dxa"/>
            <w:vAlign w:val="center"/>
          </w:tcPr>
          <w:p w:rsidR="00B64C18" w:rsidRPr="00877EC0" w:rsidRDefault="00B64C18" w:rsidP="00E41AED">
            <w:pPr>
              <w:spacing w:line="360" w:lineRule="auto"/>
              <w:rPr>
                <w:rFonts w:ascii="宋体" w:eastAsia="宋体" w:hAnsi="宋体"/>
                <w:szCs w:val="21"/>
              </w:rPr>
            </w:pPr>
            <w:r w:rsidRPr="00877EC0">
              <w:rPr>
                <w:rFonts w:ascii="宋体" w:eastAsia="宋体" w:hAnsi="宋体" w:hint="eastAsia"/>
                <w:szCs w:val="21"/>
              </w:rPr>
              <w:t>能主动举手发言，声音响亮。</w:t>
            </w:r>
          </w:p>
        </w:tc>
        <w:tc>
          <w:tcPr>
            <w:tcW w:w="1439"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tc>
      </w:tr>
      <w:tr w:rsidR="00B64C18" w:rsidRPr="00877EC0" w:rsidTr="00E41AED">
        <w:trPr>
          <w:trHeight w:val="2340"/>
        </w:trPr>
        <w:tc>
          <w:tcPr>
            <w:tcW w:w="1447"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学业成果</w:t>
            </w:r>
          </w:p>
        </w:tc>
        <w:tc>
          <w:tcPr>
            <w:tcW w:w="646" w:type="dxa"/>
            <w:vAlign w:val="center"/>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综合语言运用能力</w:t>
            </w:r>
          </w:p>
        </w:tc>
        <w:tc>
          <w:tcPr>
            <w:tcW w:w="4990" w:type="dxa"/>
          </w:tcPr>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能根据教师的要求，借助工具书做好每单元的预习作业。</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能和同伴开展有效的小组活动。</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能唱教材中的英文歌曲，能说教材中的英语儿歌。</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能在图片或信息的帮助下，复述单元中的故事。</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能规范书写核心单词和句型。</w:t>
            </w:r>
          </w:p>
          <w:p w:rsidR="00B64C18" w:rsidRPr="00877EC0" w:rsidRDefault="00B64C18" w:rsidP="00E41AED">
            <w:pPr>
              <w:spacing w:line="360" w:lineRule="auto"/>
              <w:jc w:val="left"/>
              <w:rPr>
                <w:rFonts w:ascii="宋体" w:eastAsia="宋体" w:hAnsi="宋体"/>
                <w:szCs w:val="21"/>
              </w:rPr>
            </w:pPr>
            <w:r w:rsidRPr="00877EC0">
              <w:rPr>
                <w:rFonts w:ascii="宋体" w:eastAsia="宋体" w:hAnsi="宋体" w:hint="eastAsia"/>
                <w:szCs w:val="21"/>
              </w:rPr>
              <w:t>能分析解答练习中的错题，表述正确、条理清晰。</w:t>
            </w:r>
          </w:p>
        </w:tc>
        <w:tc>
          <w:tcPr>
            <w:tcW w:w="1439" w:type="dxa"/>
          </w:tcPr>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日常观察</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书面测验</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口头测验</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作业分析</w:t>
            </w:r>
          </w:p>
          <w:p w:rsidR="00B64C18" w:rsidRPr="00877EC0" w:rsidRDefault="00B64C18" w:rsidP="00E41AED">
            <w:pPr>
              <w:spacing w:line="360" w:lineRule="auto"/>
              <w:jc w:val="center"/>
              <w:rPr>
                <w:rFonts w:ascii="宋体" w:eastAsia="宋体" w:hAnsi="宋体"/>
                <w:szCs w:val="21"/>
              </w:rPr>
            </w:pPr>
            <w:r w:rsidRPr="00877EC0">
              <w:rPr>
                <w:rFonts w:ascii="宋体" w:eastAsia="宋体" w:hAnsi="宋体" w:hint="eastAsia"/>
                <w:szCs w:val="21"/>
              </w:rPr>
              <w:t>表现性任务</w:t>
            </w:r>
          </w:p>
        </w:tc>
      </w:tr>
    </w:tbl>
    <w:p w:rsidR="00B64C18" w:rsidRPr="00877EC0" w:rsidRDefault="00B64C18" w:rsidP="00B64C18">
      <w:pPr>
        <w:spacing w:line="360" w:lineRule="auto"/>
        <w:ind w:firstLineChars="200" w:firstLine="480"/>
        <w:jc w:val="left"/>
        <w:rPr>
          <w:rFonts w:ascii="宋体" w:eastAsia="宋体" w:hAnsi="宋体"/>
          <w:sz w:val="24"/>
          <w:szCs w:val="24"/>
        </w:rPr>
      </w:pP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3、具体操作</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（1）评价呈现形式：童心积分卡</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结合学校的核心办学理念——守护童心，英语教研组对于学生英语学科日常评价的呈现形式为童心积分卡。童心积分卡，即每位巨一孩子都有一张记载自己学习成长轨迹中的积分卡，通过自己的努力在课堂表现、习惯表现以及综合语言运用技能方面赢得积分卡中的积分，积满一定的分值便能兑换贝贝卡。</w:t>
      </w:r>
    </w:p>
    <w:p w:rsidR="00B64C18" w:rsidRPr="00877EC0" w:rsidRDefault="00B64C18" w:rsidP="00B64C18">
      <w:pPr>
        <w:spacing w:line="360" w:lineRule="auto"/>
        <w:ind w:firstLineChars="200" w:firstLine="480"/>
        <w:jc w:val="left"/>
        <w:rPr>
          <w:rFonts w:ascii="宋体" w:eastAsia="宋体" w:hAnsi="宋体"/>
          <w:sz w:val="24"/>
          <w:szCs w:val="24"/>
        </w:rPr>
      </w:pPr>
      <w:r w:rsidRPr="00877EC0">
        <w:rPr>
          <w:rFonts w:ascii="宋体" w:eastAsia="宋体" w:hAnsi="宋体" w:hint="eastAsia"/>
          <w:sz w:val="24"/>
          <w:szCs w:val="24"/>
        </w:rPr>
        <w:t>（2）奖励机制：</w:t>
      </w: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hint="eastAsia"/>
          <w:sz w:val="24"/>
          <w:szCs w:val="24"/>
        </w:rPr>
        <w:tab/>
        <w:t>教师根据评价框架中评价内容和观察点，结合各班实际情况，从评价活动围绕课堂专注度、课堂参与、倾听习惯、模仿习惯、表达习惯以及综合语言运用能力六个方面对学生开展日常评价。并用不同颜色的爱心表示不同维度的评价，如红色爱心表示学习兴趣，绿色爱心表示学习习惯，蓝色表示学业成果的评价，积满20颗爱心便能兑换一张贝贝卡。</w:t>
      </w: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noProof/>
          <w:sz w:val="24"/>
          <w:szCs w:val="24"/>
        </w:rPr>
        <w:lastRenderedPageBreak/>
        <mc:AlternateContent>
          <mc:Choice Requires="wps">
            <w:drawing>
              <wp:anchor distT="0" distB="0" distL="114300" distR="114300" simplePos="0" relativeHeight="251900928" behindDoc="0" locked="0" layoutInCell="1" allowOverlap="1" wp14:anchorId="359EB41F" wp14:editId="2470D398">
                <wp:simplePos x="0" y="0"/>
                <wp:positionH relativeFrom="column">
                  <wp:posOffset>1581150</wp:posOffset>
                </wp:positionH>
                <wp:positionV relativeFrom="paragraph">
                  <wp:posOffset>69850</wp:posOffset>
                </wp:positionV>
                <wp:extent cx="2571750" cy="676910"/>
                <wp:effectExtent l="0" t="0" r="0" b="0"/>
                <wp:wrapNone/>
                <wp:docPr id="25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0" cy="676910"/>
                        </a:xfrm>
                        <a:prstGeom prst="rect">
                          <a:avLst/>
                        </a:prstGeom>
                        <a:extLst>
                          <a:ext uri="{AF507438-7753-43E0-B8FC-AC1667EBCBE1}">
                            <a14:hiddenEffects xmlns:a14="http://schemas.microsoft.com/office/drawing/2010/main">
                              <a:effectLst/>
                            </a14:hiddenEffects>
                          </a:ext>
                        </a:extLst>
                      </wps:spPr>
                      <wps:txbx>
                        <w:txbxContent>
                          <w:p w:rsidR="004A2B40" w:rsidRDefault="004A2B40" w:rsidP="00B64C18">
                            <w:pPr>
                              <w:pStyle w:val="af6"/>
                              <w:spacing w:before="0" w:beforeAutospacing="0" w:after="0" w:afterAutospacing="0"/>
                              <w:jc w:val="center"/>
                            </w:pPr>
                            <w:r w:rsidRPr="00B64C18">
                              <w:rPr>
                                <w:rFonts w:ascii="华文彩云" w:eastAsia="华文彩云" w:hint="eastAsia"/>
                                <w:b/>
                                <w:bCs/>
                                <w:outline/>
                                <w:color w:val="000000"/>
                                <w:sz w:val="72"/>
                                <w:szCs w:val="72"/>
                                <w14:textOutline w14:w="9525" w14:cap="flat" w14:cmpd="sng" w14:algn="ctr">
                                  <w14:solidFill>
                                    <w14:srgbClr w14:val="000000"/>
                                  </w14:solidFill>
                                  <w14:prstDash w14:val="solid"/>
                                  <w14:round/>
                                </w14:textOutline>
                                <w14:textFill>
                                  <w14:noFill/>
                                </w14:textFill>
                              </w:rPr>
                              <w:t>童心积分卡</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 w14:anchorId="359EB41F" id="WordArt 4" o:spid="_x0000_s1075" type="#_x0000_t202" style="position:absolute;margin-left:124.5pt;margin-top:5.5pt;width:202.5pt;height:53.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" filled="f" stroked="f">
                <o:lock v:ext="edit" shapetype="t"/>
                <v:textbox>
                  <w:txbxContent>
                    <w:p w:rsidR="004A2B40" w:rsidRDefault="004A2B40" w:rsidP="00B64C18">
                      <w:pPr>
                        <w:pStyle w:val="af6"/>
                        <w:spacing w:before="0" w:beforeAutospacing="0" w:after="0" w:afterAutospacing="0"/>
                        <w:jc w:val="center"/>
                      </w:pPr>
                      <w:r w:rsidRPr="00B64C18">
                        <w:rPr>
                          <w:rFonts w:ascii="华文彩云" w:eastAsia="华文彩云" w:hint="eastAsia"/>
                          <w:b/>
                          <w:bCs/>
                          <w:outline/>
                          <w:color w:val="000000"/>
                          <w:sz w:val="72"/>
                          <w:szCs w:val="72"/>
                          <w14:textOutline w14:w="9525" w14:cap="flat" w14:cmpd="sng" w14:algn="ctr">
                            <w14:solidFill>
                              <w14:srgbClr w14:val="000000"/>
                            </w14:solidFill>
                            <w14:prstDash w14:val="solid"/>
                            <w14:round/>
                          </w14:textOutline>
                          <w14:textFill>
                            <w14:noFill/>
                          </w14:textFill>
                        </w:rPr>
                        <w:t>童心积分卡</w:t>
                      </w:r>
                    </w:p>
                  </w:txbxContent>
                </v:textbox>
              </v:shape>
            </w:pict>
          </mc:Fallback>
        </mc:AlternateContent>
      </w: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r w:rsidRPr="00877EC0">
        <w:rPr>
          <w:rFonts w:ascii="宋体" w:eastAsia="宋体" w:hAnsi="宋体"/>
          <w:noProof/>
          <w:sz w:val="24"/>
          <w:szCs w:val="24"/>
        </w:rPr>
        <w:drawing>
          <wp:anchor distT="0" distB="0" distL="114300" distR="114300" simplePos="0" relativeHeight="251897856" behindDoc="0" locked="0" layoutInCell="1" allowOverlap="1" wp14:anchorId="177228E4" wp14:editId="11976EEC">
            <wp:simplePos x="0" y="0"/>
            <wp:positionH relativeFrom="column">
              <wp:posOffset>1703070</wp:posOffset>
            </wp:positionH>
            <wp:positionV relativeFrom="paragraph">
              <wp:posOffset>121920</wp:posOffset>
            </wp:positionV>
            <wp:extent cx="2373630" cy="2156460"/>
            <wp:effectExtent l="19050" t="0" r="0" b="0"/>
            <wp:wrapNone/>
            <wp:docPr id="2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23" cstate="print">
                      <a:extLst>
                        <a:ext uri="{28A0092B-C50C-407E-A947-70E740481C1C}">
                          <a14:useLocalDpi xmlns:a14="http://schemas.microsoft.com/office/drawing/2010/main" val="0"/>
                        </a:ext>
                      </a:extLst>
                    </a:blip>
                    <a:srcRect t="5493" r="21415"/>
                    <a:stretch/>
                  </pic:blipFill>
                  <pic:spPr>
                    <a:xfrm>
                      <a:off x="0" y="0"/>
                      <a:ext cx="2373630" cy="2156460"/>
                    </a:xfrm>
                    <a:prstGeom prst="rect">
                      <a:avLst/>
                    </a:prstGeom>
                  </pic:spPr>
                </pic:pic>
              </a:graphicData>
            </a:graphic>
          </wp:anchor>
        </w:drawing>
      </w: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jc w:val="left"/>
        <w:rPr>
          <w:rFonts w:ascii="宋体" w:eastAsia="宋体" w:hAnsi="宋体"/>
          <w:sz w:val="24"/>
          <w:szCs w:val="24"/>
        </w:rPr>
      </w:pPr>
    </w:p>
    <w:p w:rsidR="00B64C18" w:rsidRPr="00877EC0" w:rsidRDefault="00B64C18" w:rsidP="00B64C18">
      <w:pPr>
        <w:spacing w:line="360" w:lineRule="auto"/>
        <w:rPr>
          <w:rFonts w:ascii="宋体" w:eastAsia="宋体" w:hAnsi="宋体"/>
          <w:sz w:val="24"/>
          <w:szCs w:val="24"/>
        </w:rPr>
      </w:pP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2、为</w:t>
      </w:r>
      <w:r w:rsidRPr="00877EC0">
        <w:rPr>
          <w:rFonts w:ascii="宋体" w:eastAsia="宋体" w:hAnsi="宋体"/>
          <w:sz w:val="24"/>
          <w:szCs w:val="24"/>
        </w:rPr>
        <w:t>一年级量身定制的</w:t>
      </w:r>
      <w:r w:rsidRPr="00877EC0">
        <w:rPr>
          <w:rFonts w:ascii="宋体" w:eastAsia="宋体" w:hAnsi="宋体" w:hint="eastAsia"/>
          <w:sz w:val="24"/>
          <w:szCs w:val="24"/>
        </w:rPr>
        <w:t>评价</w:t>
      </w:r>
      <w:r w:rsidRPr="00877EC0">
        <w:rPr>
          <w:rFonts w:ascii="宋体" w:eastAsia="宋体" w:hAnsi="宋体"/>
          <w:sz w:val="24"/>
          <w:szCs w:val="24"/>
        </w:rPr>
        <w:t>——学习准备期评价</w:t>
      </w:r>
    </w:p>
    <w:p w:rsidR="00B64C18" w:rsidRPr="00877EC0" w:rsidRDefault="00B64C18" w:rsidP="00B64C18">
      <w:pPr>
        <w:spacing w:line="360" w:lineRule="auto"/>
        <w:ind w:firstLineChars="200" w:firstLine="480"/>
        <w:mirrorIndents/>
        <w:rPr>
          <w:rFonts w:ascii="宋体" w:eastAsia="宋体" w:hAnsi="宋体"/>
          <w:sz w:val="24"/>
          <w:szCs w:val="24"/>
        </w:rPr>
      </w:pPr>
      <w:r w:rsidRPr="00877EC0">
        <w:rPr>
          <w:rFonts w:ascii="宋体" w:eastAsia="宋体" w:hAnsi="宋体" w:hint="eastAsia"/>
          <w:sz w:val="24"/>
          <w:szCs w:val="24"/>
        </w:rPr>
        <w:t>学习准备期</w:t>
      </w:r>
      <w:r w:rsidRPr="00877EC0">
        <w:rPr>
          <w:rFonts w:ascii="宋体" w:eastAsia="宋体" w:hAnsi="宋体"/>
          <w:sz w:val="24"/>
          <w:szCs w:val="24"/>
        </w:rPr>
        <w:t>是</w:t>
      </w:r>
      <w:r w:rsidRPr="00877EC0">
        <w:rPr>
          <w:rFonts w:ascii="宋体" w:eastAsia="宋体" w:hAnsi="宋体" w:hint="eastAsia"/>
          <w:sz w:val="24"/>
          <w:szCs w:val="24"/>
        </w:rPr>
        <w:t>学生</w:t>
      </w:r>
      <w:r w:rsidRPr="00877EC0">
        <w:rPr>
          <w:rFonts w:ascii="宋体" w:eastAsia="宋体" w:hAnsi="宋体"/>
          <w:sz w:val="24"/>
          <w:szCs w:val="24"/>
        </w:rPr>
        <w:t>学习生涯中一个特殊</w:t>
      </w:r>
      <w:r w:rsidRPr="00877EC0">
        <w:rPr>
          <w:rFonts w:ascii="宋体" w:eastAsia="宋体" w:hAnsi="宋体" w:hint="eastAsia"/>
          <w:sz w:val="24"/>
          <w:szCs w:val="24"/>
        </w:rPr>
        <w:t>而又</w:t>
      </w:r>
      <w:r w:rsidRPr="00877EC0">
        <w:rPr>
          <w:rFonts w:ascii="宋体" w:eastAsia="宋体" w:hAnsi="宋体"/>
          <w:sz w:val="24"/>
          <w:szCs w:val="24"/>
        </w:rPr>
        <w:t>重要的</w:t>
      </w:r>
      <w:r w:rsidRPr="00877EC0">
        <w:rPr>
          <w:rFonts w:ascii="宋体" w:eastAsia="宋体" w:hAnsi="宋体" w:hint="eastAsia"/>
          <w:sz w:val="24"/>
          <w:szCs w:val="24"/>
        </w:rPr>
        <w:t>转型期，</w:t>
      </w:r>
      <w:r w:rsidRPr="00877EC0">
        <w:rPr>
          <w:rFonts w:ascii="宋体" w:eastAsia="宋体" w:hAnsi="宋体"/>
          <w:sz w:val="24"/>
          <w:szCs w:val="24"/>
        </w:rPr>
        <w:t>孩子从幼儿园到小学，</w:t>
      </w:r>
      <w:r w:rsidRPr="00877EC0">
        <w:rPr>
          <w:rFonts w:ascii="宋体" w:eastAsia="宋体" w:hAnsi="宋体" w:hint="eastAsia"/>
          <w:sz w:val="24"/>
          <w:szCs w:val="24"/>
        </w:rPr>
        <w:t>各种</w:t>
      </w:r>
      <w:r w:rsidRPr="00877EC0">
        <w:rPr>
          <w:rFonts w:ascii="宋体" w:eastAsia="宋体" w:hAnsi="宋体"/>
          <w:sz w:val="24"/>
          <w:szCs w:val="24"/>
        </w:rPr>
        <w:t>懵懂</w:t>
      </w:r>
      <w:r w:rsidRPr="00877EC0">
        <w:rPr>
          <w:rFonts w:ascii="宋体" w:eastAsia="宋体" w:hAnsi="宋体" w:hint="eastAsia"/>
          <w:sz w:val="24"/>
          <w:szCs w:val="24"/>
        </w:rPr>
        <w:t>各种</w:t>
      </w:r>
      <w:r w:rsidRPr="00877EC0">
        <w:rPr>
          <w:rFonts w:ascii="宋体" w:eastAsia="宋体" w:hAnsi="宋体"/>
          <w:sz w:val="24"/>
          <w:szCs w:val="24"/>
        </w:rPr>
        <w:t>不适应，评价的激励机制在此时显得尤为重要。</w:t>
      </w:r>
      <w:r w:rsidRPr="00877EC0">
        <w:rPr>
          <w:rFonts w:ascii="宋体" w:eastAsia="宋体" w:hAnsi="宋体" w:hint="eastAsia"/>
          <w:sz w:val="24"/>
          <w:szCs w:val="24"/>
        </w:rPr>
        <w:t>为了让</w:t>
      </w:r>
      <w:r w:rsidRPr="00877EC0">
        <w:rPr>
          <w:rFonts w:ascii="宋体" w:eastAsia="宋体" w:hAnsi="宋体"/>
          <w:sz w:val="24"/>
          <w:szCs w:val="24"/>
        </w:rPr>
        <w:t>孩子们尽快适应小学生的角色，走好上学第一步，</w:t>
      </w:r>
      <w:r w:rsidRPr="00877EC0">
        <w:rPr>
          <w:rFonts w:ascii="宋体" w:eastAsia="宋体" w:hAnsi="宋体" w:hint="eastAsia"/>
          <w:sz w:val="24"/>
          <w:szCs w:val="24"/>
        </w:rPr>
        <w:t>我们结合</w:t>
      </w:r>
      <w:r w:rsidRPr="00877EC0">
        <w:rPr>
          <w:rFonts w:ascii="宋体" w:eastAsia="宋体" w:hAnsi="宋体"/>
          <w:sz w:val="24"/>
          <w:szCs w:val="24"/>
        </w:rPr>
        <w:t>各</w:t>
      </w:r>
      <w:r w:rsidRPr="00877EC0">
        <w:rPr>
          <w:rFonts w:ascii="宋体" w:eastAsia="宋体" w:hAnsi="宋体" w:hint="eastAsia"/>
          <w:sz w:val="24"/>
          <w:szCs w:val="24"/>
        </w:rPr>
        <w:t>个</w:t>
      </w:r>
      <w:r w:rsidRPr="00877EC0">
        <w:rPr>
          <w:rFonts w:ascii="宋体" w:eastAsia="宋体" w:hAnsi="宋体"/>
          <w:sz w:val="24"/>
          <w:szCs w:val="24"/>
        </w:rPr>
        <w:t>主题活动以及学科特色，在评价设计时，</w:t>
      </w:r>
      <w:r w:rsidRPr="00877EC0">
        <w:rPr>
          <w:rFonts w:ascii="宋体" w:eastAsia="宋体" w:hAnsi="宋体" w:hint="eastAsia"/>
          <w:sz w:val="24"/>
          <w:szCs w:val="24"/>
        </w:rPr>
        <w:t>将</w:t>
      </w:r>
      <w:r w:rsidRPr="00877EC0">
        <w:rPr>
          <w:rFonts w:ascii="宋体" w:eastAsia="宋体" w:hAnsi="宋体"/>
          <w:sz w:val="24"/>
          <w:szCs w:val="24"/>
        </w:rPr>
        <w:t>评价</w:t>
      </w:r>
      <w:r w:rsidRPr="00877EC0">
        <w:rPr>
          <w:rFonts w:ascii="宋体" w:eastAsia="宋体" w:hAnsi="宋体" w:hint="eastAsia"/>
          <w:sz w:val="24"/>
          <w:szCs w:val="24"/>
        </w:rPr>
        <w:t>内容主要</w:t>
      </w:r>
      <w:r w:rsidRPr="00877EC0">
        <w:rPr>
          <w:rFonts w:ascii="宋体" w:eastAsia="宋体" w:hAnsi="宋体"/>
          <w:sz w:val="24"/>
          <w:szCs w:val="24"/>
        </w:rPr>
        <w:t>落实在</w:t>
      </w:r>
      <w:r w:rsidRPr="00877EC0">
        <w:rPr>
          <w:rFonts w:ascii="宋体" w:eastAsia="宋体" w:hAnsi="宋体" w:hint="eastAsia"/>
          <w:sz w:val="24"/>
          <w:szCs w:val="24"/>
        </w:rPr>
        <w:t>行为习惯</w:t>
      </w:r>
      <w:r w:rsidRPr="00877EC0">
        <w:rPr>
          <w:rFonts w:ascii="宋体" w:eastAsia="宋体" w:hAnsi="宋体"/>
          <w:sz w:val="24"/>
          <w:szCs w:val="24"/>
        </w:rPr>
        <w:t>的培养和学习习惯的养成</w:t>
      </w:r>
      <w:r w:rsidRPr="00877EC0">
        <w:rPr>
          <w:rFonts w:ascii="宋体" w:eastAsia="宋体" w:hAnsi="宋体" w:hint="eastAsia"/>
          <w:sz w:val="24"/>
          <w:szCs w:val="24"/>
        </w:rPr>
        <w:t>，除了</w:t>
      </w:r>
      <w:r w:rsidRPr="00877EC0">
        <w:rPr>
          <w:rFonts w:ascii="宋体" w:eastAsia="宋体" w:hAnsi="宋体"/>
          <w:sz w:val="24"/>
          <w:szCs w:val="24"/>
        </w:rPr>
        <w:t>教师评价，让家长也积极参与进来，</w:t>
      </w:r>
      <w:r w:rsidRPr="00877EC0">
        <w:rPr>
          <w:rFonts w:ascii="宋体" w:eastAsia="宋体" w:hAnsi="宋体" w:hint="eastAsia"/>
          <w:sz w:val="24"/>
          <w:szCs w:val="24"/>
        </w:rPr>
        <w:t>体现“</w:t>
      </w:r>
      <w:r w:rsidRPr="00877EC0">
        <w:rPr>
          <w:rFonts w:ascii="宋体" w:eastAsia="宋体" w:hAnsi="宋体"/>
          <w:sz w:val="24"/>
          <w:szCs w:val="24"/>
        </w:rPr>
        <w:t>评价主体</w:t>
      </w:r>
      <w:r w:rsidRPr="00877EC0">
        <w:rPr>
          <w:rFonts w:ascii="宋体" w:eastAsia="宋体" w:hAnsi="宋体" w:hint="eastAsia"/>
          <w:sz w:val="24"/>
          <w:szCs w:val="24"/>
        </w:rPr>
        <w:t>的</w:t>
      </w:r>
      <w:r w:rsidRPr="00877EC0">
        <w:rPr>
          <w:rFonts w:ascii="宋体" w:eastAsia="宋体" w:hAnsi="宋体"/>
          <w:sz w:val="24"/>
          <w:szCs w:val="24"/>
        </w:rPr>
        <w:t>多元化、</w:t>
      </w:r>
      <w:r w:rsidRPr="00877EC0">
        <w:rPr>
          <w:rFonts w:ascii="宋体" w:eastAsia="宋体" w:hAnsi="宋体" w:hint="eastAsia"/>
          <w:sz w:val="24"/>
          <w:szCs w:val="24"/>
        </w:rPr>
        <w:t>评价</w:t>
      </w:r>
      <w:r w:rsidRPr="00877EC0">
        <w:rPr>
          <w:rFonts w:ascii="宋体" w:eastAsia="宋体" w:hAnsi="宋体"/>
          <w:sz w:val="24"/>
          <w:szCs w:val="24"/>
        </w:rPr>
        <w:t>设计</w:t>
      </w:r>
      <w:r w:rsidRPr="00877EC0">
        <w:rPr>
          <w:rFonts w:ascii="宋体" w:eastAsia="宋体" w:hAnsi="宋体" w:hint="eastAsia"/>
          <w:sz w:val="24"/>
          <w:szCs w:val="24"/>
        </w:rPr>
        <w:t>的</w:t>
      </w:r>
      <w:r w:rsidRPr="00877EC0">
        <w:rPr>
          <w:rFonts w:ascii="宋体" w:eastAsia="宋体" w:hAnsi="宋体"/>
          <w:sz w:val="24"/>
          <w:szCs w:val="24"/>
        </w:rPr>
        <w:t>规范化</w:t>
      </w:r>
      <w:r w:rsidRPr="00877EC0">
        <w:rPr>
          <w:rFonts w:ascii="宋体" w:eastAsia="宋体" w:hAnsi="宋体" w:hint="eastAsia"/>
          <w:sz w:val="24"/>
          <w:szCs w:val="24"/>
        </w:rPr>
        <w:t>”的</w:t>
      </w:r>
      <w:r w:rsidRPr="00877EC0">
        <w:rPr>
          <w:rFonts w:ascii="宋体" w:eastAsia="宋体" w:hAnsi="宋体"/>
          <w:sz w:val="24"/>
          <w:szCs w:val="24"/>
        </w:rPr>
        <w:t>特色</w:t>
      </w:r>
      <w:r w:rsidRPr="00877EC0">
        <w:rPr>
          <w:rFonts w:ascii="宋体" w:eastAsia="宋体" w:hAnsi="宋体" w:hint="eastAsia"/>
          <w:sz w:val="24"/>
          <w:szCs w:val="24"/>
        </w:rPr>
        <w:t>。</w:t>
      </w:r>
    </w:p>
    <w:p w:rsidR="00B64C18" w:rsidRPr="00877EC0" w:rsidRDefault="00B64C18" w:rsidP="00B64C18">
      <w:pPr>
        <w:spacing w:line="360" w:lineRule="auto"/>
        <w:ind w:firstLineChars="200" w:firstLine="480"/>
        <w:mirrorIndents/>
        <w:rPr>
          <w:rFonts w:ascii="宋体" w:eastAsia="宋体" w:hAnsi="宋体"/>
          <w:sz w:val="24"/>
          <w:szCs w:val="24"/>
        </w:rPr>
      </w:pPr>
      <w:r w:rsidRPr="00877EC0">
        <w:rPr>
          <w:rFonts w:ascii="宋体" w:eastAsia="宋体" w:hAnsi="宋体" w:hint="eastAsia"/>
          <w:sz w:val="24"/>
          <w:szCs w:val="24"/>
        </w:rPr>
        <w:t>（1）评价</w:t>
      </w:r>
      <w:r w:rsidRPr="00877EC0">
        <w:rPr>
          <w:rFonts w:ascii="宋体" w:eastAsia="宋体" w:hAnsi="宋体"/>
          <w:sz w:val="24"/>
          <w:szCs w:val="24"/>
        </w:rPr>
        <w:t>主体</w:t>
      </w:r>
      <w:r w:rsidRPr="00877EC0">
        <w:rPr>
          <w:rFonts w:ascii="宋体" w:eastAsia="宋体" w:hAnsi="宋体" w:hint="eastAsia"/>
          <w:sz w:val="24"/>
          <w:szCs w:val="24"/>
        </w:rPr>
        <w:t>的</w:t>
      </w:r>
      <w:r w:rsidRPr="00877EC0">
        <w:rPr>
          <w:rFonts w:ascii="宋体" w:eastAsia="宋体" w:hAnsi="宋体"/>
          <w:sz w:val="24"/>
          <w:szCs w:val="24"/>
        </w:rPr>
        <w:t>多元化</w:t>
      </w:r>
    </w:p>
    <w:p w:rsidR="00B64C18" w:rsidRPr="00877EC0" w:rsidRDefault="00B64C18" w:rsidP="00B64C18">
      <w:pPr>
        <w:spacing w:line="360" w:lineRule="auto"/>
        <w:mirrorIndents/>
        <w:rPr>
          <w:rFonts w:ascii="宋体" w:eastAsia="宋体" w:hAnsi="宋体"/>
          <w:sz w:val="24"/>
          <w:szCs w:val="24"/>
        </w:rPr>
      </w:pPr>
      <w:r w:rsidRPr="00877EC0">
        <w:rPr>
          <w:rFonts w:ascii="宋体" w:eastAsia="宋体" w:hAnsi="宋体" w:hint="eastAsia"/>
          <w:sz w:val="24"/>
          <w:szCs w:val="24"/>
        </w:rPr>
        <w:t xml:space="preserve">    学习准备期</w:t>
      </w:r>
      <w:r w:rsidRPr="00877EC0">
        <w:rPr>
          <w:rFonts w:ascii="宋体" w:eastAsia="宋体" w:hAnsi="宋体"/>
          <w:sz w:val="24"/>
          <w:szCs w:val="24"/>
        </w:rPr>
        <w:t>的</w:t>
      </w:r>
      <w:r w:rsidRPr="00877EC0">
        <w:rPr>
          <w:rFonts w:ascii="宋体" w:eastAsia="宋体" w:hAnsi="宋体" w:hint="eastAsia"/>
          <w:sz w:val="24"/>
          <w:szCs w:val="24"/>
        </w:rPr>
        <w:t>活</w:t>
      </w:r>
      <w:r w:rsidRPr="00877EC0">
        <w:rPr>
          <w:rFonts w:ascii="宋体" w:eastAsia="宋体" w:hAnsi="宋体"/>
          <w:sz w:val="24"/>
          <w:szCs w:val="24"/>
        </w:rPr>
        <w:t>动评价</w:t>
      </w:r>
      <w:r w:rsidRPr="00877EC0">
        <w:rPr>
          <w:rFonts w:ascii="宋体" w:eastAsia="宋体" w:hAnsi="宋体" w:hint="eastAsia"/>
          <w:sz w:val="24"/>
          <w:szCs w:val="24"/>
        </w:rPr>
        <w:t>改变</w:t>
      </w:r>
      <w:r w:rsidRPr="00877EC0">
        <w:rPr>
          <w:rFonts w:ascii="宋体" w:eastAsia="宋体" w:hAnsi="宋体"/>
          <w:sz w:val="24"/>
          <w:szCs w:val="24"/>
        </w:rPr>
        <w:t>单一的</w:t>
      </w:r>
      <w:r w:rsidRPr="00877EC0">
        <w:rPr>
          <w:rFonts w:ascii="宋体" w:eastAsia="宋体" w:hAnsi="宋体" w:hint="eastAsia"/>
          <w:sz w:val="24"/>
          <w:szCs w:val="24"/>
        </w:rPr>
        <w:t>教师和</w:t>
      </w:r>
      <w:r w:rsidRPr="00877EC0">
        <w:rPr>
          <w:rFonts w:ascii="宋体" w:eastAsia="宋体" w:hAnsi="宋体"/>
          <w:sz w:val="24"/>
          <w:szCs w:val="24"/>
        </w:rPr>
        <w:t>学生</w:t>
      </w:r>
      <w:r w:rsidRPr="00877EC0">
        <w:rPr>
          <w:rFonts w:ascii="宋体" w:eastAsia="宋体" w:hAnsi="宋体" w:hint="eastAsia"/>
          <w:sz w:val="24"/>
          <w:szCs w:val="24"/>
        </w:rPr>
        <w:t>为</w:t>
      </w:r>
      <w:r w:rsidRPr="00877EC0">
        <w:rPr>
          <w:rFonts w:ascii="宋体" w:eastAsia="宋体" w:hAnsi="宋体"/>
          <w:sz w:val="24"/>
          <w:szCs w:val="24"/>
        </w:rPr>
        <w:t>主</w:t>
      </w:r>
      <w:r w:rsidRPr="00877EC0">
        <w:rPr>
          <w:rFonts w:ascii="宋体" w:eastAsia="宋体" w:hAnsi="宋体" w:hint="eastAsia"/>
          <w:sz w:val="24"/>
          <w:szCs w:val="24"/>
        </w:rPr>
        <w:t>体</w:t>
      </w:r>
      <w:r w:rsidRPr="00877EC0">
        <w:rPr>
          <w:rFonts w:ascii="宋体" w:eastAsia="宋体" w:hAnsi="宋体"/>
          <w:sz w:val="24"/>
          <w:szCs w:val="24"/>
        </w:rPr>
        <w:t>的评价</w:t>
      </w:r>
      <w:r w:rsidRPr="00877EC0">
        <w:rPr>
          <w:rFonts w:ascii="宋体" w:eastAsia="宋体" w:hAnsi="宋体" w:hint="eastAsia"/>
          <w:sz w:val="24"/>
          <w:szCs w:val="24"/>
        </w:rPr>
        <w:t>活动</w:t>
      </w:r>
      <w:r w:rsidRPr="00877EC0">
        <w:rPr>
          <w:rFonts w:ascii="宋体" w:eastAsia="宋体" w:hAnsi="宋体"/>
          <w:sz w:val="24"/>
          <w:szCs w:val="24"/>
        </w:rPr>
        <w:t>，</w:t>
      </w:r>
      <w:r w:rsidRPr="00877EC0">
        <w:rPr>
          <w:rFonts w:ascii="宋体" w:eastAsia="宋体" w:hAnsi="宋体" w:hint="eastAsia"/>
          <w:sz w:val="24"/>
          <w:szCs w:val="24"/>
        </w:rPr>
        <w:t>融入</w:t>
      </w:r>
      <w:r w:rsidRPr="00877EC0">
        <w:rPr>
          <w:rFonts w:ascii="宋体" w:eastAsia="宋体" w:hAnsi="宋体"/>
          <w:sz w:val="24"/>
          <w:szCs w:val="24"/>
        </w:rPr>
        <w:t>了家长评价，以此体现了</w:t>
      </w:r>
      <w:r w:rsidRPr="00877EC0">
        <w:rPr>
          <w:rFonts w:ascii="宋体" w:eastAsia="宋体" w:hAnsi="宋体" w:hint="eastAsia"/>
          <w:sz w:val="24"/>
          <w:szCs w:val="24"/>
        </w:rPr>
        <w:t>加强</w:t>
      </w:r>
      <w:r w:rsidRPr="00877EC0">
        <w:rPr>
          <w:rFonts w:ascii="宋体" w:eastAsia="宋体" w:hAnsi="宋体"/>
          <w:sz w:val="24"/>
          <w:szCs w:val="24"/>
        </w:rPr>
        <w:t>家校联系，</w:t>
      </w:r>
      <w:r w:rsidRPr="00877EC0">
        <w:rPr>
          <w:rFonts w:ascii="宋体" w:eastAsia="宋体" w:hAnsi="宋体" w:hint="eastAsia"/>
          <w:sz w:val="24"/>
          <w:szCs w:val="24"/>
        </w:rPr>
        <w:t>更好</w:t>
      </w:r>
      <w:r w:rsidRPr="00877EC0">
        <w:rPr>
          <w:rFonts w:ascii="宋体" w:eastAsia="宋体" w:hAnsi="宋体"/>
          <w:sz w:val="24"/>
          <w:szCs w:val="24"/>
        </w:rPr>
        <w:t>地</w:t>
      </w:r>
      <w:r w:rsidRPr="00877EC0">
        <w:rPr>
          <w:rFonts w:ascii="宋体" w:eastAsia="宋体" w:hAnsi="宋体" w:hint="eastAsia"/>
          <w:sz w:val="24"/>
          <w:szCs w:val="24"/>
        </w:rPr>
        <w:t>发挥</w:t>
      </w:r>
      <w:r w:rsidRPr="00877EC0">
        <w:rPr>
          <w:rFonts w:ascii="宋体" w:eastAsia="宋体" w:hAnsi="宋体"/>
          <w:sz w:val="24"/>
          <w:szCs w:val="24"/>
        </w:rPr>
        <w:t>家长在学生成长过程中</w:t>
      </w:r>
      <w:r w:rsidRPr="00877EC0">
        <w:rPr>
          <w:rFonts w:ascii="宋体" w:eastAsia="宋体" w:hAnsi="宋体" w:hint="eastAsia"/>
          <w:sz w:val="24"/>
          <w:szCs w:val="24"/>
        </w:rPr>
        <w:t>的</w:t>
      </w:r>
      <w:r w:rsidRPr="00877EC0">
        <w:rPr>
          <w:rFonts w:ascii="宋体" w:eastAsia="宋体" w:hAnsi="宋体"/>
          <w:sz w:val="24"/>
          <w:szCs w:val="24"/>
        </w:rPr>
        <w:t>作用</w:t>
      </w:r>
      <w:r w:rsidRPr="00877EC0">
        <w:rPr>
          <w:rFonts w:ascii="宋体" w:eastAsia="宋体" w:hAnsi="宋体" w:hint="eastAsia"/>
          <w:sz w:val="24"/>
          <w:szCs w:val="24"/>
        </w:rPr>
        <w:t>以及</w:t>
      </w:r>
      <w:r w:rsidRPr="00877EC0">
        <w:rPr>
          <w:rFonts w:ascii="宋体" w:eastAsia="宋体" w:hAnsi="宋体"/>
          <w:sz w:val="24"/>
          <w:szCs w:val="24"/>
        </w:rPr>
        <w:t>多元评价的“</w:t>
      </w:r>
      <w:r w:rsidRPr="00877EC0">
        <w:rPr>
          <w:rFonts w:ascii="宋体" w:eastAsia="宋体" w:hAnsi="宋体" w:hint="eastAsia"/>
          <w:sz w:val="24"/>
          <w:szCs w:val="24"/>
        </w:rPr>
        <w:t>合力</w:t>
      </w:r>
      <w:r w:rsidRPr="00877EC0">
        <w:rPr>
          <w:rFonts w:ascii="宋体" w:eastAsia="宋体" w:hAnsi="宋体"/>
          <w:sz w:val="24"/>
          <w:szCs w:val="24"/>
        </w:rPr>
        <w:t>”</w:t>
      </w:r>
      <w:r w:rsidRPr="00877EC0">
        <w:rPr>
          <w:rFonts w:ascii="宋体" w:eastAsia="宋体" w:hAnsi="宋体" w:hint="eastAsia"/>
          <w:sz w:val="24"/>
          <w:szCs w:val="24"/>
        </w:rPr>
        <w:t>作用</w:t>
      </w:r>
      <w:r w:rsidRPr="00877EC0">
        <w:rPr>
          <w:rFonts w:ascii="宋体" w:eastAsia="宋体" w:hAnsi="宋体"/>
          <w:sz w:val="24"/>
          <w:szCs w:val="24"/>
        </w:rPr>
        <w:t>。</w:t>
      </w:r>
    </w:p>
    <w:p w:rsidR="00B64C18" w:rsidRPr="00877EC0" w:rsidRDefault="00B64C18" w:rsidP="00B64C18">
      <w:pPr>
        <w:spacing w:line="360" w:lineRule="auto"/>
        <w:ind w:firstLineChars="175" w:firstLine="420"/>
        <w:mirrorIndents/>
        <w:rPr>
          <w:rFonts w:ascii="宋体" w:eastAsia="宋体" w:hAnsi="宋体"/>
          <w:sz w:val="24"/>
          <w:szCs w:val="24"/>
        </w:rPr>
      </w:pPr>
      <w:r w:rsidRPr="00877EC0">
        <w:rPr>
          <w:rFonts w:ascii="宋体" w:eastAsia="宋体" w:hAnsi="宋体" w:hint="eastAsia"/>
          <w:sz w:val="24"/>
          <w:szCs w:val="24"/>
        </w:rPr>
        <w:t>（2）标</w:t>
      </w:r>
      <w:r w:rsidRPr="00877EC0">
        <w:rPr>
          <w:rFonts w:ascii="宋体" w:eastAsia="宋体" w:hAnsi="宋体"/>
          <w:sz w:val="24"/>
          <w:szCs w:val="24"/>
        </w:rPr>
        <w:t>设计的规范化</w:t>
      </w:r>
    </w:p>
    <w:p w:rsidR="00B64C18" w:rsidRPr="00877EC0" w:rsidRDefault="00B64C18" w:rsidP="00B64C18">
      <w:pPr>
        <w:spacing w:line="360" w:lineRule="auto"/>
        <w:ind w:firstLineChars="200" w:firstLine="480"/>
        <w:mirrorIndents/>
        <w:rPr>
          <w:rFonts w:ascii="宋体" w:eastAsia="宋体" w:hAnsi="宋体"/>
          <w:sz w:val="24"/>
          <w:szCs w:val="24"/>
        </w:rPr>
      </w:pPr>
      <w:r w:rsidRPr="00877EC0">
        <w:rPr>
          <w:rFonts w:ascii="宋体" w:eastAsia="宋体" w:hAnsi="宋体" w:hint="eastAsia"/>
          <w:sz w:val="24"/>
          <w:szCs w:val="24"/>
        </w:rPr>
        <w:t>学习准备期</w:t>
      </w:r>
      <w:r w:rsidRPr="00877EC0">
        <w:rPr>
          <w:rFonts w:ascii="宋体" w:eastAsia="宋体" w:hAnsi="宋体"/>
          <w:sz w:val="24"/>
          <w:szCs w:val="24"/>
        </w:rPr>
        <w:t>的</w:t>
      </w:r>
      <w:r w:rsidRPr="00877EC0">
        <w:rPr>
          <w:rFonts w:ascii="宋体" w:eastAsia="宋体" w:hAnsi="宋体" w:hint="eastAsia"/>
          <w:sz w:val="24"/>
          <w:szCs w:val="24"/>
        </w:rPr>
        <w:t>各</w:t>
      </w:r>
      <w:r w:rsidRPr="00877EC0">
        <w:rPr>
          <w:rFonts w:ascii="宋体" w:eastAsia="宋体" w:hAnsi="宋体"/>
          <w:sz w:val="24"/>
          <w:szCs w:val="24"/>
        </w:rPr>
        <w:t>项活动评价</w:t>
      </w:r>
      <w:r w:rsidRPr="00877EC0">
        <w:rPr>
          <w:rFonts w:ascii="宋体" w:eastAsia="宋体" w:hAnsi="宋体" w:hint="eastAsia"/>
          <w:sz w:val="24"/>
          <w:szCs w:val="24"/>
        </w:rPr>
        <w:t>框架</w:t>
      </w:r>
      <w:r w:rsidRPr="00877EC0">
        <w:rPr>
          <w:rFonts w:ascii="宋体" w:eastAsia="宋体" w:hAnsi="宋体"/>
          <w:sz w:val="24"/>
          <w:szCs w:val="24"/>
        </w:rPr>
        <w:t>能清晰地</w:t>
      </w:r>
      <w:r w:rsidRPr="00877EC0">
        <w:rPr>
          <w:rFonts w:ascii="宋体" w:eastAsia="宋体" w:hAnsi="宋体" w:hint="eastAsia"/>
          <w:sz w:val="24"/>
          <w:szCs w:val="24"/>
        </w:rPr>
        <w:t>体现从</w:t>
      </w:r>
      <w:r w:rsidRPr="00877EC0">
        <w:rPr>
          <w:rFonts w:ascii="宋体" w:eastAsia="宋体" w:hAnsi="宋体"/>
          <w:sz w:val="24"/>
          <w:szCs w:val="24"/>
        </w:rPr>
        <w:t>“</w:t>
      </w:r>
      <w:r w:rsidRPr="00877EC0">
        <w:rPr>
          <w:rFonts w:ascii="宋体" w:eastAsia="宋体" w:hAnsi="宋体" w:hint="eastAsia"/>
          <w:sz w:val="24"/>
          <w:szCs w:val="24"/>
        </w:rPr>
        <w:t>学习</w:t>
      </w:r>
      <w:r w:rsidRPr="00877EC0">
        <w:rPr>
          <w:rFonts w:ascii="宋体" w:eastAsia="宋体" w:hAnsi="宋体"/>
          <w:sz w:val="24"/>
          <w:szCs w:val="24"/>
        </w:rPr>
        <w:t>习惯</w:t>
      </w:r>
      <w:r w:rsidRPr="00877EC0">
        <w:rPr>
          <w:rFonts w:ascii="宋体" w:eastAsia="宋体" w:hAnsi="宋体" w:hint="eastAsia"/>
          <w:sz w:val="24"/>
          <w:szCs w:val="24"/>
        </w:rPr>
        <w:t>”、“行规习惯”和</w:t>
      </w:r>
      <w:r w:rsidRPr="00877EC0">
        <w:rPr>
          <w:rFonts w:ascii="宋体" w:eastAsia="宋体" w:hAnsi="宋体"/>
          <w:sz w:val="24"/>
          <w:szCs w:val="24"/>
        </w:rPr>
        <w:t>“</w:t>
      </w:r>
      <w:r w:rsidRPr="00877EC0">
        <w:rPr>
          <w:rFonts w:ascii="宋体" w:eastAsia="宋体" w:hAnsi="宋体" w:hint="eastAsia"/>
          <w:sz w:val="24"/>
          <w:szCs w:val="24"/>
        </w:rPr>
        <w:t>学习</w:t>
      </w:r>
      <w:r w:rsidRPr="00877EC0">
        <w:rPr>
          <w:rFonts w:ascii="宋体" w:eastAsia="宋体" w:hAnsi="宋体"/>
          <w:sz w:val="24"/>
          <w:szCs w:val="24"/>
        </w:rPr>
        <w:t>兴趣</w:t>
      </w:r>
      <w:r w:rsidRPr="00877EC0">
        <w:rPr>
          <w:rFonts w:ascii="宋体" w:eastAsia="宋体" w:hAnsi="宋体" w:hint="eastAsia"/>
          <w:sz w:val="24"/>
          <w:szCs w:val="24"/>
        </w:rPr>
        <w:t>”的多维度设计</w:t>
      </w:r>
      <w:r w:rsidRPr="00877EC0">
        <w:rPr>
          <w:rFonts w:ascii="宋体" w:eastAsia="宋体" w:hAnsi="宋体"/>
          <w:sz w:val="24"/>
          <w:szCs w:val="24"/>
        </w:rPr>
        <w:t>评价</w:t>
      </w:r>
      <w:r w:rsidRPr="00877EC0">
        <w:rPr>
          <w:rFonts w:ascii="宋体" w:eastAsia="宋体" w:hAnsi="宋体" w:hint="eastAsia"/>
          <w:sz w:val="24"/>
          <w:szCs w:val="24"/>
        </w:rPr>
        <w:t>内容和</w:t>
      </w:r>
      <w:r w:rsidRPr="00877EC0">
        <w:rPr>
          <w:rFonts w:ascii="宋体" w:eastAsia="宋体" w:hAnsi="宋体"/>
          <w:sz w:val="24"/>
          <w:szCs w:val="24"/>
        </w:rPr>
        <w:t>观察</w:t>
      </w:r>
      <w:r w:rsidRPr="00877EC0">
        <w:rPr>
          <w:rFonts w:ascii="宋体" w:eastAsia="宋体" w:hAnsi="宋体" w:hint="eastAsia"/>
          <w:sz w:val="24"/>
          <w:szCs w:val="24"/>
        </w:rPr>
        <w:t>点，</w:t>
      </w:r>
      <w:r w:rsidRPr="00877EC0">
        <w:rPr>
          <w:rFonts w:ascii="宋体" w:eastAsia="宋体" w:hAnsi="宋体"/>
          <w:sz w:val="24"/>
          <w:szCs w:val="24"/>
        </w:rPr>
        <w:t>评价内容也能与活动目标相吻合，评价语言</w:t>
      </w:r>
      <w:r w:rsidRPr="00877EC0">
        <w:rPr>
          <w:rFonts w:ascii="宋体" w:eastAsia="宋体" w:hAnsi="宋体" w:hint="eastAsia"/>
          <w:sz w:val="24"/>
          <w:szCs w:val="24"/>
        </w:rPr>
        <w:t>设计</w:t>
      </w:r>
      <w:r w:rsidRPr="00877EC0">
        <w:rPr>
          <w:rFonts w:ascii="宋体" w:eastAsia="宋体" w:hAnsi="宋体"/>
          <w:sz w:val="24"/>
          <w:szCs w:val="24"/>
        </w:rPr>
        <w:t>也能体现</w:t>
      </w:r>
      <w:r w:rsidRPr="00877EC0">
        <w:rPr>
          <w:rFonts w:ascii="宋体" w:eastAsia="宋体" w:hAnsi="宋体" w:hint="eastAsia"/>
          <w:sz w:val="24"/>
          <w:szCs w:val="24"/>
        </w:rPr>
        <w:t>规范并</w:t>
      </w:r>
      <w:r w:rsidRPr="00877EC0">
        <w:rPr>
          <w:rFonts w:ascii="宋体" w:eastAsia="宋体" w:hAnsi="宋体"/>
          <w:sz w:val="24"/>
          <w:szCs w:val="24"/>
        </w:rPr>
        <w:t>具有激励作用</w:t>
      </w:r>
      <w:r w:rsidRPr="00877EC0">
        <w:rPr>
          <w:rFonts w:ascii="宋体" w:eastAsia="宋体" w:hAnsi="宋体" w:hint="eastAsia"/>
          <w:sz w:val="24"/>
          <w:szCs w:val="24"/>
        </w:rPr>
        <w:t>，</w:t>
      </w:r>
      <w:r w:rsidRPr="00877EC0">
        <w:rPr>
          <w:rFonts w:ascii="宋体" w:eastAsia="宋体" w:hAnsi="宋体"/>
          <w:sz w:val="24"/>
          <w:szCs w:val="24"/>
        </w:rPr>
        <w:t>详见下表：</w:t>
      </w:r>
    </w:p>
    <w:p w:rsidR="00B64C18" w:rsidRPr="00877EC0" w:rsidRDefault="00B64C18" w:rsidP="00B64C18">
      <w:pPr>
        <w:spacing w:line="360" w:lineRule="auto"/>
        <w:ind w:firstLineChars="200" w:firstLine="480"/>
        <w:mirrorIndents/>
        <w:rPr>
          <w:rFonts w:ascii="宋体" w:eastAsia="宋体" w:hAnsi="宋体"/>
          <w:sz w:val="24"/>
          <w:szCs w:val="24"/>
        </w:rPr>
      </w:pPr>
    </w:p>
    <w:p w:rsidR="00B64C18" w:rsidRDefault="00B64C18" w:rsidP="00B64C18">
      <w:pPr>
        <w:spacing w:line="360" w:lineRule="auto"/>
        <w:ind w:firstLineChars="200" w:firstLine="480"/>
        <w:mirrorIndents/>
        <w:rPr>
          <w:rFonts w:ascii="宋体" w:eastAsia="宋体" w:hAnsi="宋体"/>
          <w:sz w:val="24"/>
          <w:szCs w:val="24"/>
        </w:rPr>
      </w:pPr>
    </w:p>
    <w:p w:rsidR="00940153" w:rsidRPr="00877EC0" w:rsidRDefault="00940153" w:rsidP="00B64C18">
      <w:pPr>
        <w:spacing w:line="360" w:lineRule="auto"/>
        <w:ind w:firstLineChars="200" w:firstLine="480"/>
        <w:mirrorIndents/>
        <w:rPr>
          <w:rFonts w:ascii="宋体" w:eastAsia="宋体" w:hAnsi="宋体"/>
          <w:sz w:val="24"/>
          <w:szCs w:val="24"/>
        </w:rPr>
      </w:pPr>
    </w:p>
    <w:p w:rsidR="00B64C18" w:rsidRPr="00877EC0" w:rsidRDefault="00B64C18" w:rsidP="00B64C18">
      <w:pPr>
        <w:spacing w:line="360" w:lineRule="auto"/>
        <w:ind w:firstLineChars="200" w:firstLine="480"/>
        <w:mirrorIndents/>
        <w:rPr>
          <w:rFonts w:ascii="宋体" w:eastAsia="宋体" w:hAnsi="宋体"/>
          <w:sz w:val="24"/>
          <w:szCs w:val="24"/>
        </w:rPr>
      </w:pPr>
    </w:p>
    <w:p w:rsidR="00B64C18" w:rsidRPr="00877EC0" w:rsidRDefault="00B64C18" w:rsidP="00B64C18">
      <w:pPr>
        <w:spacing w:line="360" w:lineRule="auto"/>
        <w:ind w:firstLineChars="200" w:firstLine="480"/>
        <w:mirrorIndents/>
        <w:rPr>
          <w:rFonts w:ascii="宋体" w:eastAsia="宋体" w:hAnsi="宋体"/>
          <w:sz w:val="24"/>
          <w:szCs w:val="24"/>
        </w:rPr>
      </w:pPr>
    </w:p>
    <w:p w:rsidR="00B64C18" w:rsidRPr="00877EC0" w:rsidRDefault="00B64C18" w:rsidP="00B64C18">
      <w:pPr>
        <w:spacing w:line="360" w:lineRule="auto"/>
        <w:jc w:val="center"/>
        <w:rPr>
          <w:rFonts w:ascii="楷体" w:eastAsia="楷体" w:hAnsi="楷体"/>
          <w:b/>
          <w:sz w:val="24"/>
        </w:rPr>
      </w:pPr>
      <w:r w:rsidRPr="00877EC0">
        <w:rPr>
          <w:rFonts w:ascii="楷体" w:eastAsia="楷体" w:hAnsi="楷体" w:hint="eastAsia"/>
          <w:b/>
          <w:sz w:val="24"/>
        </w:rPr>
        <w:lastRenderedPageBreak/>
        <w:t>学习准备期综合活动评价表</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399"/>
        <w:gridCol w:w="851"/>
        <w:gridCol w:w="850"/>
        <w:gridCol w:w="851"/>
        <w:gridCol w:w="708"/>
      </w:tblGrid>
      <w:tr w:rsidR="00877EC0" w:rsidRPr="00877EC0" w:rsidTr="00E41AED">
        <w:trPr>
          <w:trHeight w:val="624"/>
          <w:jc w:val="center"/>
        </w:trPr>
        <w:tc>
          <w:tcPr>
            <w:tcW w:w="850" w:type="dxa"/>
            <w:vAlign w:val="center"/>
          </w:tcPr>
          <w:p w:rsidR="00B64C18" w:rsidRPr="00877EC0" w:rsidRDefault="00B64C18" w:rsidP="00E41AED">
            <w:pPr>
              <w:jc w:val="center"/>
              <w:rPr>
                <w:rFonts w:ascii="楷体" w:eastAsia="楷体" w:hAnsi="楷体"/>
                <w:b/>
                <w:bCs/>
                <w:sz w:val="24"/>
                <w:szCs w:val="24"/>
              </w:rPr>
            </w:pPr>
            <w:r w:rsidRPr="00877EC0">
              <w:rPr>
                <w:rFonts w:ascii="楷体" w:eastAsia="楷体" w:hAnsi="楷体" w:cs="楷体" w:hint="eastAsia"/>
                <w:b/>
                <w:bCs/>
                <w:sz w:val="24"/>
                <w:szCs w:val="24"/>
              </w:rPr>
              <w:t>评价项目</w:t>
            </w:r>
          </w:p>
        </w:tc>
        <w:tc>
          <w:tcPr>
            <w:tcW w:w="4399" w:type="dxa"/>
            <w:vAlign w:val="center"/>
          </w:tcPr>
          <w:p w:rsidR="00B64C18" w:rsidRPr="00877EC0" w:rsidRDefault="00B64C18" w:rsidP="00E41AED">
            <w:pPr>
              <w:jc w:val="center"/>
              <w:rPr>
                <w:rFonts w:ascii="楷体" w:eastAsia="楷体" w:hAnsi="楷体"/>
                <w:b/>
                <w:bCs/>
                <w:sz w:val="24"/>
                <w:szCs w:val="24"/>
              </w:rPr>
            </w:pPr>
            <w:r w:rsidRPr="00877EC0">
              <w:rPr>
                <w:rFonts w:ascii="楷体" w:eastAsia="楷体" w:hAnsi="楷体" w:cs="楷体" w:hint="eastAsia"/>
                <w:b/>
                <w:bCs/>
                <w:sz w:val="24"/>
                <w:szCs w:val="24"/>
              </w:rPr>
              <w:t>评价标准</w:t>
            </w:r>
          </w:p>
        </w:tc>
        <w:tc>
          <w:tcPr>
            <w:tcW w:w="851" w:type="dxa"/>
            <w:vAlign w:val="center"/>
          </w:tcPr>
          <w:p w:rsidR="00B64C18" w:rsidRPr="00877EC0" w:rsidRDefault="00B64C18" w:rsidP="00E41AED">
            <w:pPr>
              <w:jc w:val="center"/>
              <w:rPr>
                <w:rFonts w:ascii="楷体" w:eastAsia="楷体" w:hAnsi="楷体"/>
                <w:b/>
                <w:bCs/>
                <w:sz w:val="24"/>
                <w:szCs w:val="24"/>
              </w:rPr>
            </w:pPr>
            <w:r w:rsidRPr="00877EC0">
              <w:rPr>
                <w:rFonts w:ascii="楷体" w:eastAsia="楷体" w:hAnsi="楷体" w:cs="楷体" w:hint="eastAsia"/>
                <w:b/>
                <w:bCs/>
                <w:sz w:val="24"/>
                <w:szCs w:val="24"/>
              </w:rPr>
              <w:t>自评</w:t>
            </w:r>
          </w:p>
        </w:tc>
        <w:tc>
          <w:tcPr>
            <w:tcW w:w="850" w:type="dxa"/>
            <w:vAlign w:val="center"/>
          </w:tcPr>
          <w:p w:rsidR="00B64C18" w:rsidRPr="00877EC0" w:rsidRDefault="00B64C18" w:rsidP="00E41AED">
            <w:pPr>
              <w:jc w:val="center"/>
              <w:rPr>
                <w:rFonts w:ascii="楷体" w:eastAsia="楷体" w:hAnsi="楷体"/>
                <w:b/>
                <w:bCs/>
                <w:sz w:val="24"/>
                <w:szCs w:val="24"/>
              </w:rPr>
            </w:pPr>
            <w:r w:rsidRPr="00877EC0">
              <w:rPr>
                <w:rFonts w:ascii="楷体" w:eastAsia="楷体" w:hAnsi="楷体" w:cs="楷体" w:hint="eastAsia"/>
                <w:b/>
                <w:bCs/>
                <w:sz w:val="24"/>
                <w:szCs w:val="24"/>
              </w:rPr>
              <w:t>家长评</w:t>
            </w:r>
          </w:p>
        </w:tc>
        <w:tc>
          <w:tcPr>
            <w:tcW w:w="851" w:type="dxa"/>
            <w:vAlign w:val="center"/>
          </w:tcPr>
          <w:p w:rsidR="00B64C18" w:rsidRPr="00877EC0" w:rsidRDefault="00B64C18" w:rsidP="00E41AED">
            <w:pPr>
              <w:jc w:val="center"/>
              <w:rPr>
                <w:rFonts w:ascii="楷体" w:eastAsia="楷体" w:hAnsi="楷体"/>
                <w:b/>
                <w:bCs/>
                <w:sz w:val="24"/>
                <w:szCs w:val="24"/>
              </w:rPr>
            </w:pPr>
            <w:r w:rsidRPr="00877EC0">
              <w:rPr>
                <w:rFonts w:ascii="楷体" w:eastAsia="楷体" w:hAnsi="楷体" w:cs="楷体" w:hint="eastAsia"/>
                <w:b/>
                <w:bCs/>
                <w:sz w:val="24"/>
                <w:szCs w:val="24"/>
              </w:rPr>
              <w:t>师评</w:t>
            </w:r>
          </w:p>
        </w:tc>
        <w:tc>
          <w:tcPr>
            <w:tcW w:w="708" w:type="dxa"/>
            <w:vAlign w:val="center"/>
          </w:tcPr>
          <w:p w:rsidR="00B64C18" w:rsidRPr="00877EC0" w:rsidRDefault="00B64C18" w:rsidP="00E41AED">
            <w:pPr>
              <w:jc w:val="center"/>
              <w:rPr>
                <w:rFonts w:ascii="楷体" w:eastAsia="楷体" w:hAnsi="楷体"/>
                <w:b/>
                <w:bCs/>
                <w:sz w:val="24"/>
                <w:szCs w:val="24"/>
              </w:rPr>
            </w:pPr>
            <w:r w:rsidRPr="00877EC0">
              <w:rPr>
                <w:rFonts w:ascii="楷体" w:eastAsia="楷体" w:hAnsi="楷体" w:cs="楷体" w:hint="eastAsia"/>
                <w:b/>
                <w:bCs/>
                <w:sz w:val="24"/>
                <w:szCs w:val="24"/>
              </w:rPr>
              <w:t>总评</w:t>
            </w:r>
          </w:p>
        </w:tc>
      </w:tr>
      <w:tr w:rsidR="00877EC0" w:rsidRPr="00877EC0" w:rsidTr="00E41AED">
        <w:trPr>
          <w:trHeight w:val="624"/>
          <w:jc w:val="center"/>
        </w:trPr>
        <w:tc>
          <w:tcPr>
            <w:tcW w:w="850"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进入新角色</w:t>
            </w: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学会倾听绘本故事，能说出故事中不放弃梦想的主人公名字。</w:t>
            </w:r>
          </w:p>
        </w:tc>
        <w:tc>
          <w:tcPr>
            <w:tcW w:w="851" w:type="dxa"/>
            <w:vAlign w:val="center"/>
          </w:tcPr>
          <w:p w:rsidR="00B64C18" w:rsidRPr="00877EC0" w:rsidRDefault="00B64C18" w:rsidP="00E41AED">
            <w:pPr>
              <w:jc w:val="center"/>
              <w:rPr>
                <w:rFonts w:ascii="楷体" w:eastAsia="楷体" w:hAnsi="楷体"/>
                <w:sz w:val="15"/>
                <w:szCs w:val="15"/>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784"/>
          <w:jc w:val="center"/>
        </w:trPr>
        <w:tc>
          <w:tcPr>
            <w:tcW w:w="850" w:type="dxa"/>
            <w:vMerge w:val="restart"/>
            <w:textDirection w:val="tbRlV"/>
            <w:vAlign w:val="center"/>
          </w:tcPr>
          <w:p w:rsidR="00B64C18" w:rsidRPr="00877EC0" w:rsidRDefault="00B64C18" w:rsidP="00E41AED">
            <w:pPr>
              <w:ind w:left="113" w:right="113"/>
              <w:jc w:val="center"/>
              <w:rPr>
                <w:rFonts w:ascii="楷体" w:eastAsia="楷体" w:hAnsi="楷体"/>
                <w:sz w:val="24"/>
                <w:szCs w:val="24"/>
              </w:rPr>
            </w:pPr>
            <w:r w:rsidRPr="00877EC0">
              <w:rPr>
                <w:rFonts w:ascii="楷体" w:eastAsia="楷体" w:hAnsi="楷体" w:cs="楷体" w:hint="eastAsia"/>
                <w:sz w:val="24"/>
                <w:szCs w:val="24"/>
              </w:rPr>
              <w:t>熟悉新环境</w:t>
            </w: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熟悉校园，认识教学楼、自己的教室、卫生室以及老师的办公室。</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96"/>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cs="楷体"/>
                <w:sz w:val="24"/>
                <w:szCs w:val="24"/>
              </w:rPr>
            </w:pPr>
            <w:r w:rsidRPr="00877EC0">
              <w:rPr>
                <w:rFonts w:ascii="楷体" w:eastAsia="楷体" w:hAnsi="楷体" w:cs="楷体" w:hint="eastAsia"/>
                <w:sz w:val="24"/>
                <w:szCs w:val="24"/>
              </w:rPr>
              <w:t>认识学校的专用教室，如美术教室、实验室、音乐室。</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val="restart"/>
            <w:textDirection w:val="tbRlV"/>
            <w:vAlign w:val="center"/>
          </w:tcPr>
          <w:p w:rsidR="00B64C18" w:rsidRPr="00877EC0" w:rsidRDefault="00B64C18" w:rsidP="00E41AED">
            <w:pPr>
              <w:ind w:left="113" w:right="113"/>
              <w:jc w:val="center"/>
              <w:rPr>
                <w:rFonts w:ascii="楷体" w:eastAsia="楷体" w:hAnsi="楷体"/>
                <w:sz w:val="24"/>
                <w:szCs w:val="24"/>
              </w:rPr>
            </w:pPr>
            <w:r w:rsidRPr="00877EC0">
              <w:rPr>
                <w:rFonts w:ascii="楷体" w:eastAsia="楷体" w:hAnsi="楷体" w:cs="楷体" w:hint="eastAsia"/>
                <w:sz w:val="24"/>
                <w:szCs w:val="24"/>
              </w:rPr>
              <w:t>了解新行规</w:t>
            </w: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熟悉学校学习生活在内容和时间上的安排，并能够做好准备。</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课间文明休息，不奔跑打闹</w:t>
            </w:r>
            <w:r w:rsidRPr="00877EC0">
              <w:rPr>
                <w:rFonts w:ascii="楷体" w:eastAsia="楷体" w:hAnsi="楷体" w:cs="楷体"/>
                <w:sz w:val="24"/>
                <w:szCs w:val="24"/>
              </w:rPr>
              <w:t>,</w:t>
            </w:r>
            <w:r w:rsidRPr="00877EC0">
              <w:rPr>
                <w:rFonts w:ascii="楷体" w:eastAsia="楷体" w:hAnsi="楷体" w:cs="楷体" w:hint="eastAsia"/>
                <w:sz w:val="24"/>
                <w:szCs w:val="24"/>
              </w:rPr>
              <w:t>遵守活动秩序。</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知晓“上课铃声歌”，能听懂铃声，上课铃响及时进入教室。</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能进校、在校、离校时，大方、有礼貌地向师长及同学问好。</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431"/>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了解餐桌礼仪，学会文明用餐。</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kern w:val="0"/>
                <w:sz w:val="24"/>
                <w:szCs w:val="24"/>
              </w:rPr>
              <w:t>能合作完成值日生工作，做到“四清三关”记心间。</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489"/>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知道集合排队要做到快、静、齐。</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427"/>
          <w:jc w:val="center"/>
        </w:trPr>
        <w:tc>
          <w:tcPr>
            <w:tcW w:w="850" w:type="dxa"/>
            <w:vMerge/>
            <w:textDirection w:val="tbRlV"/>
            <w:vAlign w:val="center"/>
          </w:tcPr>
          <w:p w:rsidR="00B64C18" w:rsidRPr="00877EC0" w:rsidRDefault="00B64C18" w:rsidP="00E41AED">
            <w:pPr>
              <w:ind w:left="113" w:right="113"/>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kern w:val="0"/>
                <w:sz w:val="24"/>
                <w:szCs w:val="24"/>
              </w:rPr>
            </w:pPr>
            <w:r w:rsidRPr="00877EC0">
              <w:rPr>
                <w:rFonts w:ascii="楷体" w:eastAsia="楷体" w:hAnsi="楷体" w:cs="楷体" w:hint="eastAsia"/>
                <w:kern w:val="0"/>
                <w:sz w:val="24"/>
                <w:szCs w:val="24"/>
              </w:rPr>
              <w:t>能独立、有序地整理自己的书包。</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val="restart"/>
            <w:textDirection w:val="tbRlV"/>
            <w:vAlign w:val="center"/>
          </w:tcPr>
          <w:p w:rsidR="00B64C18" w:rsidRPr="00877EC0" w:rsidRDefault="00B64C18" w:rsidP="00E41AED">
            <w:pPr>
              <w:ind w:left="113" w:right="113"/>
              <w:jc w:val="center"/>
              <w:rPr>
                <w:rFonts w:ascii="楷体" w:eastAsia="楷体" w:hAnsi="楷体"/>
                <w:kern w:val="0"/>
                <w:sz w:val="24"/>
                <w:szCs w:val="24"/>
              </w:rPr>
            </w:pPr>
            <w:r w:rsidRPr="00877EC0">
              <w:rPr>
                <w:rFonts w:ascii="楷体" w:eastAsia="楷体" w:hAnsi="楷体" w:cs="楷体" w:hint="eastAsia"/>
                <w:sz w:val="24"/>
                <w:szCs w:val="24"/>
              </w:rPr>
              <w:t>养成好习惯</w:t>
            </w: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对识字活动有兴趣，上课认真听讲、积极思考，愿意积累“象形字法”等识字的好办法。</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vAlign w:val="center"/>
          </w:tcPr>
          <w:p w:rsidR="00B64C18" w:rsidRPr="00877EC0" w:rsidRDefault="00B64C18" w:rsidP="00E41AED">
            <w:pPr>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掌握指读规范和朗读规范。正确握笔，养成书写好习惯：会向垫板巧借力，会看田字格，把字写中间。</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vAlign w:val="center"/>
          </w:tcPr>
          <w:p w:rsidR="00B64C18" w:rsidRPr="00877EC0" w:rsidRDefault="00B64C18" w:rsidP="00E41AED">
            <w:pPr>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能用规范语言、正确的量词表达观察结果。</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624"/>
          <w:jc w:val="center"/>
        </w:trPr>
        <w:tc>
          <w:tcPr>
            <w:tcW w:w="850" w:type="dxa"/>
            <w:vMerge/>
            <w:vAlign w:val="center"/>
          </w:tcPr>
          <w:p w:rsidR="00B64C18" w:rsidRPr="00877EC0" w:rsidRDefault="00B64C18" w:rsidP="00E41AED">
            <w:pPr>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能通过数一数，正确表达统计结果的情况。</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r w:rsidR="00877EC0" w:rsidRPr="00877EC0" w:rsidTr="00E41AED">
        <w:trPr>
          <w:trHeight w:val="505"/>
          <w:jc w:val="center"/>
        </w:trPr>
        <w:tc>
          <w:tcPr>
            <w:tcW w:w="850" w:type="dxa"/>
            <w:vMerge/>
            <w:vAlign w:val="center"/>
          </w:tcPr>
          <w:p w:rsidR="00B64C18" w:rsidRPr="00877EC0" w:rsidRDefault="00B64C18" w:rsidP="00E41AED">
            <w:pPr>
              <w:rPr>
                <w:rFonts w:ascii="楷体" w:eastAsia="楷体" w:hAnsi="楷体"/>
                <w:sz w:val="24"/>
                <w:szCs w:val="24"/>
              </w:rPr>
            </w:pPr>
          </w:p>
        </w:tc>
        <w:tc>
          <w:tcPr>
            <w:tcW w:w="4399" w:type="dxa"/>
            <w:vAlign w:val="center"/>
          </w:tcPr>
          <w:p w:rsidR="00B64C18" w:rsidRPr="00877EC0" w:rsidRDefault="00B64C18" w:rsidP="00E41AED">
            <w:pPr>
              <w:rPr>
                <w:rFonts w:ascii="楷体" w:eastAsia="楷体" w:hAnsi="楷体"/>
                <w:sz w:val="24"/>
                <w:szCs w:val="24"/>
              </w:rPr>
            </w:pPr>
            <w:r w:rsidRPr="00877EC0">
              <w:rPr>
                <w:rFonts w:ascii="楷体" w:eastAsia="楷体" w:hAnsi="楷体" w:cs="楷体" w:hint="eastAsia"/>
                <w:sz w:val="24"/>
                <w:szCs w:val="24"/>
              </w:rPr>
              <w:t>能上课专心听讲</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0"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851" w:type="dxa"/>
            <w:vAlign w:val="center"/>
          </w:tcPr>
          <w:p w:rsidR="00B64C18" w:rsidRPr="00877EC0" w:rsidRDefault="00B64C18" w:rsidP="00E41AED">
            <w:pPr>
              <w:jc w:val="center"/>
              <w:rPr>
                <w:rFonts w:ascii="楷体" w:eastAsia="楷体" w:hAnsi="楷体"/>
                <w:sz w:val="24"/>
                <w:szCs w:val="24"/>
              </w:rPr>
            </w:pPr>
            <w:r w:rsidRPr="00877EC0">
              <w:rPr>
                <w:rFonts w:ascii="楷体" w:eastAsia="楷体" w:hAnsi="楷体" w:cs="楷体" w:hint="eastAsia"/>
                <w:sz w:val="15"/>
                <w:szCs w:val="15"/>
              </w:rPr>
              <w:t>★★★</w:t>
            </w:r>
          </w:p>
        </w:tc>
        <w:tc>
          <w:tcPr>
            <w:tcW w:w="708" w:type="dxa"/>
          </w:tcPr>
          <w:p w:rsidR="00B64C18" w:rsidRPr="00877EC0" w:rsidRDefault="00B64C18" w:rsidP="00E41AED">
            <w:pPr>
              <w:jc w:val="center"/>
              <w:rPr>
                <w:rFonts w:ascii="楷体" w:eastAsia="楷体" w:hAnsi="楷体"/>
                <w:sz w:val="15"/>
                <w:szCs w:val="15"/>
              </w:rPr>
            </w:pPr>
          </w:p>
        </w:tc>
      </w:tr>
    </w:tbl>
    <w:p w:rsidR="00B64C18" w:rsidRPr="00877EC0" w:rsidRDefault="00B64C18" w:rsidP="00B64C18">
      <w:pPr>
        <w:spacing w:line="360" w:lineRule="auto"/>
        <w:rPr>
          <w:rFonts w:ascii="楷体" w:eastAsia="楷体" w:hAnsi="楷体"/>
          <w:sz w:val="24"/>
          <w:szCs w:val="24"/>
        </w:rPr>
      </w:pPr>
      <w:r w:rsidRPr="00877EC0">
        <w:rPr>
          <w:rFonts w:ascii="楷体" w:eastAsia="楷体" w:hAnsi="楷体" w:hint="eastAsia"/>
          <w:sz w:val="24"/>
          <w:szCs w:val="24"/>
        </w:rPr>
        <w:t>评价标准：</w:t>
      </w:r>
    </w:p>
    <w:p w:rsidR="00B64C18" w:rsidRPr="00877EC0" w:rsidRDefault="00B64C18" w:rsidP="00B64C18">
      <w:pPr>
        <w:spacing w:line="360" w:lineRule="auto"/>
        <w:rPr>
          <w:rFonts w:ascii="楷体" w:eastAsia="楷体" w:hAnsi="楷体"/>
          <w:sz w:val="24"/>
          <w:szCs w:val="24"/>
        </w:rPr>
      </w:pPr>
      <w:r w:rsidRPr="00877EC0">
        <w:rPr>
          <w:rFonts w:ascii="楷体" w:eastAsia="楷体" w:hAnsi="楷体" w:hint="eastAsia"/>
          <w:sz w:val="24"/>
          <w:szCs w:val="24"/>
        </w:rPr>
        <w:t>优秀为★★★，</w:t>
      </w:r>
      <w:r w:rsidRPr="00877EC0">
        <w:rPr>
          <w:rFonts w:ascii="楷体" w:eastAsia="楷体" w:hAnsi="楷体"/>
          <w:sz w:val="24"/>
          <w:szCs w:val="24"/>
        </w:rPr>
        <w:t>良好为</w:t>
      </w:r>
      <w:r w:rsidRPr="00877EC0">
        <w:rPr>
          <w:rFonts w:ascii="楷体" w:eastAsia="楷体" w:hAnsi="楷体" w:hint="eastAsia"/>
          <w:sz w:val="24"/>
          <w:szCs w:val="24"/>
        </w:rPr>
        <w:t>★★，</w:t>
      </w:r>
      <w:r w:rsidRPr="00877EC0">
        <w:rPr>
          <w:rFonts w:ascii="楷体" w:eastAsia="楷体" w:hAnsi="楷体"/>
          <w:sz w:val="24"/>
          <w:szCs w:val="24"/>
        </w:rPr>
        <w:t>合格为</w:t>
      </w:r>
      <w:r w:rsidRPr="00877EC0">
        <w:rPr>
          <w:rFonts w:ascii="楷体" w:eastAsia="楷体" w:hAnsi="楷体" w:hint="eastAsia"/>
          <w:sz w:val="24"/>
          <w:szCs w:val="24"/>
        </w:rPr>
        <w:t>★；</w:t>
      </w:r>
    </w:p>
    <w:p w:rsidR="00B64C18" w:rsidRPr="00877EC0" w:rsidRDefault="00B64C18" w:rsidP="00B64C18">
      <w:pPr>
        <w:spacing w:line="360" w:lineRule="auto"/>
        <w:rPr>
          <w:rFonts w:ascii="楷体" w:eastAsia="楷体" w:hAnsi="楷体"/>
          <w:sz w:val="24"/>
          <w:szCs w:val="24"/>
        </w:rPr>
      </w:pPr>
      <w:r w:rsidRPr="00877EC0">
        <w:rPr>
          <w:rFonts w:ascii="楷体" w:eastAsia="楷体" w:hAnsi="楷体" w:hint="eastAsia"/>
          <w:sz w:val="24"/>
          <w:szCs w:val="24"/>
        </w:rPr>
        <w:t>每项评价内容中“自评”、</w:t>
      </w:r>
      <w:r w:rsidRPr="00877EC0">
        <w:rPr>
          <w:rFonts w:ascii="楷体" w:eastAsia="楷体" w:hAnsi="楷体"/>
          <w:sz w:val="24"/>
          <w:szCs w:val="24"/>
        </w:rPr>
        <w:t>“</w:t>
      </w:r>
      <w:r w:rsidRPr="00877EC0">
        <w:rPr>
          <w:rFonts w:ascii="楷体" w:eastAsia="楷体" w:hAnsi="楷体" w:hint="eastAsia"/>
          <w:sz w:val="24"/>
          <w:szCs w:val="24"/>
        </w:rPr>
        <w:t>家长</w:t>
      </w:r>
      <w:r w:rsidRPr="00877EC0">
        <w:rPr>
          <w:rFonts w:ascii="楷体" w:eastAsia="楷体" w:hAnsi="楷体"/>
          <w:sz w:val="24"/>
          <w:szCs w:val="24"/>
        </w:rPr>
        <w:t>评”</w:t>
      </w:r>
      <w:r w:rsidRPr="00877EC0">
        <w:rPr>
          <w:rFonts w:ascii="楷体" w:eastAsia="楷体" w:hAnsi="楷体" w:hint="eastAsia"/>
          <w:sz w:val="24"/>
          <w:szCs w:val="24"/>
        </w:rPr>
        <w:t>、</w:t>
      </w:r>
      <w:r w:rsidRPr="00877EC0">
        <w:rPr>
          <w:rFonts w:ascii="楷体" w:eastAsia="楷体" w:hAnsi="楷体"/>
          <w:sz w:val="24"/>
          <w:szCs w:val="24"/>
        </w:rPr>
        <w:t>“</w:t>
      </w:r>
      <w:r w:rsidRPr="00877EC0">
        <w:rPr>
          <w:rFonts w:ascii="楷体" w:eastAsia="楷体" w:hAnsi="楷体" w:hint="eastAsia"/>
          <w:sz w:val="24"/>
          <w:szCs w:val="24"/>
        </w:rPr>
        <w:t>师</w:t>
      </w:r>
      <w:r w:rsidRPr="00877EC0">
        <w:rPr>
          <w:rFonts w:ascii="楷体" w:eastAsia="楷体" w:hAnsi="楷体"/>
          <w:sz w:val="24"/>
          <w:szCs w:val="24"/>
        </w:rPr>
        <w:t>评”</w:t>
      </w:r>
      <w:r w:rsidRPr="00877EC0">
        <w:rPr>
          <w:rFonts w:ascii="楷体" w:eastAsia="楷体" w:hAnsi="楷体" w:hint="eastAsia"/>
          <w:sz w:val="24"/>
          <w:szCs w:val="24"/>
        </w:rPr>
        <w:t>评价</w:t>
      </w:r>
      <w:r w:rsidRPr="00877EC0">
        <w:rPr>
          <w:rFonts w:ascii="楷体" w:eastAsia="楷体" w:hAnsi="楷体"/>
          <w:sz w:val="24"/>
          <w:szCs w:val="24"/>
        </w:rPr>
        <w:t>方式累计得星</w:t>
      </w:r>
      <w:r w:rsidRPr="00877EC0">
        <w:rPr>
          <w:rFonts w:ascii="楷体" w:eastAsia="楷体" w:hAnsi="楷体" w:hint="eastAsia"/>
          <w:sz w:val="24"/>
          <w:szCs w:val="24"/>
        </w:rPr>
        <w:t>数</w:t>
      </w:r>
      <w:r w:rsidRPr="00877EC0">
        <w:rPr>
          <w:rFonts w:ascii="楷体" w:eastAsia="楷体" w:hAnsi="楷体"/>
          <w:sz w:val="24"/>
          <w:szCs w:val="24"/>
        </w:rPr>
        <w:t>为</w:t>
      </w:r>
      <w:r w:rsidRPr="00877EC0">
        <w:rPr>
          <w:rFonts w:ascii="楷体" w:eastAsia="楷体" w:hAnsi="楷体" w:hint="eastAsia"/>
          <w:sz w:val="24"/>
          <w:szCs w:val="24"/>
        </w:rPr>
        <w:t>1</w:t>
      </w:r>
      <w:r w:rsidRPr="00877EC0">
        <w:rPr>
          <w:rFonts w:ascii="楷体" w:eastAsia="楷体" w:hAnsi="楷体"/>
          <w:sz w:val="24"/>
          <w:szCs w:val="24"/>
        </w:rPr>
        <w:t>-3</w:t>
      </w:r>
      <w:r w:rsidRPr="00877EC0">
        <w:rPr>
          <w:rFonts w:ascii="楷体" w:eastAsia="楷体" w:hAnsi="楷体" w:hint="eastAsia"/>
          <w:sz w:val="24"/>
          <w:szCs w:val="24"/>
        </w:rPr>
        <w:t>颗</w:t>
      </w:r>
      <w:r w:rsidRPr="00877EC0">
        <w:rPr>
          <w:rFonts w:ascii="楷体" w:eastAsia="楷体" w:hAnsi="楷体"/>
          <w:sz w:val="24"/>
          <w:szCs w:val="24"/>
        </w:rPr>
        <w:t>为合格，</w:t>
      </w:r>
      <w:r w:rsidRPr="00877EC0">
        <w:rPr>
          <w:rFonts w:ascii="楷体" w:eastAsia="楷体" w:hAnsi="楷体" w:hint="eastAsia"/>
          <w:sz w:val="24"/>
          <w:szCs w:val="24"/>
        </w:rPr>
        <w:t>4</w:t>
      </w:r>
      <w:r w:rsidRPr="00877EC0">
        <w:rPr>
          <w:rFonts w:ascii="楷体" w:eastAsia="楷体" w:hAnsi="楷体"/>
          <w:sz w:val="24"/>
          <w:szCs w:val="24"/>
        </w:rPr>
        <w:t>-6</w:t>
      </w:r>
      <w:r w:rsidRPr="00877EC0">
        <w:rPr>
          <w:rFonts w:ascii="楷体" w:eastAsia="楷体" w:hAnsi="楷体" w:hint="eastAsia"/>
          <w:sz w:val="24"/>
          <w:szCs w:val="24"/>
        </w:rPr>
        <w:t>颗</w:t>
      </w:r>
      <w:r w:rsidRPr="00877EC0">
        <w:rPr>
          <w:rFonts w:ascii="楷体" w:eastAsia="楷体" w:hAnsi="楷体"/>
          <w:sz w:val="24"/>
          <w:szCs w:val="24"/>
        </w:rPr>
        <w:t>为良好，</w:t>
      </w:r>
      <w:r w:rsidRPr="00877EC0">
        <w:rPr>
          <w:rFonts w:ascii="楷体" w:eastAsia="楷体" w:hAnsi="楷体" w:hint="eastAsia"/>
          <w:sz w:val="24"/>
          <w:szCs w:val="24"/>
        </w:rPr>
        <w:t>7</w:t>
      </w:r>
      <w:r w:rsidRPr="00877EC0">
        <w:rPr>
          <w:rFonts w:ascii="楷体" w:eastAsia="楷体" w:hAnsi="楷体"/>
          <w:sz w:val="24"/>
          <w:szCs w:val="24"/>
        </w:rPr>
        <w:t>-9</w:t>
      </w:r>
      <w:r w:rsidRPr="00877EC0">
        <w:rPr>
          <w:rFonts w:ascii="楷体" w:eastAsia="楷体" w:hAnsi="楷体" w:hint="eastAsia"/>
          <w:sz w:val="24"/>
          <w:szCs w:val="24"/>
        </w:rPr>
        <w:t>颗</w:t>
      </w:r>
      <w:r w:rsidRPr="00877EC0">
        <w:rPr>
          <w:rFonts w:ascii="楷体" w:eastAsia="楷体" w:hAnsi="楷体"/>
          <w:sz w:val="24"/>
          <w:szCs w:val="24"/>
        </w:rPr>
        <w:t>为优秀</w:t>
      </w:r>
      <w:r w:rsidRPr="00877EC0">
        <w:rPr>
          <w:rFonts w:ascii="楷体" w:eastAsia="楷体" w:hAnsi="楷体" w:hint="eastAsia"/>
          <w:sz w:val="24"/>
          <w:szCs w:val="24"/>
        </w:rPr>
        <w:t>。</w:t>
      </w:r>
    </w:p>
    <w:p w:rsidR="00B64C18" w:rsidRPr="00877EC0" w:rsidRDefault="00B64C18" w:rsidP="00B64C18">
      <w:pPr>
        <w:spacing w:line="360" w:lineRule="auto"/>
        <w:rPr>
          <w:rFonts w:ascii="宋体" w:eastAsia="宋体" w:hAnsi="宋体"/>
          <w:sz w:val="24"/>
          <w:szCs w:val="24"/>
        </w:rPr>
      </w:pPr>
      <w:r w:rsidRPr="00877EC0">
        <w:rPr>
          <w:rFonts w:ascii="宋体" w:eastAsia="宋体" w:hAnsi="宋体" w:hint="eastAsia"/>
          <w:sz w:val="24"/>
          <w:szCs w:val="24"/>
        </w:rPr>
        <w:t xml:space="preserve">    3、日常表现性</w:t>
      </w:r>
      <w:r w:rsidRPr="00877EC0">
        <w:rPr>
          <w:rFonts w:ascii="宋体" w:eastAsia="宋体" w:hAnsi="宋体"/>
          <w:sz w:val="24"/>
          <w:szCs w:val="24"/>
        </w:rPr>
        <w:t>评价</w:t>
      </w:r>
      <w:r w:rsidRPr="00877EC0">
        <w:rPr>
          <w:rFonts w:ascii="宋体" w:eastAsia="宋体" w:hAnsi="宋体" w:hint="eastAsia"/>
          <w:sz w:val="24"/>
          <w:szCs w:val="24"/>
        </w:rPr>
        <w:t>——</w:t>
      </w:r>
      <w:r w:rsidRPr="00877EC0">
        <w:rPr>
          <w:rFonts w:ascii="宋体" w:eastAsia="宋体" w:hAnsi="宋体"/>
          <w:sz w:val="24"/>
          <w:szCs w:val="24"/>
        </w:rPr>
        <w:t>丰富多彩的主题活动</w:t>
      </w:r>
    </w:p>
    <w:p w:rsidR="00B64C18" w:rsidRPr="00877EC0" w:rsidRDefault="00B64C18" w:rsidP="00B64C18">
      <w:pPr>
        <w:spacing w:line="360" w:lineRule="auto"/>
        <w:ind w:firstLineChars="200" w:firstLine="480"/>
        <w:rPr>
          <w:rFonts w:ascii="宋体" w:eastAsia="宋体" w:hAnsi="宋体"/>
          <w:sz w:val="24"/>
          <w:szCs w:val="24"/>
        </w:rPr>
      </w:pPr>
      <w:r w:rsidRPr="00877EC0">
        <w:rPr>
          <w:rFonts w:ascii="宋体" w:eastAsia="宋体" w:hAnsi="宋体" w:hint="eastAsia"/>
          <w:sz w:val="24"/>
          <w:szCs w:val="24"/>
        </w:rPr>
        <w:lastRenderedPageBreak/>
        <w:t>表现性评价是一种重要的评价方法，通常是为主题活动、社会实践、校本</w:t>
      </w:r>
      <w:r w:rsidRPr="00877EC0">
        <w:rPr>
          <w:rFonts w:ascii="宋体" w:eastAsia="宋体" w:hAnsi="宋体"/>
          <w:sz w:val="24"/>
          <w:szCs w:val="24"/>
        </w:rPr>
        <w:t>课程实施</w:t>
      </w:r>
      <w:r w:rsidRPr="00877EC0">
        <w:rPr>
          <w:rFonts w:ascii="宋体" w:eastAsia="宋体" w:hAnsi="宋体" w:hint="eastAsia"/>
          <w:sz w:val="24"/>
          <w:szCs w:val="24"/>
        </w:rPr>
        <w:t>等活动设计的。对于学生来说，参加</w:t>
      </w:r>
      <w:r w:rsidRPr="00877EC0">
        <w:rPr>
          <w:rFonts w:ascii="宋体" w:eastAsia="宋体" w:hAnsi="宋体"/>
          <w:sz w:val="24"/>
          <w:szCs w:val="24"/>
        </w:rPr>
        <w:t>各类活动是学习生活中</w:t>
      </w:r>
      <w:r w:rsidRPr="00877EC0">
        <w:rPr>
          <w:rFonts w:ascii="宋体" w:eastAsia="宋体" w:hAnsi="宋体" w:hint="eastAsia"/>
          <w:sz w:val="24"/>
          <w:szCs w:val="24"/>
        </w:rPr>
        <w:t>最</w:t>
      </w:r>
      <w:r w:rsidRPr="00877EC0">
        <w:rPr>
          <w:rFonts w:ascii="宋体" w:eastAsia="宋体" w:hAnsi="宋体"/>
          <w:sz w:val="24"/>
          <w:szCs w:val="24"/>
        </w:rPr>
        <w:t>值得高兴</w:t>
      </w:r>
      <w:r w:rsidRPr="00877EC0">
        <w:rPr>
          <w:rFonts w:ascii="宋体" w:eastAsia="宋体" w:hAnsi="宋体" w:hint="eastAsia"/>
          <w:sz w:val="24"/>
          <w:szCs w:val="24"/>
        </w:rPr>
        <w:t>事情，</w:t>
      </w:r>
      <w:r w:rsidRPr="00877EC0">
        <w:rPr>
          <w:rFonts w:ascii="宋体" w:eastAsia="宋体" w:hAnsi="宋体"/>
          <w:sz w:val="24"/>
          <w:szCs w:val="24"/>
        </w:rPr>
        <w:t>通过评价</w:t>
      </w:r>
      <w:r w:rsidRPr="00877EC0">
        <w:rPr>
          <w:rFonts w:ascii="宋体" w:eastAsia="宋体" w:hAnsi="宋体" w:hint="eastAsia"/>
          <w:sz w:val="24"/>
          <w:szCs w:val="24"/>
        </w:rPr>
        <w:t>，记录</w:t>
      </w:r>
      <w:r w:rsidRPr="00877EC0">
        <w:rPr>
          <w:rFonts w:ascii="宋体" w:eastAsia="宋体" w:hAnsi="宋体"/>
          <w:sz w:val="24"/>
          <w:szCs w:val="24"/>
        </w:rPr>
        <w:t>学生在</w:t>
      </w:r>
      <w:r w:rsidRPr="00877EC0">
        <w:rPr>
          <w:rFonts w:ascii="宋体" w:eastAsia="宋体" w:hAnsi="宋体" w:hint="eastAsia"/>
          <w:sz w:val="24"/>
          <w:szCs w:val="24"/>
        </w:rPr>
        <w:t>参与调查、访问、收集资料、探究性学习等活动中产生的一些</w:t>
      </w:r>
      <w:r w:rsidRPr="00877EC0">
        <w:rPr>
          <w:rFonts w:ascii="宋体" w:eastAsia="宋体" w:hAnsi="宋体"/>
          <w:sz w:val="24"/>
          <w:szCs w:val="24"/>
        </w:rPr>
        <w:t>行为，</w:t>
      </w:r>
      <w:r w:rsidRPr="00877EC0">
        <w:rPr>
          <w:rFonts w:ascii="宋体" w:eastAsia="宋体" w:hAnsi="宋体" w:hint="eastAsia"/>
          <w:sz w:val="24"/>
          <w:szCs w:val="24"/>
        </w:rPr>
        <w:t>并</w:t>
      </w:r>
      <w:r w:rsidRPr="00877EC0">
        <w:rPr>
          <w:rFonts w:ascii="宋体" w:eastAsia="宋体" w:hAnsi="宋体"/>
          <w:sz w:val="24"/>
          <w:szCs w:val="24"/>
        </w:rPr>
        <w:t>将活动</w:t>
      </w:r>
      <w:r w:rsidRPr="00877EC0">
        <w:rPr>
          <w:rFonts w:ascii="宋体" w:eastAsia="宋体" w:hAnsi="宋体" w:hint="eastAsia"/>
          <w:sz w:val="24"/>
          <w:szCs w:val="24"/>
        </w:rPr>
        <w:t>的作品进行展示和交流，从而让学生</w:t>
      </w:r>
      <w:r w:rsidRPr="00877EC0">
        <w:rPr>
          <w:rFonts w:ascii="宋体" w:eastAsia="宋体" w:hAnsi="宋体"/>
          <w:sz w:val="24"/>
          <w:szCs w:val="24"/>
        </w:rPr>
        <w:t>更加明确活动的</w:t>
      </w:r>
      <w:r w:rsidRPr="00877EC0">
        <w:rPr>
          <w:rFonts w:ascii="宋体" w:eastAsia="宋体" w:hAnsi="宋体" w:hint="eastAsia"/>
          <w:sz w:val="24"/>
          <w:szCs w:val="24"/>
        </w:rPr>
        <w:t>目的</w:t>
      </w:r>
      <w:r w:rsidRPr="00877EC0">
        <w:rPr>
          <w:rFonts w:ascii="宋体" w:eastAsia="宋体" w:hAnsi="宋体"/>
          <w:sz w:val="24"/>
          <w:szCs w:val="24"/>
        </w:rPr>
        <w:t>，</w:t>
      </w:r>
      <w:r w:rsidRPr="00877EC0">
        <w:rPr>
          <w:rFonts w:ascii="宋体" w:eastAsia="宋体" w:hAnsi="宋体" w:hint="eastAsia"/>
          <w:sz w:val="24"/>
          <w:szCs w:val="24"/>
        </w:rPr>
        <w:t>体会</w:t>
      </w:r>
      <w:r w:rsidRPr="00877EC0">
        <w:rPr>
          <w:rFonts w:ascii="宋体" w:eastAsia="宋体" w:hAnsi="宋体"/>
          <w:sz w:val="24"/>
          <w:szCs w:val="24"/>
        </w:rPr>
        <w:t>活动的意义。</w:t>
      </w:r>
    </w:p>
    <w:p w:rsidR="00B64C18" w:rsidRPr="00877EC0" w:rsidRDefault="00B64C18" w:rsidP="00B64C18">
      <w:pPr>
        <w:spacing w:line="360" w:lineRule="auto"/>
        <w:rPr>
          <w:rFonts w:ascii="宋体" w:eastAsia="宋体" w:hAnsi="宋体"/>
          <w:sz w:val="24"/>
          <w:szCs w:val="24"/>
        </w:rPr>
      </w:pP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（二）阶段性</w:t>
      </w:r>
      <w:r w:rsidRPr="00877EC0">
        <w:rPr>
          <w:rFonts w:ascii="宋体" w:eastAsia="宋体" w:hAnsi="宋体"/>
          <w:sz w:val="24"/>
          <w:szCs w:val="24"/>
        </w:rPr>
        <w:t>评价</w:t>
      </w: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1、一</w:t>
      </w:r>
      <w:r w:rsidRPr="00877EC0">
        <w:rPr>
          <w:rFonts w:ascii="宋体" w:eastAsia="宋体" w:hAnsi="宋体"/>
          <w:sz w:val="24"/>
          <w:szCs w:val="24"/>
        </w:rPr>
        <w:t>、二年级</w:t>
      </w:r>
      <w:r w:rsidRPr="00877EC0">
        <w:rPr>
          <w:rFonts w:ascii="宋体" w:eastAsia="宋体" w:hAnsi="宋体" w:hint="eastAsia"/>
          <w:sz w:val="24"/>
          <w:szCs w:val="24"/>
        </w:rPr>
        <w:t>学生成长记录册评价方法</w:t>
      </w:r>
    </w:p>
    <w:p w:rsidR="00B64C18" w:rsidRPr="00877EC0" w:rsidRDefault="00B64C18" w:rsidP="00B64C18">
      <w:pPr>
        <w:snapToGrid w:val="0"/>
        <w:spacing w:line="360" w:lineRule="auto"/>
        <w:ind w:firstLineChars="200" w:firstLine="482"/>
        <w:rPr>
          <w:rFonts w:ascii="宋体" w:eastAsia="宋体" w:hAnsi="宋体"/>
          <w:b/>
          <w:sz w:val="24"/>
        </w:rPr>
      </w:pPr>
      <w:r w:rsidRPr="00877EC0">
        <w:rPr>
          <w:rFonts w:ascii="宋体" w:eastAsia="宋体" w:hAnsi="宋体" w:hint="eastAsia"/>
          <w:b/>
          <w:sz w:val="24"/>
        </w:rPr>
        <w:t>（1）行为规范情况记录表（班主任填）</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 xml:space="preserve">自评（学生自己评定，至少2星） </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他评（同伴、教师和家长均可评价，至少3星）</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数一数（学生自己数并填写）</w:t>
      </w:r>
    </w:p>
    <w:p w:rsidR="00B64C18" w:rsidRPr="00877EC0" w:rsidRDefault="00B64C18" w:rsidP="00B64C18">
      <w:pPr>
        <w:snapToGrid w:val="0"/>
        <w:spacing w:line="360" w:lineRule="auto"/>
        <w:ind w:firstLineChars="200" w:firstLine="482"/>
        <w:rPr>
          <w:rFonts w:ascii="宋体" w:eastAsia="宋体" w:hAnsi="宋体"/>
          <w:b/>
          <w:sz w:val="24"/>
        </w:rPr>
      </w:pPr>
      <w:r w:rsidRPr="00877EC0">
        <w:rPr>
          <w:rFonts w:ascii="宋体" w:eastAsia="宋体" w:hAnsi="宋体" w:hint="eastAsia"/>
          <w:b/>
          <w:sz w:val="24"/>
        </w:rPr>
        <w:t>（2）各课程学习情况记录表（各学科任课教师）</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语、数</w:t>
      </w:r>
      <w:r w:rsidRPr="00877EC0">
        <w:rPr>
          <w:rFonts w:ascii="宋体" w:eastAsia="宋体" w:hAnsi="宋体"/>
          <w:sz w:val="24"/>
        </w:rPr>
        <w:t>、英学科每学期日常学习情况填写四次。其中</w:t>
      </w:r>
      <w:r w:rsidRPr="00877EC0">
        <w:rPr>
          <w:rFonts w:ascii="宋体" w:eastAsia="宋体" w:hAnsi="宋体" w:hint="eastAsia"/>
          <w:sz w:val="24"/>
        </w:rPr>
        <w:t>，</w:t>
      </w:r>
      <w:r w:rsidRPr="00877EC0">
        <w:rPr>
          <w:rFonts w:ascii="宋体" w:eastAsia="宋体" w:hAnsi="宋体"/>
          <w:sz w:val="24"/>
        </w:rPr>
        <w:t>上学期两次，</w:t>
      </w:r>
      <w:r w:rsidRPr="00877EC0">
        <w:rPr>
          <w:rFonts w:ascii="宋体" w:eastAsia="宋体" w:hAnsi="宋体" w:hint="eastAsia"/>
          <w:sz w:val="24"/>
        </w:rPr>
        <w:t>含期</w:t>
      </w:r>
      <w:r w:rsidRPr="00877EC0">
        <w:rPr>
          <w:rFonts w:ascii="宋体" w:eastAsia="宋体" w:hAnsi="宋体"/>
          <w:sz w:val="24"/>
        </w:rPr>
        <w:t>中多元评价</w:t>
      </w:r>
      <w:r w:rsidRPr="00877EC0">
        <w:rPr>
          <w:rFonts w:ascii="宋体" w:eastAsia="宋体" w:hAnsi="宋体" w:hint="eastAsia"/>
          <w:sz w:val="24"/>
        </w:rPr>
        <w:t>；下学期</w:t>
      </w:r>
      <w:r w:rsidRPr="00877EC0">
        <w:rPr>
          <w:rFonts w:ascii="宋体" w:eastAsia="宋体" w:hAnsi="宋体"/>
          <w:sz w:val="24"/>
        </w:rPr>
        <w:t>两次</w:t>
      </w:r>
      <w:r w:rsidRPr="00877EC0">
        <w:rPr>
          <w:rFonts w:ascii="宋体" w:eastAsia="宋体" w:hAnsi="宋体" w:hint="eastAsia"/>
          <w:sz w:val="24"/>
        </w:rPr>
        <w:t>，</w:t>
      </w:r>
      <w:r w:rsidRPr="00877EC0">
        <w:rPr>
          <w:rFonts w:ascii="宋体" w:eastAsia="宋体" w:hAnsi="宋体"/>
          <w:sz w:val="24"/>
        </w:rPr>
        <w:t>不包含期末多元评价。</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综合学科每学期</w:t>
      </w:r>
      <w:r w:rsidRPr="00877EC0">
        <w:rPr>
          <w:rFonts w:ascii="宋体" w:eastAsia="宋体" w:hAnsi="宋体"/>
          <w:sz w:val="24"/>
        </w:rPr>
        <w:t>日常学习情况填写两次。（</w:t>
      </w:r>
      <w:r w:rsidRPr="00877EC0">
        <w:rPr>
          <w:rFonts w:ascii="宋体" w:eastAsia="宋体" w:hAnsi="宋体" w:hint="eastAsia"/>
          <w:sz w:val="24"/>
        </w:rPr>
        <w:t>信息</w:t>
      </w:r>
      <w:r w:rsidRPr="00877EC0">
        <w:rPr>
          <w:rFonts w:ascii="宋体" w:eastAsia="宋体" w:hAnsi="宋体"/>
          <w:sz w:val="24"/>
        </w:rPr>
        <w:t>技术学科填写三年级</w:t>
      </w:r>
      <w:r w:rsidRPr="00877EC0">
        <w:rPr>
          <w:rFonts w:ascii="宋体" w:eastAsia="宋体" w:hAnsi="宋体" w:hint="eastAsia"/>
          <w:sz w:val="24"/>
        </w:rPr>
        <w:t>）</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所有学科</w:t>
      </w:r>
      <w:r w:rsidRPr="00877EC0">
        <w:rPr>
          <w:rFonts w:ascii="宋体" w:eastAsia="宋体" w:hAnsi="宋体"/>
          <w:sz w:val="24"/>
        </w:rPr>
        <w:t>评价均为等第制</w:t>
      </w:r>
      <w:r w:rsidRPr="00877EC0">
        <w:rPr>
          <w:rFonts w:ascii="宋体" w:eastAsia="宋体" w:hAnsi="宋体" w:hint="eastAsia"/>
          <w:sz w:val="24"/>
        </w:rPr>
        <w:t>，</w:t>
      </w:r>
      <w:r w:rsidRPr="00877EC0">
        <w:rPr>
          <w:rFonts w:ascii="宋体" w:eastAsia="宋体" w:hAnsi="宋体"/>
          <w:sz w:val="24"/>
        </w:rPr>
        <w:t>分为：优</w:t>
      </w:r>
      <w:r w:rsidRPr="00877EC0">
        <w:rPr>
          <w:rFonts w:ascii="宋体" w:eastAsia="宋体" w:hAnsi="宋体" w:hint="eastAsia"/>
          <w:sz w:val="24"/>
        </w:rPr>
        <w:t>秀</w:t>
      </w:r>
      <w:r w:rsidRPr="00877EC0">
        <w:rPr>
          <w:rFonts w:ascii="宋体" w:eastAsia="宋体" w:hAnsi="宋体"/>
          <w:sz w:val="24"/>
        </w:rPr>
        <w:t>、良</w:t>
      </w:r>
      <w:r w:rsidRPr="00877EC0">
        <w:rPr>
          <w:rFonts w:ascii="宋体" w:eastAsia="宋体" w:hAnsi="宋体" w:hint="eastAsia"/>
          <w:sz w:val="24"/>
        </w:rPr>
        <w:t>好</w:t>
      </w:r>
      <w:r w:rsidRPr="00877EC0">
        <w:rPr>
          <w:rFonts w:ascii="宋体" w:eastAsia="宋体" w:hAnsi="宋体"/>
          <w:sz w:val="24"/>
        </w:rPr>
        <w:t>、合格、须努力。</w:t>
      </w:r>
    </w:p>
    <w:p w:rsidR="00B64C18" w:rsidRPr="00877EC0" w:rsidRDefault="00B64C18" w:rsidP="00B64C18">
      <w:pPr>
        <w:pStyle w:val="a6"/>
        <w:numPr>
          <w:ilvl w:val="0"/>
          <w:numId w:val="48"/>
        </w:numPr>
        <w:spacing w:line="360" w:lineRule="auto"/>
        <w:ind w:firstLineChars="0"/>
        <w:rPr>
          <w:rFonts w:ascii="宋体" w:eastAsia="宋体" w:hAnsi="宋体"/>
          <w:b/>
          <w:sz w:val="24"/>
        </w:rPr>
      </w:pPr>
      <w:r w:rsidRPr="00877EC0">
        <w:rPr>
          <w:rFonts w:ascii="宋体" w:eastAsia="宋体" w:hAnsi="宋体" w:hint="eastAsia"/>
          <w:sz w:val="24"/>
        </w:rPr>
        <w:t>综合学科期末考试不填写</w:t>
      </w:r>
    </w:p>
    <w:p w:rsidR="00B64C18" w:rsidRPr="00877EC0" w:rsidRDefault="00B64C18" w:rsidP="00B64C18">
      <w:pPr>
        <w:pStyle w:val="a6"/>
        <w:spacing w:line="360" w:lineRule="auto"/>
        <w:ind w:left="420" w:firstLineChars="0" w:firstLine="0"/>
        <w:rPr>
          <w:rFonts w:ascii="宋体" w:eastAsia="宋体" w:hAnsi="宋体"/>
          <w:b/>
          <w:sz w:val="24"/>
        </w:rPr>
      </w:pPr>
      <w:r w:rsidRPr="00877EC0">
        <w:rPr>
          <w:rFonts w:ascii="宋体" w:eastAsia="宋体" w:hAnsi="宋体" w:hint="eastAsia"/>
          <w:b/>
          <w:sz w:val="24"/>
        </w:rPr>
        <w:t>（3）拓展型课程、探究型课程、快乐活动日情况记录表（课程相关教师）</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由相关学科</w:t>
      </w:r>
      <w:r w:rsidRPr="00877EC0">
        <w:rPr>
          <w:rFonts w:ascii="宋体" w:eastAsia="宋体" w:hAnsi="宋体"/>
          <w:sz w:val="24"/>
        </w:rPr>
        <w:t>教师</w:t>
      </w:r>
      <w:r w:rsidRPr="00877EC0">
        <w:rPr>
          <w:rFonts w:ascii="宋体" w:eastAsia="宋体" w:hAnsi="宋体" w:hint="eastAsia"/>
          <w:sz w:val="24"/>
        </w:rPr>
        <w:t>指导</w:t>
      </w:r>
      <w:r w:rsidRPr="00877EC0">
        <w:rPr>
          <w:rFonts w:ascii="宋体" w:eastAsia="宋体" w:hAnsi="宋体"/>
          <w:sz w:val="24"/>
        </w:rPr>
        <w:t>学生进行填写</w:t>
      </w:r>
      <w:r w:rsidRPr="00877EC0">
        <w:rPr>
          <w:rFonts w:ascii="宋体" w:eastAsia="宋体" w:hAnsi="宋体" w:hint="eastAsia"/>
          <w:sz w:val="24"/>
        </w:rPr>
        <w:t>。（“快乐</w:t>
      </w:r>
      <w:r w:rsidRPr="00877EC0">
        <w:rPr>
          <w:rFonts w:ascii="宋体" w:eastAsia="宋体" w:hAnsi="宋体"/>
          <w:sz w:val="24"/>
        </w:rPr>
        <w:t>指数”“</w:t>
      </w:r>
      <w:r w:rsidRPr="00877EC0">
        <w:rPr>
          <w:rFonts w:ascii="宋体" w:eastAsia="宋体" w:hAnsi="宋体" w:hint="eastAsia"/>
          <w:sz w:val="24"/>
        </w:rPr>
        <w:t>参与</w:t>
      </w:r>
      <w:r w:rsidRPr="00877EC0">
        <w:rPr>
          <w:rFonts w:ascii="宋体" w:eastAsia="宋体" w:hAnsi="宋体"/>
          <w:sz w:val="24"/>
        </w:rPr>
        <w:t>指数”</w:t>
      </w:r>
      <w:r w:rsidRPr="00877EC0">
        <w:rPr>
          <w:rFonts w:ascii="宋体" w:eastAsia="宋体" w:hAnsi="宋体" w:hint="eastAsia"/>
          <w:sz w:val="24"/>
        </w:rPr>
        <w:t>不少于</w:t>
      </w:r>
      <w:r w:rsidRPr="00877EC0">
        <w:rPr>
          <w:rFonts w:ascii="宋体" w:eastAsia="宋体" w:hAnsi="宋体"/>
          <w:sz w:val="24"/>
        </w:rPr>
        <w:t>三颗星）</w:t>
      </w:r>
    </w:p>
    <w:p w:rsidR="00B64C18" w:rsidRPr="00877EC0" w:rsidRDefault="00B64C18" w:rsidP="00B64C18">
      <w:pPr>
        <w:numPr>
          <w:ilvl w:val="0"/>
          <w:numId w:val="48"/>
        </w:numPr>
        <w:snapToGrid w:val="0"/>
        <w:spacing w:line="360" w:lineRule="auto"/>
        <w:rPr>
          <w:rFonts w:ascii="宋体" w:eastAsia="宋体" w:hAnsi="宋体"/>
          <w:sz w:val="24"/>
        </w:rPr>
      </w:pPr>
      <w:r w:rsidRPr="00877EC0">
        <w:rPr>
          <w:rFonts w:ascii="宋体" w:eastAsia="宋体" w:hAnsi="宋体" w:hint="eastAsia"/>
          <w:sz w:val="24"/>
        </w:rPr>
        <w:t>“快乐</w:t>
      </w:r>
      <w:r w:rsidRPr="00877EC0">
        <w:rPr>
          <w:rFonts w:ascii="宋体" w:eastAsia="宋体" w:hAnsi="宋体"/>
          <w:sz w:val="24"/>
        </w:rPr>
        <w:t>活动日</w:t>
      </w:r>
      <w:r w:rsidRPr="00877EC0">
        <w:rPr>
          <w:rFonts w:ascii="宋体" w:eastAsia="宋体" w:hAnsi="宋体" w:hint="eastAsia"/>
          <w:sz w:val="24"/>
        </w:rPr>
        <w:t>”在</w:t>
      </w:r>
      <w:r w:rsidRPr="00877EC0">
        <w:rPr>
          <w:rFonts w:ascii="宋体" w:eastAsia="宋体" w:hAnsi="宋体"/>
          <w:sz w:val="24"/>
        </w:rPr>
        <w:t>学生发展</w:t>
      </w:r>
      <w:r w:rsidRPr="00877EC0">
        <w:rPr>
          <w:rFonts w:ascii="宋体" w:eastAsia="宋体" w:hAnsi="宋体" w:hint="eastAsia"/>
          <w:sz w:val="24"/>
        </w:rPr>
        <w:t>部</w:t>
      </w:r>
      <w:r w:rsidRPr="00877EC0">
        <w:rPr>
          <w:rFonts w:ascii="宋体" w:eastAsia="宋体" w:hAnsi="宋体"/>
          <w:sz w:val="24"/>
        </w:rPr>
        <w:t>和班主任指导下进行填写。</w:t>
      </w:r>
      <w:r w:rsidRPr="00877EC0">
        <w:rPr>
          <w:rFonts w:ascii="宋体" w:eastAsia="宋体" w:hAnsi="宋体" w:hint="eastAsia"/>
          <w:sz w:val="24"/>
        </w:rPr>
        <w:t>（“快乐</w:t>
      </w:r>
      <w:r w:rsidRPr="00877EC0">
        <w:rPr>
          <w:rFonts w:ascii="宋体" w:eastAsia="宋体" w:hAnsi="宋体"/>
          <w:sz w:val="24"/>
        </w:rPr>
        <w:t>指数”“</w:t>
      </w:r>
      <w:r w:rsidRPr="00877EC0">
        <w:rPr>
          <w:rFonts w:ascii="宋体" w:eastAsia="宋体" w:hAnsi="宋体" w:hint="eastAsia"/>
          <w:sz w:val="24"/>
        </w:rPr>
        <w:t>参与</w:t>
      </w:r>
      <w:r w:rsidRPr="00877EC0">
        <w:rPr>
          <w:rFonts w:ascii="宋体" w:eastAsia="宋体" w:hAnsi="宋体"/>
          <w:sz w:val="24"/>
        </w:rPr>
        <w:t>指数”</w:t>
      </w:r>
      <w:r w:rsidRPr="00877EC0">
        <w:rPr>
          <w:rFonts w:ascii="宋体" w:eastAsia="宋体" w:hAnsi="宋体" w:hint="eastAsia"/>
          <w:sz w:val="24"/>
        </w:rPr>
        <w:t>不少于</w:t>
      </w:r>
      <w:r w:rsidRPr="00877EC0">
        <w:rPr>
          <w:rFonts w:ascii="宋体" w:eastAsia="宋体" w:hAnsi="宋体"/>
          <w:sz w:val="24"/>
        </w:rPr>
        <w:t>三颗星）</w:t>
      </w:r>
    </w:p>
    <w:p w:rsidR="00B64C18" w:rsidRPr="00877EC0" w:rsidRDefault="00B64C18" w:rsidP="00B64C18">
      <w:pPr>
        <w:spacing w:line="360" w:lineRule="auto"/>
        <w:ind w:firstLineChars="200" w:firstLine="482"/>
        <w:rPr>
          <w:rFonts w:ascii="宋体" w:eastAsia="宋体" w:hAnsi="宋体"/>
          <w:b/>
          <w:sz w:val="24"/>
        </w:rPr>
      </w:pPr>
      <w:r w:rsidRPr="00877EC0">
        <w:rPr>
          <w:rFonts w:ascii="宋体" w:eastAsia="宋体" w:hAnsi="宋体" w:hint="eastAsia"/>
          <w:b/>
          <w:sz w:val="24"/>
        </w:rPr>
        <w:t>（4）课外阅读情况记录表（鼓励学生认真写）</w:t>
      </w:r>
    </w:p>
    <w:p w:rsidR="00B64C18" w:rsidRPr="00877EC0" w:rsidRDefault="00B64C18" w:rsidP="00B64C18">
      <w:pPr>
        <w:numPr>
          <w:ilvl w:val="0"/>
          <w:numId w:val="50"/>
        </w:numPr>
        <w:spacing w:line="360" w:lineRule="auto"/>
        <w:rPr>
          <w:rFonts w:ascii="宋体" w:eastAsia="宋体" w:hAnsi="宋体"/>
          <w:sz w:val="24"/>
        </w:rPr>
      </w:pPr>
      <w:r w:rsidRPr="00877EC0">
        <w:rPr>
          <w:rFonts w:ascii="宋体" w:eastAsia="宋体" w:hAnsi="宋体" w:hint="eastAsia"/>
          <w:b/>
          <w:sz w:val="24"/>
        </w:rPr>
        <w:t>我的阅读课外书目</w:t>
      </w:r>
      <w:r w:rsidRPr="00877EC0">
        <w:rPr>
          <w:rFonts w:ascii="宋体" w:eastAsia="宋体" w:hAnsi="宋体" w:hint="eastAsia"/>
          <w:sz w:val="24"/>
        </w:rPr>
        <w:t>（与悦读</w:t>
      </w:r>
      <w:r w:rsidRPr="00877EC0">
        <w:rPr>
          <w:rFonts w:ascii="宋体" w:eastAsia="宋体" w:hAnsi="宋体"/>
          <w:sz w:val="24"/>
        </w:rPr>
        <w:t>课</w:t>
      </w:r>
      <w:r w:rsidRPr="00877EC0">
        <w:rPr>
          <w:rFonts w:ascii="宋体" w:eastAsia="宋体" w:hAnsi="宋体" w:hint="eastAsia"/>
          <w:sz w:val="24"/>
        </w:rPr>
        <w:t>、图书馆</w:t>
      </w:r>
      <w:r w:rsidRPr="00877EC0">
        <w:rPr>
          <w:rFonts w:ascii="宋体" w:eastAsia="宋体" w:hAnsi="宋体"/>
          <w:sz w:val="24"/>
        </w:rPr>
        <w:t>借阅相结合，</w:t>
      </w:r>
      <w:r w:rsidRPr="00877EC0">
        <w:rPr>
          <w:rFonts w:ascii="宋体" w:eastAsia="宋体" w:hAnsi="宋体" w:hint="eastAsia"/>
          <w:sz w:val="24"/>
        </w:rPr>
        <w:t>进行</w:t>
      </w:r>
      <w:r w:rsidRPr="00877EC0">
        <w:rPr>
          <w:rFonts w:ascii="宋体" w:eastAsia="宋体" w:hAnsi="宋体"/>
          <w:sz w:val="24"/>
        </w:rPr>
        <w:t>填写</w:t>
      </w:r>
      <w:r w:rsidRPr="00877EC0">
        <w:rPr>
          <w:rFonts w:ascii="宋体" w:eastAsia="宋体" w:hAnsi="宋体" w:hint="eastAsia"/>
          <w:sz w:val="24"/>
        </w:rPr>
        <w:t>）</w:t>
      </w:r>
    </w:p>
    <w:p w:rsidR="00B64C18" w:rsidRPr="00877EC0" w:rsidRDefault="00B64C18" w:rsidP="00B64C18">
      <w:pPr>
        <w:numPr>
          <w:ilvl w:val="0"/>
          <w:numId w:val="50"/>
        </w:numPr>
        <w:spacing w:line="360" w:lineRule="auto"/>
        <w:rPr>
          <w:rFonts w:ascii="宋体" w:eastAsia="宋体" w:hAnsi="宋体"/>
          <w:sz w:val="24"/>
        </w:rPr>
      </w:pPr>
      <w:r w:rsidRPr="00877EC0">
        <w:rPr>
          <w:rFonts w:ascii="宋体" w:eastAsia="宋体" w:hAnsi="宋体" w:hint="eastAsia"/>
          <w:b/>
          <w:sz w:val="24"/>
        </w:rPr>
        <w:t>我最喜欢的一本书/我积累的好词好句</w:t>
      </w:r>
      <w:r w:rsidRPr="00877EC0">
        <w:rPr>
          <w:rFonts w:ascii="宋体" w:eastAsia="宋体" w:hAnsi="宋体" w:hint="eastAsia"/>
          <w:sz w:val="24"/>
        </w:rPr>
        <w:t>（在</w:t>
      </w:r>
      <w:r w:rsidRPr="00877EC0">
        <w:rPr>
          <w:rFonts w:ascii="宋体" w:eastAsia="宋体" w:hAnsi="宋体"/>
          <w:sz w:val="24"/>
        </w:rPr>
        <w:t>悦读课上，</w:t>
      </w:r>
      <w:r w:rsidRPr="00877EC0">
        <w:rPr>
          <w:rFonts w:ascii="宋体" w:eastAsia="宋体" w:hAnsi="宋体" w:hint="eastAsia"/>
          <w:sz w:val="24"/>
        </w:rPr>
        <w:t>鼓励学生认真填写）</w:t>
      </w:r>
    </w:p>
    <w:p w:rsidR="00B64C18" w:rsidRPr="00877EC0" w:rsidRDefault="00B64C18" w:rsidP="00B64C18">
      <w:pPr>
        <w:numPr>
          <w:ilvl w:val="0"/>
          <w:numId w:val="50"/>
        </w:numPr>
        <w:spacing w:line="360" w:lineRule="auto"/>
        <w:rPr>
          <w:rFonts w:ascii="宋体" w:eastAsia="宋体" w:hAnsi="宋体"/>
          <w:sz w:val="24"/>
        </w:rPr>
      </w:pPr>
      <w:r w:rsidRPr="00877EC0">
        <w:rPr>
          <w:rFonts w:ascii="宋体" w:eastAsia="宋体" w:hAnsi="宋体" w:hint="eastAsia"/>
          <w:b/>
          <w:sz w:val="24"/>
        </w:rPr>
        <w:t>我参加</w:t>
      </w:r>
      <w:r w:rsidRPr="00877EC0">
        <w:rPr>
          <w:rFonts w:ascii="宋体" w:eastAsia="宋体" w:hAnsi="宋体"/>
          <w:b/>
          <w:sz w:val="24"/>
        </w:rPr>
        <w:t>的</w:t>
      </w:r>
      <w:r w:rsidRPr="00877EC0">
        <w:rPr>
          <w:rFonts w:ascii="宋体" w:eastAsia="宋体" w:hAnsi="宋体" w:hint="eastAsia"/>
          <w:b/>
          <w:sz w:val="24"/>
        </w:rPr>
        <w:t>读书活动</w:t>
      </w:r>
      <w:r w:rsidRPr="00877EC0">
        <w:rPr>
          <w:rFonts w:ascii="宋体" w:eastAsia="宋体" w:hAnsi="宋体" w:hint="eastAsia"/>
          <w:sz w:val="24"/>
        </w:rPr>
        <w:t>（以上学期主题</w:t>
      </w:r>
      <w:r w:rsidRPr="00877EC0">
        <w:rPr>
          <w:rFonts w:ascii="宋体" w:eastAsia="宋体" w:hAnsi="宋体"/>
          <w:sz w:val="24"/>
        </w:rPr>
        <w:t>为例“图书漂流会</w:t>
      </w:r>
      <w:r w:rsidRPr="00877EC0">
        <w:rPr>
          <w:rFonts w:ascii="宋体" w:eastAsia="宋体" w:hAnsi="宋体" w:hint="eastAsia"/>
          <w:sz w:val="24"/>
        </w:rPr>
        <w:t>”）</w:t>
      </w:r>
    </w:p>
    <w:p w:rsidR="00B64C18" w:rsidRPr="00877EC0" w:rsidRDefault="00B64C18" w:rsidP="00B64C18">
      <w:pPr>
        <w:spacing w:line="360" w:lineRule="auto"/>
        <w:ind w:firstLineChars="200" w:firstLine="482"/>
        <w:rPr>
          <w:rFonts w:ascii="宋体" w:eastAsia="宋体" w:hAnsi="宋体"/>
          <w:b/>
          <w:sz w:val="24"/>
        </w:rPr>
      </w:pPr>
      <w:r w:rsidRPr="00877EC0">
        <w:rPr>
          <w:rFonts w:ascii="宋体" w:eastAsia="宋体" w:hAnsi="宋体" w:hint="eastAsia"/>
          <w:b/>
          <w:sz w:val="24"/>
        </w:rPr>
        <w:t>（5）收获园</w:t>
      </w:r>
    </w:p>
    <w:p w:rsidR="00B64C18" w:rsidRPr="00877EC0" w:rsidRDefault="00B64C18" w:rsidP="00B64C18">
      <w:pPr>
        <w:numPr>
          <w:ilvl w:val="0"/>
          <w:numId w:val="50"/>
        </w:numPr>
        <w:spacing w:line="360" w:lineRule="auto"/>
        <w:rPr>
          <w:rFonts w:ascii="宋体" w:eastAsia="宋体" w:hAnsi="宋体"/>
          <w:sz w:val="24"/>
        </w:rPr>
      </w:pPr>
      <w:r w:rsidRPr="00877EC0">
        <w:rPr>
          <w:rFonts w:ascii="宋体" w:eastAsia="宋体" w:hAnsi="宋体" w:hint="eastAsia"/>
          <w:b/>
          <w:sz w:val="24"/>
        </w:rPr>
        <w:t>获奖记录</w:t>
      </w:r>
      <w:r w:rsidRPr="00877EC0">
        <w:rPr>
          <w:rFonts w:ascii="宋体" w:eastAsia="宋体" w:hAnsi="宋体" w:hint="eastAsia"/>
          <w:sz w:val="24"/>
        </w:rPr>
        <w:t>（学生填入本学期自己获得奖项和时间）</w:t>
      </w:r>
    </w:p>
    <w:p w:rsidR="00B64C18" w:rsidRPr="00877EC0" w:rsidRDefault="00B64C18" w:rsidP="00B64C18">
      <w:pPr>
        <w:numPr>
          <w:ilvl w:val="0"/>
          <w:numId w:val="50"/>
        </w:numPr>
        <w:spacing w:line="360" w:lineRule="auto"/>
        <w:rPr>
          <w:rFonts w:ascii="宋体" w:eastAsia="宋体" w:hAnsi="宋体"/>
          <w:sz w:val="24"/>
        </w:rPr>
      </w:pPr>
      <w:r w:rsidRPr="00877EC0">
        <w:rPr>
          <w:rFonts w:ascii="宋体" w:eastAsia="宋体" w:hAnsi="宋体" w:hint="eastAsia"/>
          <w:b/>
          <w:sz w:val="24"/>
        </w:rPr>
        <w:t>进步小档案/我的开心事</w:t>
      </w:r>
      <w:r w:rsidRPr="00877EC0">
        <w:rPr>
          <w:rFonts w:ascii="宋体" w:eastAsia="宋体" w:hAnsi="宋体" w:hint="eastAsia"/>
          <w:sz w:val="24"/>
        </w:rPr>
        <w:t>（记录自己取的的进步或优秀作品，每位学生需填</w:t>
      </w:r>
      <w:r w:rsidRPr="00877EC0">
        <w:rPr>
          <w:rFonts w:ascii="宋体" w:eastAsia="宋体" w:hAnsi="宋体" w:hint="eastAsia"/>
          <w:sz w:val="24"/>
        </w:rPr>
        <w:lastRenderedPageBreak/>
        <w:t>写）</w:t>
      </w:r>
    </w:p>
    <w:p w:rsidR="00B64C18" w:rsidRPr="00877EC0" w:rsidRDefault="00B64C18" w:rsidP="00B64C18">
      <w:pPr>
        <w:numPr>
          <w:ilvl w:val="0"/>
          <w:numId w:val="50"/>
        </w:numPr>
        <w:spacing w:line="360" w:lineRule="auto"/>
        <w:rPr>
          <w:rFonts w:ascii="宋体" w:eastAsia="宋体" w:hAnsi="宋体"/>
          <w:sz w:val="24"/>
        </w:rPr>
      </w:pPr>
      <w:r w:rsidRPr="00877EC0">
        <w:rPr>
          <w:rFonts w:ascii="宋体" w:eastAsia="宋体" w:hAnsi="宋体" w:hint="eastAsia"/>
          <w:b/>
          <w:sz w:val="24"/>
        </w:rPr>
        <w:t>收获园</w:t>
      </w:r>
      <w:r w:rsidRPr="00877EC0">
        <w:rPr>
          <w:rFonts w:ascii="宋体" w:eastAsia="宋体" w:hAnsi="宋体" w:hint="eastAsia"/>
          <w:sz w:val="24"/>
        </w:rPr>
        <w:t>（自己得到的荣誉、表扬信、证书等）</w:t>
      </w:r>
    </w:p>
    <w:p w:rsidR="00B64C18" w:rsidRPr="00877EC0" w:rsidRDefault="00B64C18" w:rsidP="00B64C18">
      <w:pPr>
        <w:snapToGrid w:val="0"/>
        <w:spacing w:line="360" w:lineRule="auto"/>
        <w:ind w:firstLineChars="200" w:firstLine="482"/>
        <w:rPr>
          <w:rFonts w:ascii="宋体" w:eastAsia="宋体" w:hAnsi="宋体"/>
          <w:b/>
          <w:sz w:val="24"/>
        </w:rPr>
      </w:pPr>
      <w:r w:rsidRPr="00877EC0">
        <w:rPr>
          <w:rFonts w:ascii="宋体" w:eastAsia="宋体" w:hAnsi="宋体" w:hint="eastAsia"/>
          <w:b/>
          <w:sz w:val="24"/>
        </w:rPr>
        <w:t>（6）心灵沟通</w:t>
      </w:r>
    </w:p>
    <w:p w:rsidR="00B64C18" w:rsidRPr="00877EC0" w:rsidRDefault="00B64C18" w:rsidP="00B64C18">
      <w:pPr>
        <w:numPr>
          <w:ilvl w:val="0"/>
          <w:numId w:val="49"/>
        </w:numPr>
        <w:spacing w:line="360" w:lineRule="auto"/>
        <w:rPr>
          <w:rFonts w:ascii="宋体" w:eastAsia="宋体" w:hAnsi="宋体"/>
          <w:sz w:val="24"/>
        </w:rPr>
      </w:pPr>
      <w:r w:rsidRPr="00877EC0">
        <w:rPr>
          <w:rFonts w:ascii="宋体" w:eastAsia="宋体" w:hAnsi="宋体" w:hint="eastAsia"/>
          <w:b/>
          <w:sz w:val="24"/>
        </w:rPr>
        <w:t>爸爸妈妈的话</w:t>
      </w:r>
      <w:r w:rsidRPr="00877EC0">
        <w:rPr>
          <w:rFonts w:ascii="宋体" w:eastAsia="宋体" w:hAnsi="宋体" w:hint="eastAsia"/>
          <w:sz w:val="24"/>
        </w:rPr>
        <w:t>（家长写）</w:t>
      </w:r>
    </w:p>
    <w:p w:rsidR="00B64C18" w:rsidRPr="00877EC0" w:rsidRDefault="00B64C18" w:rsidP="00B64C18">
      <w:pPr>
        <w:numPr>
          <w:ilvl w:val="0"/>
          <w:numId w:val="49"/>
        </w:numPr>
        <w:spacing w:line="360" w:lineRule="auto"/>
        <w:rPr>
          <w:rFonts w:ascii="宋体" w:eastAsia="宋体" w:hAnsi="宋体"/>
          <w:sz w:val="24"/>
        </w:rPr>
      </w:pPr>
      <w:r w:rsidRPr="00877EC0">
        <w:rPr>
          <w:rFonts w:ascii="宋体" w:eastAsia="宋体" w:hAnsi="宋体" w:hint="eastAsia"/>
          <w:b/>
          <w:sz w:val="24"/>
        </w:rPr>
        <w:t>我来说一说</w:t>
      </w:r>
      <w:r w:rsidRPr="00877EC0">
        <w:rPr>
          <w:rFonts w:ascii="宋体" w:eastAsia="宋体" w:hAnsi="宋体" w:hint="eastAsia"/>
          <w:sz w:val="24"/>
        </w:rPr>
        <w:t>（学生有能力的可以自己写，有困难的可请家长代笔）</w:t>
      </w:r>
    </w:p>
    <w:p w:rsidR="00B64C18" w:rsidRPr="00877EC0" w:rsidRDefault="00B64C18" w:rsidP="00B64C18">
      <w:pPr>
        <w:numPr>
          <w:ilvl w:val="0"/>
          <w:numId w:val="49"/>
        </w:numPr>
        <w:spacing w:line="360" w:lineRule="auto"/>
        <w:rPr>
          <w:rFonts w:ascii="宋体" w:eastAsia="宋体" w:hAnsi="宋体"/>
          <w:sz w:val="24"/>
        </w:rPr>
      </w:pPr>
      <w:r w:rsidRPr="00877EC0">
        <w:rPr>
          <w:rFonts w:ascii="宋体" w:eastAsia="宋体" w:hAnsi="宋体" w:hint="eastAsia"/>
          <w:b/>
          <w:sz w:val="24"/>
        </w:rPr>
        <w:t>同伴的话</w:t>
      </w:r>
      <w:r w:rsidRPr="00877EC0">
        <w:rPr>
          <w:rFonts w:ascii="宋体" w:eastAsia="宋体" w:hAnsi="宋体" w:hint="eastAsia"/>
          <w:sz w:val="24"/>
        </w:rPr>
        <w:t>（学生有能力的可以自己写，有困难的可请家长代笔）</w:t>
      </w:r>
    </w:p>
    <w:p w:rsidR="00B64C18" w:rsidRPr="00877EC0" w:rsidRDefault="00B64C18" w:rsidP="00B64C18">
      <w:pPr>
        <w:numPr>
          <w:ilvl w:val="0"/>
          <w:numId w:val="49"/>
        </w:numPr>
        <w:spacing w:line="360" w:lineRule="auto"/>
        <w:rPr>
          <w:rFonts w:ascii="宋体" w:eastAsia="宋体" w:hAnsi="宋体"/>
          <w:sz w:val="24"/>
          <w:u w:val="single"/>
        </w:rPr>
      </w:pPr>
      <w:r w:rsidRPr="00877EC0">
        <w:rPr>
          <w:rFonts w:ascii="宋体" w:eastAsia="宋体" w:hAnsi="宋体" w:hint="eastAsia"/>
          <w:b/>
          <w:sz w:val="24"/>
        </w:rPr>
        <w:t>任课老师的话：</w:t>
      </w:r>
      <w:r w:rsidRPr="00877EC0">
        <w:rPr>
          <w:rFonts w:ascii="宋体" w:eastAsia="宋体" w:hAnsi="宋体" w:hint="eastAsia"/>
          <w:sz w:val="24"/>
          <w:u w:val="single"/>
        </w:rPr>
        <w:t>宋体、五号、单倍行距——右下落款“某学科某老师”换行写日期“X年X月”——100字左右 （打印黏贴，详见样张1）</w:t>
      </w:r>
    </w:p>
    <w:p w:rsidR="00B64C18" w:rsidRPr="00877EC0" w:rsidRDefault="00B64C18" w:rsidP="00B64C18">
      <w:pPr>
        <w:numPr>
          <w:ilvl w:val="0"/>
          <w:numId w:val="49"/>
        </w:numPr>
        <w:spacing w:line="360" w:lineRule="auto"/>
        <w:rPr>
          <w:rFonts w:ascii="宋体" w:eastAsia="宋体" w:hAnsi="宋体"/>
          <w:sz w:val="24"/>
          <w:u w:val="single"/>
        </w:rPr>
      </w:pPr>
      <w:r w:rsidRPr="00877EC0">
        <w:rPr>
          <w:rFonts w:ascii="宋体" w:eastAsia="宋体" w:hAnsi="宋体" w:hint="eastAsia"/>
          <w:b/>
          <w:sz w:val="24"/>
        </w:rPr>
        <w:t>班主任的话</w:t>
      </w:r>
      <w:r w:rsidRPr="00877EC0">
        <w:rPr>
          <w:rFonts w:ascii="宋体" w:eastAsia="宋体" w:hAnsi="宋体" w:hint="eastAsia"/>
          <w:sz w:val="24"/>
        </w:rPr>
        <w:t>——</w:t>
      </w:r>
      <w:r w:rsidRPr="00877EC0">
        <w:rPr>
          <w:rFonts w:ascii="宋体" w:eastAsia="宋体" w:hAnsi="宋体" w:hint="eastAsia"/>
          <w:sz w:val="24"/>
          <w:u w:val="single"/>
        </w:rPr>
        <w:t>宋体、五号、单倍行距——右下落款“某老师”换行写日期“X年X月”——1</w:t>
      </w:r>
      <w:r w:rsidRPr="00877EC0">
        <w:rPr>
          <w:rFonts w:ascii="宋体" w:eastAsia="宋体" w:hAnsi="宋体"/>
          <w:sz w:val="24"/>
          <w:u w:val="single"/>
        </w:rPr>
        <w:t>5</w:t>
      </w:r>
      <w:r w:rsidRPr="00877EC0">
        <w:rPr>
          <w:rFonts w:ascii="宋体" w:eastAsia="宋体" w:hAnsi="宋体" w:hint="eastAsia"/>
          <w:sz w:val="24"/>
          <w:u w:val="single"/>
        </w:rPr>
        <w:t>0字左右 （打印黏贴，详见以下样张2）</w:t>
      </w:r>
    </w:p>
    <w:p w:rsidR="00B64C18" w:rsidRPr="00877EC0" w:rsidRDefault="00B64C18" w:rsidP="00B64C18">
      <w:pPr>
        <w:spacing w:line="360" w:lineRule="auto"/>
        <w:ind w:firstLineChars="200" w:firstLine="482"/>
        <w:rPr>
          <w:rFonts w:ascii="宋体" w:eastAsia="宋体" w:hAnsi="宋体"/>
          <w:b/>
          <w:sz w:val="24"/>
        </w:rPr>
      </w:pPr>
      <w:r w:rsidRPr="00877EC0">
        <w:rPr>
          <w:rFonts w:ascii="宋体" w:eastAsia="宋体" w:hAnsi="宋体" w:hint="eastAsia"/>
          <w:b/>
          <w:sz w:val="24"/>
        </w:rPr>
        <w:t>黏贴顺序：</w:t>
      </w:r>
    </w:p>
    <w:p w:rsidR="00B64C18" w:rsidRPr="00877EC0" w:rsidRDefault="00B64C18" w:rsidP="00B64C18">
      <w:pPr>
        <w:spacing w:line="360" w:lineRule="auto"/>
        <w:ind w:firstLineChars="200" w:firstLine="480"/>
        <w:rPr>
          <w:rFonts w:ascii="宋体" w:eastAsia="宋体" w:hAnsi="宋体"/>
          <w:sz w:val="24"/>
        </w:rPr>
      </w:pPr>
      <w:r w:rsidRPr="00877EC0">
        <w:rPr>
          <w:rFonts w:ascii="宋体" w:eastAsia="宋体" w:hAnsi="宋体" w:hint="eastAsia"/>
          <w:sz w:val="24"/>
        </w:rPr>
        <w:t>第一</w:t>
      </w:r>
      <w:r w:rsidRPr="00877EC0">
        <w:rPr>
          <w:rFonts w:ascii="宋体" w:eastAsia="宋体" w:hAnsi="宋体"/>
          <w:sz w:val="24"/>
        </w:rPr>
        <w:t>学期：语文、数学、英语、</w:t>
      </w:r>
      <w:r w:rsidRPr="00877EC0">
        <w:rPr>
          <w:rFonts w:ascii="宋体" w:eastAsia="宋体" w:hAnsi="宋体" w:hint="eastAsia"/>
          <w:sz w:val="24"/>
        </w:rPr>
        <w:t>音乐、体育、美术</w:t>
      </w:r>
    </w:p>
    <w:p w:rsidR="00B64C18" w:rsidRPr="00877EC0" w:rsidRDefault="00B64C18" w:rsidP="00B64C18">
      <w:pPr>
        <w:spacing w:line="360" w:lineRule="auto"/>
        <w:ind w:firstLineChars="200" w:firstLine="480"/>
        <w:rPr>
          <w:rFonts w:ascii="宋体" w:eastAsia="宋体" w:hAnsi="宋体"/>
          <w:sz w:val="24"/>
        </w:rPr>
      </w:pPr>
      <w:r w:rsidRPr="00877EC0">
        <w:rPr>
          <w:rFonts w:ascii="宋体" w:eastAsia="宋体" w:hAnsi="宋体" w:hint="eastAsia"/>
          <w:sz w:val="24"/>
        </w:rPr>
        <w:t>第二学期</w:t>
      </w:r>
      <w:r w:rsidRPr="00877EC0">
        <w:rPr>
          <w:rFonts w:ascii="宋体" w:eastAsia="宋体" w:hAnsi="宋体"/>
          <w:sz w:val="24"/>
        </w:rPr>
        <w:t>：语文、数学、英语、</w:t>
      </w:r>
      <w:r w:rsidRPr="00877EC0">
        <w:rPr>
          <w:rFonts w:ascii="宋体" w:eastAsia="宋体" w:hAnsi="宋体" w:hint="eastAsia"/>
          <w:sz w:val="24"/>
        </w:rPr>
        <w:t>自然、品社</w:t>
      </w:r>
    </w:p>
    <w:p w:rsidR="00B64C18" w:rsidRPr="00877EC0" w:rsidRDefault="00B64C18" w:rsidP="00B64C18">
      <w:pPr>
        <w:spacing w:line="360" w:lineRule="auto"/>
        <w:ind w:firstLine="480"/>
        <w:rPr>
          <w:rFonts w:ascii="宋体" w:eastAsia="宋体" w:hAnsi="宋体"/>
          <w:sz w:val="24"/>
          <w:szCs w:val="24"/>
        </w:rPr>
      </w:pPr>
    </w:p>
    <w:p w:rsidR="00B64C18" w:rsidRPr="00877EC0" w:rsidRDefault="00B64C18" w:rsidP="00B64C18">
      <w:pPr>
        <w:spacing w:line="360" w:lineRule="auto"/>
        <w:ind w:firstLine="480"/>
        <w:rPr>
          <w:rFonts w:ascii="宋体" w:eastAsia="宋体" w:hAnsi="宋体"/>
          <w:sz w:val="24"/>
          <w:szCs w:val="24"/>
        </w:rPr>
      </w:pPr>
      <w:r w:rsidRPr="00877EC0">
        <w:rPr>
          <w:rFonts w:ascii="宋体" w:eastAsia="宋体" w:hAnsi="宋体" w:hint="eastAsia"/>
          <w:sz w:val="24"/>
          <w:szCs w:val="24"/>
        </w:rPr>
        <w:t>评价，在学习和教学过程中发挥着越来越重要的作用，除了上述内容，评价在学生的学习中可以说是无处不在，尤其是教师对学生的激励性评价，非但能有效地促进学生的学习兴趣，而且能提高学生的思想品质，培养学生良好的学习习惯。评价对小学生的作用是显而易见的，作为教师，应该时刻运用好这一致胜的法宝，用欣赏的眼光分析学生，用发展的思维评价学生，让评价使学生焕发出极大的学习热情，树立满满的成功自信。</w:t>
      </w:r>
    </w:p>
    <w:p w:rsidR="00B64C18" w:rsidRPr="00877EC0" w:rsidRDefault="00B64C18" w:rsidP="005A7B12">
      <w:pPr>
        <w:spacing w:line="360" w:lineRule="auto"/>
        <w:rPr>
          <w:rFonts w:ascii="宋体" w:hAnsi="宋体" w:cs="宋体"/>
          <w:b/>
          <w:kern w:val="0"/>
          <w:sz w:val="24"/>
          <w:szCs w:val="24"/>
        </w:rPr>
        <w:sectPr w:rsidR="00B64C18" w:rsidRPr="00877EC0" w:rsidSect="00B64C18">
          <w:pgSz w:w="11906" w:h="16838"/>
          <w:pgMar w:top="1440" w:right="1797" w:bottom="1440" w:left="1797" w:header="851" w:footer="992" w:gutter="0"/>
          <w:cols w:space="425"/>
          <w:docGrid w:linePitch="312"/>
        </w:sectPr>
      </w:pPr>
    </w:p>
    <w:p w:rsidR="00B13292" w:rsidRPr="00877EC0" w:rsidRDefault="00806A22" w:rsidP="005A7B12">
      <w:pPr>
        <w:spacing w:line="360" w:lineRule="auto"/>
        <w:rPr>
          <w:rFonts w:ascii="宋体" w:hAnsi="宋体" w:cs="宋体"/>
          <w:b/>
          <w:kern w:val="0"/>
          <w:sz w:val="24"/>
          <w:szCs w:val="24"/>
        </w:rPr>
      </w:pPr>
      <w:r w:rsidRPr="00877EC0">
        <w:rPr>
          <w:rFonts w:ascii="宋体" w:hAnsi="宋体" w:cs="宋体" w:hint="eastAsia"/>
          <w:b/>
          <w:kern w:val="0"/>
          <w:sz w:val="24"/>
          <w:szCs w:val="24"/>
        </w:rPr>
        <w:lastRenderedPageBreak/>
        <w:t>附件六</w:t>
      </w:r>
    </w:p>
    <w:p w:rsidR="00837DDB" w:rsidRPr="00877EC0" w:rsidRDefault="007B0208" w:rsidP="005A7B12">
      <w:pPr>
        <w:spacing w:line="360" w:lineRule="auto"/>
        <w:rPr>
          <w:rFonts w:ascii="宋体" w:hAnsi="宋体" w:cs="宋体"/>
          <w:b/>
          <w:kern w:val="0"/>
          <w:sz w:val="24"/>
          <w:szCs w:val="24"/>
        </w:rPr>
      </w:pPr>
      <w:r w:rsidRPr="00877EC0">
        <w:rPr>
          <w:noProof/>
        </w:rPr>
        <w:drawing>
          <wp:inline distT="0" distB="0" distL="0" distR="0" wp14:anchorId="6D688CCA" wp14:editId="0FB856D6">
            <wp:extent cx="5610225" cy="7524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44" t="20530" r="59757" b="8576"/>
                    <a:stretch/>
                  </pic:blipFill>
                  <pic:spPr bwMode="auto">
                    <a:xfrm>
                      <a:off x="0" y="0"/>
                      <a:ext cx="5622255" cy="7540885"/>
                    </a:xfrm>
                    <a:prstGeom prst="rect">
                      <a:avLst/>
                    </a:prstGeom>
                    <a:ln>
                      <a:noFill/>
                    </a:ln>
                    <a:extLst>
                      <a:ext uri="{53640926-AAD7-44D8-BBD7-CCE9431645EC}">
                        <a14:shadowObscured xmlns:a14="http://schemas.microsoft.com/office/drawing/2010/main"/>
                      </a:ext>
                    </a:extLst>
                  </pic:spPr>
                </pic:pic>
              </a:graphicData>
            </a:graphic>
          </wp:inline>
        </w:drawing>
      </w:r>
    </w:p>
    <w:p w:rsidR="00837DDB" w:rsidRPr="00877EC0" w:rsidRDefault="00837DDB" w:rsidP="005A7B12">
      <w:pPr>
        <w:spacing w:line="360" w:lineRule="auto"/>
        <w:rPr>
          <w:rFonts w:ascii="宋体" w:hAnsi="宋体" w:cs="宋体"/>
          <w:b/>
          <w:kern w:val="0"/>
          <w:sz w:val="24"/>
          <w:szCs w:val="24"/>
        </w:rPr>
      </w:pPr>
    </w:p>
    <w:p w:rsidR="00837DDB" w:rsidRPr="00877EC0" w:rsidRDefault="00837DDB" w:rsidP="005A7B12">
      <w:pPr>
        <w:spacing w:line="360" w:lineRule="auto"/>
        <w:rPr>
          <w:rFonts w:ascii="宋体" w:hAnsi="宋体" w:cs="宋体"/>
          <w:b/>
          <w:kern w:val="0"/>
          <w:sz w:val="24"/>
          <w:szCs w:val="24"/>
        </w:rPr>
      </w:pPr>
    </w:p>
    <w:p w:rsidR="00837DDB" w:rsidRPr="00877EC0" w:rsidRDefault="00837DDB" w:rsidP="005A7B12">
      <w:pPr>
        <w:spacing w:line="360" w:lineRule="auto"/>
        <w:rPr>
          <w:rFonts w:ascii="宋体" w:hAnsi="宋体" w:cs="宋体"/>
          <w:b/>
          <w:kern w:val="0"/>
          <w:sz w:val="24"/>
          <w:szCs w:val="24"/>
        </w:rPr>
      </w:pPr>
    </w:p>
    <w:p w:rsidR="00837DDB" w:rsidRPr="00877EC0" w:rsidRDefault="00680874" w:rsidP="005A7B12">
      <w:pPr>
        <w:spacing w:line="360" w:lineRule="auto"/>
        <w:rPr>
          <w:rFonts w:ascii="宋体" w:hAnsi="宋体" w:cs="宋体"/>
          <w:b/>
          <w:kern w:val="0"/>
          <w:sz w:val="24"/>
          <w:szCs w:val="24"/>
        </w:rPr>
      </w:pPr>
      <w:r w:rsidRPr="00877EC0">
        <w:rPr>
          <w:noProof/>
        </w:rPr>
        <w:lastRenderedPageBreak/>
        <w:drawing>
          <wp:inline distT="0" distB="0" distL="0" distR="0" wp14:anchorId="05E5C498" wp14:editId="1EC7CA21">
            <wp:extent cx="5229225" cy="8042723"/>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937" t="14210" r="35882" b="6010"/>
                    <a:stretch/>
                  </pic:blipFill>
                  <pic:spPr bwMode="auto">
                    <a:xfrm>
                      <a:off x="0" y="0"/>
                      <a:ext cx="5237366" cy="8055245"/>
                    </a:xfrm>
                    <a:prstGeom prst="rect">
                      <a:avLst/>
                    </a:prstGeom>
                    <a:ln>
                      <a:noFill/>
                    </a:ln>
                    <a:extLst>
                      <a:ext uri="{53640926-AAD7-44D8-BBD7-CCE9431645EC}">
                        <a14:shadowObscured xmlns:a14="http://schemas.microsoft.com/office/drawing/2010/main"/>
                      </a:ext>
                    </a:extLst>
                  </pic:spPr>
                </pic:pic>
              </a:graphicData>
            </a:graphic>
          </wp:inline>
        </w:drawing>
      </w:r>
    </w:p>
    <w:p w:rsidR="00B13292" w:rsidRPr="00877EC0" w:rsidRDefault="00B13292" w:rsidP="005A7B12">
      <w:pPr>
        <w:spacing w:line="360" w:lineRule="auto"/>
        <w:rPr>
          <w:rFonts w:ascii="宋体" w:hAnsi="宋体" w:cs="宋体"/>
          <w:b/>
          <w:kern w:val="0"/>
          <w:sz w:val="24"/>
          <w:szCs w:val="24"/>
        </w:rPr>
      </w:pPr>
    </w:p>
    <w:p w:rsidR="002B5DE2" w:rsidRPr="00877EC0" w:rsidRDefault="002B5DE2" w:rsidP="005A7B12">
      <w:pPr>
        <w:spacing w:line="360" w:lineRule="auto"/>
        <w:rPr>
          <w:rFonts w:ascii="宋体" w:hAnsi="宋体" w:cs="宋体"/>
          <w:b/>
          <w:kern w:val="0"/>
          <w:sz w:val="24"/>
          <w:szCs w:val="24"/>
        </w:rPr>
      </w:pPr>
    </w:p>
    <w:p w:rsidR="00837DDB" w:rsidRPr="00877EC0" w:rsidRDefault="00837DDB" w:rsidP="005A7B12">
      <w:pPr>
        <w:spacing w:line="360" w:lineRule="auto"/>
        <w:rPr>
          <w:rFonts w:ascii="宋体" w:hAnsi="宋体" w:cs="宋体"/>
          <w:b/>
          <w:kern w:val="0"/>
          <w:sz w:val="24"/>
          <w:szCs w:val="24"/>
        </w:rPr>
        <w:sectPr w:rsidR="00837DDB" w:rsidRPr="00877EC0" w:rsidSect="00837DDB">
          <w:pgSz w:w="11906" w:h="16838"/>
          <w:pgMar w:top="1440" w:right="1797" w:bottom="1440" w:left="1797" w:header="851" w:footer="992" w:gutter="0"/>
          <w:cols w:space="425"/>
          <w:docGrid w:linePitch="312"/>
        </w:sectPr>
      </w:pPr>
    </w:p>
    <w:p w:rsidR="00806A22" w:rsidRPr="00877EC0" w:rsidRDefault="00806A22" w:rsidP="00CF1900">
      <w:pPr>
        <w:topLinePunct/>
        <w:spacing w:line="360" w:lineRule="auto"/>
        <w:textAlignment w:val="top"/>
        <w:rPr>
          <w:rFonts w:ascii="宋体" w:eastAsia="宋体" w:hAnsi="宋体" w:cs="宋体"/>
          <w:kern w:val="0"/>
          <w:sz w:val="24"/>
          <w:szCs w:val="24"/>
        </w:rPr>
      </w:pPr>
    </w:p>
    <w:p w:rsidR="00CE66BB" w:rsidRPr="00877EC0" w:rsidRDefault="00CE66BB" w:rsidP="00C743B6">
      <w:pPr>
        <w:topLinePunct/>
        <w:spacing w:line="360" w:lineRule="auto"/>
        <w:textAlignment w:val="top"/>
        <w:rPr>
          <w:rFonts w:ascii="宋体" w:eastAsia="宋体" w:hAnsi="宋体" w:cs="宋体"/>
          <w:b/>
          <w:kern w:val="0"/>
          <w:sz w:val="24"/>
          <w:szCs w:val="24"/>
        </w:rPr>
      </w:pPr>
      <w:r w:rsidRPr="00877EC0">
        <w:rPr>
          <w:rFonts w:ascii="宋体" w:eastAsia="宋体" w:hAnsi="宋体" w:cs="宋体" w:hint="eastAsia"/>
          <w:b/>
          <w:kern w:val="0"/>
          <w:sz w:val="24"/>
          <w:szCs w:val="24"/>
        </w:rPr>
        <w:t>“慧玩园”课程</w:t>
      </w:r>
      <w:r w:rsidRPr="00877EC0">
        <w:rPr>
          <w:rFonts w:ascii="宋体" w:eastAsia="宋体" w:hAnsi="宋体" w:cs="宋体"/>
          <w:b/>
          <w:kern w:val="0"/>
          <w:sz w:val="24"/>
          <w:szCs w:val="24"/>
        </w:rPr>
        <w:t>评价</w:t>
      </w:r>
    </w:p>
    <w:p w:rsidR="00CE66BB" w:rsidRPr="00877EC0" w:rsidRDefault="00C743B6" w:rsidP="00CF1900">
      <w:pPr>
        <w:topLinePunct/>
        <w:spacing w:line="360" w:lineRule="auto"/>
        <w:textAlignment w:val="top"/>
        <w:rPr>
          <w:rFonts w:ascii="宋体" w:eastAsia="宋体" w:hAnsi="宋体" w:cs="宋体"/>
          <w:kern w:val="0"/>
          <w:sz w:val="24"/>
          <w:szCs w:val="24"/>
        </w:rPr>
      </w:pPr>
      <w:r w:rsidRPr="00877EC0">
        <w:rPr>
          <w:noProof/>
        </w:rPr>
        <w:drawing>
          <wp:anchor distT="0" distB="0" distL="114300" distR="114300" simplePos="0" relativeHeight="251866112" behindDoc="0" locked="0" layoutInCell="1" allowOverlap="1" wp14:anchorId="62F8D067" wp14:editId="7E5FDB47">
            <wp:simplePos x="0" y="0"/>
            <wp:positionH relativeFrom="column">
              <wp:posOffset>4603750</wp:posOffset>
            </wp:positionH>
            <wp:positionV relativeFrom="paragraph">
              <wp:posOffset>46990</wp:posOffset>
            </wp:positionV>
            <wp:extent cx="4733925" cy="6109970"/>
            <wp:effectExtent l="0" t="0" r="9525" b="508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489" t="20497" r="35758" b="11238"/>
                    <a:stretch/>
                  </pic:blipFill>
                  <pic:spPr bwMode="auto">
                    <a:xfrm>
                      <a:off x="0" y="0"/>
                      <a:ext cx="4733925" cy="610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7EC0">
        <w:rPr>
          <w:noProof/>
        </w:rPr>
        <w:drawing>
          <wp:anchor distT="0" distB="0" distL="114300" distR="114300" simplePos="0" relativeHeight="251867136" behindDoc="0" locked="0" layoutInCell="1" allowOverlap="1" wp14:anchorId="63E52D3B" wp14:editId="6A05229F">
            <wp:simplePos x="0" y="0"/>
            <wp:positionH relativeFrom="column">
              <wp:posOffset>-129540</wp:posOffset>
            </wp:positionH>
            <wp:positionV relativeFrom="paragraph">
              <wp:posOffset>3175</wp:posOffset>
            </wp:positionV>
            <wp:extent cx="4652938" cy="6219825"/>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488" t="19766" r="35553" b="9040"/>
                    <a:stretch/>
                  </pic:blipFill>
                  <pic:spPr bwMode="auto">
                    <a:xfrm>
                      <a:off x="0" y="0"/>
                      <a:ext cx="4652938" cy="621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r w:rsidRPr="00877EC0">
        <w:rPr>
          <w:noProof/>
        </w:rPr>
        <w:drawing>
          <wp:anchor distT="0" distB="0" distL="114300" distR="114300" simplePos="0" relativeHeight="251868160" behindDoc="0" locked="0" layoutInCell="1" allowOverlap="1" wp14:anchorId="3EC8B19C" wp14:editId="34529021">
            <wp:simplePos x="0" y="0"/>
            <wp:positionH relativeFrom="margin">
              <wp:posOffset>4794885</wp:posOffset>
            </wp:positionH>
            <wp:positionV relativeFrom="paragraph">
              <wp:posOffset>3810</wp:posOffset>
            </wp:positionV>
            <wp:extent cx="4537691" cy="6162675"/>
            <wp:effectExtent l="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386" t="15191" r="35141" b="11237"/>
                    <a:stretch/>
                  </pic:blipFill>
                  <pic:spPr bwMode="auto">
                    <a:xfrm>
                      <a:off x="0" y="0"/>
                      <a:ext cx="4537691" cy="616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7EC0">
        <w:rPr>
          <w:noProof/>
        </w:rPr>
        <w:drawing>
          <wp:anchor distT="0" distB="0" distL="114300" distR="114300" simplePos="0" relativeHeight="251869184" behindDoc="0" locked="0" layoutInCell="1" allowOverlap="1" wp14:anchorId="645E2DCE" wp14:editId="0C102FE0">
            <wp:simplePos x="0" y="0"/>
            <wp:positionH relativeFrom="margin">
              <wp:posOffset>-44450</wp:posOffset>
            </wp:positionH>
            <wp:positionV relativeFrom="paragraph">
              <wp:posOffset>13335</wp:posOffset>
            </wp:positionV>
            <wp:extent cx="4543425" cy="6132035"/>
            <wp:effectExtent l="0" t="0" r="0" b="254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003" t="21778" r="35553" b="7578"/>
                    <a:stretch/>
                  </pic:blipFill>
                  <pic:spPr bwMode="auto">
                    <a:xfrm>
                      <a:off x="0" y="0"/>
                      <a:ext cx="4543425" cy="613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p w:rsidR="00C743B6" w:rsidRPr="00877EC0" w:rsidRDefault="00C743B6" w:rsidP="00CF1900">
      <w:pPr>
        <w:topLinePunct/>
        <w:spacing w:line="360" w:lineRule="auto"/>
        <w:textAlignment w:val="top"/>
        <w:rPr>
          <w:rFonts w:ascii="宋体" w:eastAsia="宋体" w:hAnsi="宋体" w:cs="宋体"/>
          <w:kern w:val="0"/>
          <w:sz w:val="24"/>
          <w:szCs w:val="24"/>
        </w:rPr>
      </w:pPr>
    </w:p>
    <w:sectPr w:rsidR="00C743B6" w:rsidRPr="00877EC0" w:rsidSect="007368D0">
      <w:pgSz w:w="16838" w:h="11906" w:orient="landscape"/>
      <w:pgMar w:top="1134" w:right="1134" w:bottom="1134" w:left="113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F6E" w:rsidRDefault="005B4F6E" w:rsidP="00140C2D">
      <w:r>
        <w:separator/>
      </w:r>
    </w:p>
  </w:endnote>
  <w:endnote w:type="continuationSeparator" w:id="0">
    <w:p w:rsidR="005B4F6E" w:rsidRDefault="005B4F6E" w:rsidP="00140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FangSong">
    <w:altName w:val="Arial"/>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彩云">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790890"/>
      <w:docPartObj>
        <w:docPartGallery w:val="Page Numbers (Bottom of Page)"/>
        <w:docPartUnique/>
      </w:docPartObj>
    </w:sdtPr>
    <w:sdtContent>
      <w:p w:rsidR="004A2B40" w:rsidRDefault="004A2B40">
        <w:pPr>
          <w:pStyle w:val="ab"/>
          <w:jc w:val="center"/>
        </w:pPr>
        <w:r>
          <w:fldChar w:fldCharType="begin"/>
        </w:r>
        <w:r>
          <w:instrText>PAGE   \* MERGEFORMAT</w:instrText>
        </w:r>
        <w:r>
          <w:fldChar w:fldCharType="separate"/>
        </w:r>
        <w:r w:rsidR="00B82C8C" w:rsidRPr="00B82C8C">
          <w:rPr>
            <w:noProof/>
            <w:lang w:val="zh-CN"/>
          </w:rPr>
          <w:t>29</w:t>
        </w:r>
        <w:r>
          <w:fldChar w:fldCharType="end"/>
        </w:r>
      </w:p>
    </w:sdtContent>
  </w:sdt>
  <w:p w:rsidR="004A2B40" w:rsidRDefault="004A2B40" w:rsidP="007F396D">
    <w:pPr>
      <w:pStyle w:val="ab"/>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F6E" w:rsidRDefault="005B4F6E" w:rsidP="00140C2D">
      <w:r>
        <w:separator/>
      </w:r>
    </w:p>
  </w:footnote>
  <w:footnote w:type="continuationSeparator" w:id="0">
    <w:p w:rsidR="005B4F6E" w:rsidRDefault="005B4F6E" w:rsidP="00140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B40" w:rsidRDefault="004A2B40" w:rsidP="00CE66BB">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B40" w:rsidRDefault="004A2B40" w:rsidP="007F396D">
    <w:pPr>
      <w:pStyle w:val="a9"/>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24F"/>
    <w:multiLevelType w:val="hybridMultilevel"/>
    <w:tmpl w:val="12BE6D8E"/>
    <w:lvl w:ilvl="0" w:tplc="1B4A6054">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5A71AC3"/>
    <w:multiLevelType w:val="hybridMultilevel"/>
    <w:tmpl w:val="E6B404CC"/>
    <w:lvl w:ilvl="0" w:tplc="F7D64E36">
      <w:start w:val="1"/>
      <w:numFmt w:val="decimal"/>
      <w:lvlText w:val="%1、"/>
      <w:lvlJc w:val="left"/>
      <w:pPr>
        <w:tabs>
          <w:tab w:val="num" w:pos="360"/>
        </w:tabs>
        <w:ind w:left="360" w:hanging="360"/>
      </w:pPr>
      <w:rPr>
        <w:rFonts w:cs="宋体"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0D714C2E"/>
    <w:multiLevelType w:val="hybridMultilevel"/>
    <w:tmpl w:val="3B00C41E"/>
    <w:lvl w:ilvl="0" w:tplc="433828D0">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22F5522"/>
    <w:multiLevelType w:val="hybridMultilevel"/>
    <w:tmpl w:val="F4586830"/>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15:restartNumberingAfterBreak="0">
    <w:nsid w:val="173E59C5"/>
    <w:multiLevelType w:val="hybridMultilevel"/>
    <w:tmpl w:val="F47615FA"/>
    <w:lvl w:ilvl="0" w:tplc="BB789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90D2D03"/>
    <w:multiLevelType w:val="hybridMultilevel"/>
    <w:tmpl w:val="D2BC280C"/>
    <w:lvl w:ilvl="0" w:tplc="8FEE28AC">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1835723"/>
    <w:multiLevelType w:val="hybridMultilevel"/>
    <w:tmpl w:val="53A0AF56"/>
    <w:lvl w:ilvl="0" w:tplc="0994EC7E">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301134F"/>
    <w:multiLevelType w:val="hybridMultilevel"/>
    <w:tmpl w:val="3DC4DABC"/>
    <w:lvl w:ilvl="0" w:tplc="76120B4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4231AC3"/>
    <w:multiLevelType w:val="hybridMultilevel"/>
    <w:tmpl w:val="C248D91E"/>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15:restartNumberingAfterBreak="0">
    <w:nsid w:val="2BAA4D68"/>
    <w:multiLevelType w:val="hybridMultilevel"/>
    <w:tmpl w:val="9030252A"/>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15:restartNumberingAfterBreak="0">
    <w:nsid w:val="2C4208EE"/>
    <w:multiLevelType w:val="hybridMultilevel"/>
    <w:tmpl w:val="304C28DE"/>
    <w:lvl w:ilvl="0" w:tplc="318418C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2C725CC9"/>
    <w:multiLevelType w:val="hybridMultilevel"/>
    <w:tmpl w:val="36305C44"/>
    <w:lvl w:ilvl="0" w:tplc="08620E7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CE04367"/>
    <w:multiLevelType w:val="hybridMultilevel"/>
    <w:tmpl w:val="1464A26A"/>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15:restartNumberingAfterBreak="0">
    <w:nsid w:val="393D1391"/>
    <w:multiLevelType w:val="hybridMultilevel"/>
    <w:tmpl w:val="EB76B5AA"/>
    <w:lvl w:ilvl="0" w:tplc="266A2BC8">
      <w:start w:val="1"/>
      <w:numFmt w:val="decimal"/>
      <w:lvlText w:val="%1."/>
      <w:lvlJc w:val="left"/>
      <w:pPr>
        <w:ind w:left="982" w:hanging="360"/>
      </w:pPr>
      <w:rPr>
        <w:rFonts w:hint="default"/>
      </w:rPr>
    </w:lvl>
    <w:lvl w:ilvl="1" w:tplc="04090019" w:tentative="1">
      <w:start w:val="1"/>
      <w:numFmt w:val="lowerLetter"/>
      <w:lvlText w:val="%2)"/>
      <w:lvlJc w:val="left"/>
      <w:pPr>
        <w:ind w:left="1462" w:hanging="420"/>
      </w:pPr>
    </w:lvl>
    <w:lvl w:ilvl="2" w:tplc="0409001B" w:tentative="1">
      <w:start w:val="1"/>
      <w:numFmt w:val="lowerRoman"/>
      <w:lvlText w:val="%3."/>
      <w:lvlJc w:val="right"/>
      <w:pPr>
        <w:ind w:left="1882" w:hanging="420"/>
      </w:pPr>
    </w:lvl>
    <w:lvl w:ilvl="3" w:tplc="0409000F" w:tentative="1">
      <w:start w:val="1"/>
      <w:numFmt w:val="decimal"/>
      <w:lvlText w:val="%4."/>
      <w:lvlJc w:val="left"/>
      <w:pPr>
        <w:ind w:left="2302" w:hanging="420"/>
      </w:pPr>
    </w:lvl>
    <w:lvl w:ilvl="4" w:tplc="04090019" w:tentative="1">
      <w:start w:val="1"/>
      <w:numFmt w:val="lowerLetter"/>
      <w:lvlText w:val="%5)"/>
      <w:lvlJc w:val="left"/>
      <w:pPr>
        <w:ind w:left="2722" w:hanging="420"/>
      </w:pPr>
    </w:lvl>
    <w:lvl w:ilvl="5" w:tplc="0409001B" w:tentative="1">
      <w:start w:val="1"/>
      <w:numFmt w:val="lowerRoman"/>
      <w:lvlText w:val="%6."/>
      <w:lvlJc w:val="right"/>
      <w:pPr>
        <w:ind w:left="3142" w:hanging="420"/>
      </w:pPr>
    </w:lvl>
    <w:lvl w:ilvl="6" w:tplc="0409000F" w:tentative="1">
      <w:start w:val="1"/>
      <w:numFmt w:val="decimal"/>
      <w:lvlText w:val="%7."/>
      <w:lvlJc w:val="left"/>
      <w:pPr>
        <w:ind w:left="3562" w:hanging="420"/>
      </w:pPr>
    </w:lvl>
    <w:lvl w:ilvl="7" w:tplc="04090019" w:tentative="1">
      <w:start w:val="1"/>
      <w:numFmt w:val="lowerLetter"/>
      <w:lvlText w:val="%8)"/>
      <w:lvlJc w:val="left"/>
      <w:pPr>
        <w:ind w:left="3982" w:hanging="420"/>
      </w:pPr>
    </w:lvl>
    <w:lvl w:ilvl="8" w:tplc="0409001B" w:tentative="1">
      <w:start w:val="1"/>
      <w:numFmt w:val="lowerRoman"/>
      <w:lvlText w:val="%9."/>
      <w:lvlJc w:val="right"/>
      <w:pPr>
        <w:ind w:left="4402" w:hanging="420"/>
      </w:pPr>
    </w:lvl>
  </w:abstractNum>
  <w:abstractNum w:abstractNumId="14" w15:restartNumberingAfterBreak="0">
    <w:nsid w:val="3C53719A"/>
    <w:multiLevelType w:val="hybridMultilevel"/>
    <w:tmpl w:val="6A64FC66"/>
    <w:lvl w:ilvl="0" w:tplc="EEF263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DA11D16"/>
    <w:multiLevelType w:val="hybridMultilevel"/>
    <w:tmpl w:val="E108B5FC"/>
    <w:lvl w:ilvl="0" w:tplc="27347DD6">
      <w:start w:val="2"/>
      <w:numFmt w:val="decimalEnclosedCircle"/>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611F73"/>
    <w:multiLevelType w:val="hybridMultilevel"/>
    <w:tmpl w:val="B3CE9D8E"/>
    <w:lvl w:ilvl="0" w:tplc="E95282B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15:restartNumberingAfterBreak="0">
    <w:nsid w:val="43B95F00"/>
    <w:multiLevelType w:val="hybridMultilevel"/>
    <w:tmpl w:val="DD4AE1FC"/>
    <w:lvl w:ilvl="0" w:tplc="E0A814B6">
      <w:start w:val="1"/>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7F7202"/>
    <w:multiLevelType w:val="hybridMultilevel"/>
    <w:tmpl w:val="B6E61930"/>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15:restartNumberingAfterBreak="0">
    <w:nsid w:val="46BF6245"/>
    <w:multiLevelType w:val="hybridMultilevel"/>
    <w:tmpl w:val="91BAF91A"/>
    <w:lvl w:ilvl="0" w:tplc="959639C4">
      <w:start w:val="1"/>
      <w:numFmt w:val="upperLetter"/>
      <w:lvlText w:val="%1、"/>
      <w:lvlJc w:val="left"/>
      <w:pPr>
        <w:ind w:left="864" w:hanging="38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48A771B3"/>
    <w:multiLevelType w:val="hybridMultilevel"/>
    <w:tmpl w:val="89D0574A"/>
    <w:lvl w:ilvl="0" w:tplc="2C7021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ED804B8"/>
    <w:multiLevelType w:val="hybridMultilevel"/>
    <w:tmpl w:val="9D2400F4"/>
    <w:lvl w:ilvl="0" w:tplc="BD700BD0">
      <w:start w:val="1"/>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330F39"/>
    <w:multiLevelType w:val="hybridMultilevel"/>
    <w:tmpl w:val="737CFD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7EB0E4C"/>
    <w:multiLevelType w:val="hybridMultilevel"/>
    <w:tmpl w:val="3F4A60DA"/>
    <w:lvl w:ilvl="0" w:tplc="129C36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9892D8C"/>
    <w:multiLevelType w:val="hybridMultilevel"/>
    <w:tmpl w:val="3102784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B6C0E50"/>
    <w:multiLevelType w:val="hybridMultilevel"/>
    <w:tmpl w:val="8D8498D0"/>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6" w15:restartNumberingAfterBreak="0">
    <w:nsid w:val="5F57589B"/>
    <w:multiLevelType w:val="hybridMultilevel"/>
    <w:tmpl w:val="DF926E7A"/>
    <w:lvl w:ilvl="0" w:tplc="3E04895A">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24A0A07"/>
    <w:multiLevelType w:val="hybridMultilevel"/>
    <w:tmpl w:val="280801BC"/>
    <w:lvl w:ilvl="0" w:tplc="9AD6894C">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2860683"/>
    <w:multiLevelType w:val="hybridMultilevel"/>
    <w:tmpl w:val="E00839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3D52ECF"/>
    <w:multiLevelType w:val="hybridMultilevel"/>
    <w:tmpl w:val="D0FCD5B6"/>
    <w:lvl w:ilvl="0" w:tplc="57640890">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0" w15:restartNumberingAfterBreak="0">
    <w:nsid w:val="663675BA"/>
    <w:multiLevelType w:val="hybridMultilevel"/>
    <w:tmpl w:val="6062035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D0236"/>
    <w:multiLevelType w:val="hybridMultilevel"/>
    <w:tmpl w:val="06509D0C"/>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2" w15:restartNumberingAfterBreak="0">
    <w:nsid w:val="6E7A04A2"/>
    <w:multiLevelType w:val="hybridMultilevel"/>
    <w:tmpl w:val="BA5272CA"/>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3" w15:restartNumberingAfterBreak="0">
    <w:nsid w:val="70485C77"/>
    <w:multiLevelType w:val="hybridMultilevel"/>
    <w:tmpl w:val="8B445272"/>
    <w:lvl w:ilvl="0" w:tplc="9CF00D3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710E6686"/>
    <w:multiLevelType w:val="hybridMultilevel"/>
    <w:tmpl w:val="E2DEE478"/>
    <w:lvl w:ilvl="0" w:tplc="E63ABCC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1449CD"/>
    <w:multiLevelType w:val="hybridMultilevel"/>
    <w:tmpl w:val="76B0A3E2"/>
    <w:lvl w:ilvl="0" w:tplc="0C989E4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6" w15:restartNumberingAfterBreak="0">
    <w:nsid w:val="73196372"/>
    <w:multiLevelType w:val="hybridMultilevel"/>
    <w:tmpl w:val="1EF0643C"/>
    <w:lvl w:ilvl="0" w:tplc="751AC67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7" w15:restartNumberingAfterBreak="0">
    <w:nsid w:val="73C526B0"/>
    <w:multiLevelType w:val="hybridMultilevel"/>
    <w:tmpl w:val="FC62EFF2"/>
    <w:lvl w:ilvl="0" w:tplc="A1524DD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8" w15:restartNumberingAfterBreak="0">
    <w:nsid w:val="7BA12053"/>
    <w:multiLevelType w:val="hybridMultilevel"/>
    <w:tmpl w:val="F49A7D44"/>
    <w:lvl w:ilvl="0" w:tplc="728247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CFE649C"/>
    <w:multiLevelType w:val="hybridMultilevel"/>
    <w:tmpl w:val="17101F22"/>
    <w:lvl w:ilvl="0" w:tplc="046A911A">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6"/>
  </w:num>
  <w:num w:numId="14">
    <w:abstractNumId w:val="35"/>
  </w:num>
  <w:num w:numId="15">
    <w:abstractNumId w:val="10"/>
  </w:num>
  <w:num w:numId="16">
    <w:abstractNumId w:val="5"/>
  </w:num>
  <w:num w:numId="17">
    <w:abstractNumId w:val="11"/>
  </w:num>
  <w:num w:numId="18">
    <w:abstractNumId w:val="26"/>
  </w:num>
  <w:num w:numId="19">
    <w:abstractNumId w:val="39"/>
  </w:num>
  <w:num w:numId="20">
    <w:abstractNumId w:val="6"/>
  </w:num>
  <w:num w:numId="21">
    <w:abstractNumId w:val="2"/>
  </w:num>
  <w:num w:numId="22">
    <w:abstractNumId w:val="33"/>
  </w:num>
  <w:num w:numId="23">
    <w:abstractNumId w:val="36"/>
  </w:num>
  <w:num w:numId="24">
    <w:abstractNumId w:val="0"/>
  </w:num>
  <w:num w:numId="25">
    <w:abstractNumId w:val="7"/>
  </w:num>
  <w:num w:numId="26">
    <w:abstractNumId w:val="12"/>
  </w:num>
  <w:num w:numId="27">
    <w:abstractNumId w:val="1"/>
  </w:num>
  <w:num w:numId="28">
    <w:abstractNumId w:val="8"/>
  </w:num>
  <w:num w:numId="29">
    <w:abstractNumId w:val="25"/>
  </w:num>
  <w:num w:numId="30">
    <w:abstractNumId w:val="9"/>
  </w:num>
  <w:num w:numId="31">
    <w:abstractNumId w:val="18"/>
  </w:num>
  <w:num w:numId="32">
    <w:abstractNumId w:val="3"/>
  </w:num>
  <w:num w:numId="33">
    <w:abstractNumId w:val="31"/>
  </w:num>
  <w:num w:numId="34">
    <w:abstractNumId w:val="37"/>
  </w:num>
  <w:num w:numId="35">
    <w:abstractNumId w:val="32"/>
  </w:num>
  <w:num w:numId="36">
    <w:abstractNumId w:val="38"/>
  </w:num>
  <w:num w:numId="37">
    <w:abstractNumId w:val="34"/>
  </w:num>
  <w:num w:numId="38">
    <w:abstractNumId w:val="14"/>
  </w:num>
  <w:num w:numId="39">
    <w:abstractNumId w:val="21"/>
  </w:num>
  <w:num w:numId="40">
    <w:abstractNumId w:val="17"/>
  </w:num>
  <w:num w:numId="41">
    <w:abstractNumId w:val="4"/>
  </w:num>
  <w:num w:numId="42">
    <w:abstractNumId w:val="15"/>
  </w:num>
  <w:num w:numId="43">
    <w:abstractNumId w:val="20"/>
  </w:num>
  <w:num w:numId="44">
    <w:abstractNumId w:val="19"/>
  </w:num>
  <w:num w:numId="45">
    <w:abstractNumId w:val="23"/>
  </w:num>
  <w:num w:numId="46">
    <w:abstractNumId w:val="28"/>
  </w:num>
  <w:num w:numId="47">
    <w:abstractNumId w:val="13"/>
  </w:num>
  <w:num w:numId="48">
    <w:abstractNumId w:val="22"/>
  </w:num>
  <w:num w:numId="49">
    <w:abstractNumId w:val="24"/>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2D"/>
    <w:rsid w:val="00004A59"/>
    <w:rsid w:val="00006214"/>
    <w:rsid w:val="00012784"/>
    <w:rsid w:val="00014173"/>
    <w:rsid w:val="00015227"/>
    <w:rsid w:val="00015DF8"/>
    <w:rsid w:val="0002300D"/>
    <w:rsid w:val="00034AE3"/>
    <w:rsid w:val="00035F22"/>
    <w:rsid w:val="00036FAA"/>
    <w:rsid w:val="0004501B"/>
    <w:rsid w:val="000506EE"/>
    <w:rsid w:val="00053201"/>
    <w:rsid w:val="000538AF"/>
    <w:rsid w:val="000665B6"/>
    <w:rsid w:val="000708AB"/>
    <w:rsid w:val="000761E9"/>
    <w:rsid w:val="00082476"/>
    <w:rsid w:val="00087978"/>
    <w:rsid w:val="000952B1"/>
    <w:rsid w:val="000A1C52"/>
    <w:rsid w:val="000A52B4"/>
    <w:rsid w:val="000B174F"/>
    <w:rsid w:val="000B1FC6"/>
    <w:rsid w:val="000B2D76"/>
    <w:rsid w:val="000B35FC"/>
    <w:rsid w:val="000B39AE"/>
    <w:rsid w:val="000B4436"/>
    <w:rsid w:val="000B709D"/>
    <w:rsid w:val="000D05E1"/>
    <w:rsid w:val="000D2D33"/>
    <w:rsid w:val="000E2CE8"/>
    <w:rsid w:val="000F390A"/>
    <w:rsid w:val="0010294E"/>
    <w:rsid w:val="00103BA5"/>
    <w:rsid w:val="00113096"/>
    <w:rsid w:val="00114339"/>
    <w:rsid w:val="00117A28"/>
    <w:rsid w:val="00121DBE"/>
    <w:rsid w:val="001223C3"/>
    <w:rsid w:val="0012524C"/>
    <w:rsid w:val="001377AA"/>
    <w:rsid w:val="00137D57"/>
    <w:rsid w:val="00140C2D"/>
    <w:rsid w:val="00142F6A"/>
    <w:rsid w:val="00145348"/>
    <w:rsid w:val="001465DC"/>
    <w:rsid w:val="00153075"/>
    <w:rsid w:val="00161E55"/>
    <w:rsid w:val="00163C74"/>
    <w:rsid w:val="001661BE"/>
    <w:rsid w:val="00172696"/>
    <w:rsid w:val="00186A21"/>
    <w:rsid w:val="001946B7"/>
    <w:rsid w:val="001A1279"/>
    <w:rsid w:val="001A429A"/>
    <w:rsid w:val="001C126E"/>
    <w:rsid w:val="001C13E0"/>
    <w:rsid w:val="001C20BC"/>
    <w:rsid w:val="001C632B"/>
    <w:rsid w:val="001D2951"/>
    <w:rsid w:val="001D6CFF"/>
    <w:rsid w:val="001F0B6F"/>
    <w:rsid w:val="001F392B"/>
    <w:rsid w:val="0020005D"/>
    <w:rsid w:val="00201B84"/>
    <w:rsid w:val="00201E6D"/>
    <w:rsid w:val="0020758B"/>
    <w:rsid w:val="002171B4"/>
    <w:rsid w:val="00221793"/>
    <w:rsid w:val="0022493A"/>
    <w:rsid w:val="00230196"/>
    <w:rsid w:val="00232264"/>
    <w:rsid w:val="00237819"/>
    <w:rsid w:val="00243CD1"/>
    <w:rsid w:val="00244EF6"/>
    <w:rsid w:val="00246137"/>
    <w:rsid w:val="00250381"/>
    <w:rsid w:val="0025077F"/>
    <w:rsid w:val="00257AB3"/>
    <w:rsid w:val="00267261"/>
    <w:rsid w:val="00267D91"/>
    <w:rsid w:val="002708FF"/>
    <w:rsid w:val="002731CF"/>
    <w:rsid w:val="00273954"/>
    <w:rsid w:val="002828AD"/>
    <w:rsid w:val="00282ADE"/>
    <w:rsid w:val="00285A61"/>
    <w:rsid w:val="00285CE9"/>
    <w:rsid w:val="00285FD9"/>
    <w:rsid w:val="0029462D"/>
    <w:rsid w:val="002A4CC8"/>
    <w:rsid w:val="002B0A50"/>
    <w:rsid w:val="002B4D89"/>
    <w:rsid w:val="002B54F9"/>
    <w:rsid w:val="002B5DE2"/>
    <w:rsid w:val="002B6CB6"/>
    <w:rsid w:val="002C52F2"/>
    <w:rsid w:val="002C5677"/>
    <w:rsid w:val="002D22DB"/>
    <w:rsid w:val="002D5DF9"/>
    <w:rsid w:val="002E1CD1"/>
    <w:rsid w:val="002F12A4"/>
    <w:rsid w:val="002F2EE8"/>
    <w:rsid w:val="002F398B"/>
    <w:rsid w:val="003009C4"/>
    <w:rsid w:val="00301094"/>
    <w:rsid w:val="00303617"/>
    <w:rsid w:val="00304F31"/>
    <w:rsid w:val="00305958"/>
    <w:rsid w:val="00313D11"/>
    <w:rsid w:val="003221CC"/>
    <w:rsid w:val="003358E7"/>
    <w:rsid w:val="0033737E"/>
    <w:rsid w:val="00341879"/>
    <w:rsid w:val="0034356E"/>
    <w:rsid w:val="00347F86"/>
    <w:rsid w:val="00360122"/>
    <w:rsid w:val="00360A40"/>
    <w:rsid w:val="00360F54"/>
    <w:rsid w:val="0036344A"/>
    <w:rsid w:val="00366E57"/>
    <w:rsid w:val="00370D42"/>
    <w:rsid w:val="003821EC"/>
    <w:rsid w:val="00383973"/>
    <w:rsid w:val="00384623"/>
    <w:rsid w:val="003912E0"/>
    <w:rsid w:val="00393AC4"/>
    <w:rsid w:val="003B70E6"/>
    <w:rsid w:val="003B725E"/>
    <w:rsid w:val="003C0D6F"/>
    <w:rsid w:val="003C2115"/>
    <w:rsid w:val="003C4612"/>
    <w:rsid w:val="003C4F8D"/>
    <w:rsid w:val="003D44EB"/>
    <w:rsid w:val="003D7F20"/>
    <w:rsid w:val="003E0ED9"/>
    <w:rsid w:val="003E7DDD"/>
    <w:rsid w:val="00411F4D"/>
    <w:rsid w:val="0041418E"/>
    <w:rsid w:val="00414AF6"/>
    <w:rsid w:val="00415AD4"/>
    <w:rsid w:val="00423944"/>
    <w:rsid w:val="00426F91"/>
    <w:rsid w:val="004308B8"/>
    <w:rsid w:val="004464B0"/>
    <w:rsid w:val="00446694"/>
    <w:rsid w:val="00454051"/>
    <w:rsid w:val="0045405C"/>
    <w:rsid w:val="00455FDE"/>
    <w:rsid w:val="00467C8B"/>
    <w:rsid w:val="0047080F"/>
    <w:rsid w:val="004759F9"/>
    <w:rsid w:val="00477D7B"/>
    <w:rsid w:val="00484298"/>
    <w:rsid w:val="004876B6"/>
    <w:rsid w:val="00487D99"/>
    <w:rsid w:val="00493009"/>
    <w:rsid w:val="00495F91"/>
    <w:rsid w:val="004A15C9"/>
    <w:rsid w:val="004A24F2"/>
    <w:rsid w:val="004A2B40"/>
    <w:rsid w:val="004A787E"/>
    <w:rsid w:val="004B2633"/>
    <w:rsid w:val="004B29F3"/>
    <w:rsid w:val="004B6886"/>
    <w:rsid w:val="004B7F43"/>
    <w:rsid w:val="004C3F1B"/>
    <w:rsid w:val="004C5C6B"/>
    <w:rsid w:val="004C68D5"/>
    <w:rsid w:val="004D1BCE"/>
    <w:rsid w:val="004E4560"/>
    <w:rsid w:val="004F58A2"/>
    <w:rsid w:val="005005E9"/>
    <w:rsid w:val="00500E12"/>
    <w:rsid w:val="0050492F"/>
    <w:rsid w:val="00504B9B"/>
    <w:rsid w:val="00506569"/>
    <w:rsid w:val="00506E33"/>
    <w:rsid w:val="00507446"/>
    <w:rsid w:val="00510097"/>
    <w:rsid w:val="00512793"/>
    <w:rsid w:val="0051541B"/>
    <w:rsid w:val="00520E26"/>
    <w:rsid w:val="0052123F"/>
    <w:rsid w:val="00526DD5"/>
    <w:rsid w:val="00527590"/>
    <w:rsid w:val="00533DBB"/>
    <w:rsid w:val="00534FAF"/>
    <w:rsid w:val="00543B8F"/>
    <w:rsid w:val="005655E0"/>
    <w:rsid w:val="005664A2"/>
    <w:rsid w:val="00570DE4"/>
    <w:rsid w:val="005712C1"/>
    <w:rsid w:val="00572E09"/>
    <w:rsid w:val="00576A7C"/>
    <w:rsid w:val="00585089"/>
    <w:rsid w:val="005902ED"/>
    <w:rsid w:val="00590596"/>
    <w:rsid w:val="00594E4F"/>
    <w:rsid w:val="005A46F7"/>
    <w:rsid w:val="005A48FC"/>
    <w:rsid w:val="005A7B12"/>
    <w:rsid w:val="005B01AF"/>
    <w:rsid w:val="005B4F6E"/>
    <w:rsid w:val="005B7C26"/>
    <w:rsid w:val="005C177E"/>
    <w:rsid w:val="005C19A5"/>
    <w:rsid w:val="005C7C8E"/>
    <w:rsid w:val="005D5905"/>
    <w:rsid w:val="005D6179"/>
    <w:rsid w:val="005E43EB"/>
    <w:rsid w:val="005E6DB4"/>
    <w:rsid w:val="005F0D11"/>
    <w:rsid w:val="005F18AC"/>
    <w:rsid w:val="005F2213"/>
    <w:rsid w:val="005F44C2"/>
    <w:rsid w:val="005F67FF"/>
    <w:rsid w:val="005F6D11"/>
    <w:rsid w:val="00603A05"/>
    <w:rsid w:val="0060759F"/>
    <w:rsid w:val="0061081A"/>
    <w:rsid w:val="00613FD4"/>
    <w:rsid w:val="00614E72"/>
    <w:rsid w:val="0062555C"/>
    <w:rsid w:val="00626BD5"/>
    <w:rsid w:val="00637896"/>
    <w:rsid w:val="00640D24"/>
    <w:rsid w:val="00644018"/>
    <w:rsid w:val="00644945"/>
    <w:rsid w:val="00651ACE"/>
    <w:rsid w:val="00651C43"/>
    <w:rsid w:val="00674C45"/>
    <w:rsid w:val="00680874"/>
    <w:rsid w:val="006865D6"/>
    <w:rsid w:val="00687774"/>
    <w:rsid w:val="00690A71"/>
    <w:rsid w:val="00690A7F"/>
    <w:rsid w:val="006914A7"/>
    <w:rsid w:val="006A24A3"/>
    <w:rsid w:val="006A49F3"/>
    <w:rsid w:val="006B49B6"/>
    <w:rsid w:val="006C213D"/>
    <w:rsid w:val="006C66B7"/>
    <w:rsid w:val="006C6CA1"/>
    <w:rsid w:val="006C6D2C"/>
    <w:rsid w:val="006C7B06"/>
    <w:rsid w:val="006D5B9F"/>
    <w:rsid w:val="006D6535"/>
    <w:rsid w:val="006D7862"/>
    <w:rsid w:val="006E1196"/>
    <w:rsid w:val="006E4E0A"/>
    <w:rsid w:val="006E6053"/>
    <w:rsid w:val="006E69F9"/>
    <w:rsid w:val="006F092B"/>
    <w:rsid w:val="006F1B4A"/>
    <w:rsid w:val="006F5D16"/>
    <w:rsid w:val="006F5E54"/>
    <w:rsid w:val="00701139"/>
    <w:rsid w:val="00705B26"/>
    <w:rsid w:val="00707024"/>
    <w:rsid w:val="00715AA0"/>
    <w:rsid w:val="00720ED4"/>
    <w:rsid w:val="00723698"/>
    <w:rsid w:val="00731CA1"/>
    <w:rsid w:val="00733348"/>
    <w:rsid w:val="00735968"/>
    <w:rsid w:val="00735E42"/>
    <w:rsid w:val="007368D0"/>
    <w:rsid w:val="007420FD"/>
    <w:rsid w:val="007447DF"/>
    <w:rsid w:val="00745B64"/>
    <w:rsid w:val="00745F6D"/>
    <w:rsid w:val="007533D0"/>
    <w:rsid w:val="0075352D"/>
    <w:rsid w:val="00754C41"/>
    <w:rsid w:val="00770ECB"/>
    <w:rsid w:val="0077277C"/>
    <w:rsid w:val="00777EEA"/>
    <w:rsid w:val="00780568"/>
    <w:rsid w:val="00780CCA"/>
    <w:rsid w:val="00791117"/>
    <w:rsid w:val="0079331B"/>
    <w:rsid w:val="00793B80"/>
    <w:rsid w:val="00794B90"/>
    <w:rsid w:val="007A026A"/>
    <w:rsid w:val="007A53D8"/>
    <w:rsid w:val="007A74A1"/>
    <w:rsid w:val="007B0208"/>
    <w:rsid w:val="007B7A3D"/>
    <w:rsid w:val="007C6053"/>
    <w:rsid w:val="007D29F6"/>
    <w:rsid w:val="007D3AFE"/>
    <w:rsid w:val="007F2B3D"/>
    <w:rsid w:val="007F396D"/>
    <w:rsid w:val="007F517A"/>
    <w:rsid w:val="00801E25"/>
    <w:rsid w:val="00805F37"/>
    <w:rsid w:val="00806A22"/>
    <w:rsid w:val="0081027B"/>
    <w:rsid w:val="00810FE9"/>
    <w:rsid w:val="00815D49"/>
    <w:rsid w:val="00817227"/>
    <w:rsid w:val="008178B7"/>
    <w:rsid w:val="008229C2"/>
    <w:rsid w:val="008234A4"/>
    <w:rsid w:val="00825999"/>
    <w:rsid w:val="0083107D"/>
    <w:rsid w:val="0083517F"/>
    <w:rsid w:val="00837AAF"/>
    <w:rsid w:val="00837DDB"/>
    <w:rsid w:val="008416D7"/>
    <w:rsid w:val="00847C95"/>
    <w:rsid w:val="00847DE9"/>
    <w:rsid w:val="008511C0"/>
    <w:rsid w:val="00854FFA"/>
    <w:rsid w:val="0085519B"/>
    <w:rsid w:val="00857CFA"/>
    <w:rsid w:val="008603D3"/>
    <w:rsid w:val="00862239"/>
    <w:rsid w:val="008633AC"/>
    <w:rsid w:val="00864B67"/>
    <w:rsid w:val="0086663B"/>
    <w:rsid w:val="00872A78"/>
    <w:rsid w:val="00875077"/>
    <w:rsid w:val="00877239"/>
    <w:rsid w:val="00877EC0"/>
    <w:rsid w:val="00884B2F"/>
    <w:rsid w:val="00892C27"/>
    <w:rsid w:val="00896615"/>
    <w:rsid w:val="008A0991"/>
    <w:rsid w:val="008A42B2"/>
    <w:rsid w:val="008A5E46"/>
    <w:rsid w:val="008A6657"/>
    <w:rsid w:val="008A7CB7"/>
    <w:rsid w:val="008B0AB2"/>
    <w:rsid w:val="008B1FB9"/>
    <w:rsid w:val="008B24A6"/>
    <w:rsid w:val="008B321A"/>
    <w:rsid w:val="008B43D9"/>
    <w:rsid w:val="008B6DB7"/>
    <w:rsid w:val="008C18A6"/>
    <w:rsid w:val="008C2B36"/>
    <w:rsid w:val="008C2C37"/>
    <w:rsid w:val="008C66DA"/>
    <w:rsid w:val="008D0BD3"/>
    <w:rsid w:val="008D20B6"/>
    <w:rsid w:val="008D4A3B"/>
    <w:rsid w:val="008D7C55"/>
    <w:rsid w:val="008E421B"/>
    <w:rsid w:val="008E630E"/>
    <w:rsid w:val="008E6BD8"/>
    <w:rsid w:val="008F3477"/>
    <w:rsid w:val="008F6CAE"/>
    <w:rsid w:val="0090044F"/>
    <w:rsid w:val="0091274C"/>
    <w:rsid w:val="0091677F"/>
    <w:rsid w:val="009201B0"/>
    <w:rsid w:val="00921C4B"/>
    <w:rsid w:val="009340A0"/>
    <w:rsid w:val="009350A7"/>
    <w:rsid w:val="00940153"/>
    <w:rsid w:val="0094019B"/>
    <w:rsid w:val="00944537"/>
    <w:rsid w:val="00946901"/>
    <w:rsid w:val="00951105"/>
    <w:rsid w:val="00951BB0"/>
    <w:rsid w:val="00963286"/>
    <w:rsid w:val="0096560E"/>
    <w:rsid w:val="0097320C"/>
    <w:rsid w:val="009732D4"/>
    <w:rsid w:val="0097366F"/>
    <w:rsid w:val="00981404"/>
    <w:rsid w:val="00981B10"/>
    <w:rsid w:val="00983F32"/>
    <w:rsid w:val="00991315"/>
    <w:rsid w:val="00997774"/>
    <w:rsid w:val="009A0A12"/>
    <w:rsid w:val="009A189D"/>
    <w:rsid w:val="009A7E9F"/>
    <w:rsid w:val="009B07C5"/>
    <w:rsid w:val="009B0EB7"/>
    <w:rsid w:val="009D026D"/>
    <w:rsid w:val="009D3BFF"/>
    <w:rsid w:val="009D6B37"/>
    <w:rsid w:val="009D7367"/>
    <w:rsid w:val="009E55FA"/>
    <w:rsid w:val="009E58AC"/>
    <w:rsid w:val="009F1FC6"/>
    <w:rsid w:val="009F4002"/>
    <w:rsid w:val="009F712A"/>
    <w:rsid w:val="00A00E70"/>
    <w:rsid w:val="00A01287"/>
    <w:rsid w:val="00A11022"/>
    <w:rsid w:val="00A20975"/>
    <w:rsid w:val="00A238C7"/>
    <w:rsid w:val="00A26532"/>
    <w:rsid w:val="00A27FB9"/>
    <w:rsid w:val="00A30B6F"/>
    <w:rsid w:val="00A319FD"/>
    <w:rsid w:val="00A40443"/>
    <w:rsid w:val="00A51A90"/>
    <w:rsid w:val="00A539B9"/>
    <w:rsid w:val="00A6366E"/>
    <w:rsid w:val="00A736B1"/>
    <w:rsid w:val="00A765F0"/>
    <w:rsid w:val="00A76659"/>
    <w:rsid w:val="00A8079B"/>
    <w:rsid w:val="00A86470"/>
    <w:rsid w:val="00A86612"/>
    <w:rsid w:val="00A92C8C"/>
    <w:rsid w:val="00A92E1C"/>
    <w:rsid w:val="00A94C37"/>
    <w:rsid w:val="00AA0A28"/>
    <w:rsid w:val="00AA7D6E"/>
    <w:rsid w:val="00AB32DC"/>
    <w:rsid w:val="00AB37B9"/>
    <w:rsid w:val="00AB4265"/>
    <w:rsid w:val="00AB4D54"/>
    <w:rsid w:val="00AC4035"/>
    <w:rsid w:val="00AC4F9B"/>
    <w:rsid w:val="00AC6608"/>
    <w:rsid w:val="00AD1E83"/>
    <w:rsid w:val="00AD47F4"/>
    <w:rsid w:val="00AE1676"/>
    <w:rsid w:val="00AE5F68"/>
    <w:rsid w:val="00AF11F7"/>
    <w:rsid w:val="00AF48D0"/>
    <w:rsid w:val="00AF4AD9"/>
    <w:rsid w:val="00B01C38"/>
    <w:rsid w:val="00B02726"/>
    <w:rsid w:val="00B06675"/>
    <w:rsid w:val="00B124CD"/>
    <w:rsid w:val="00B13292"/>
    <w:rsid w:val="00B139E6"/>
    <w:rsid w:val="00B162DD"/>
    <w:rsid w:val="00B16DF9"/>
    <w:rsid w:val="00B20254"/>
    <w:rsid w:val="00B20CAB"/>
    <w:rsid w:val="00B21979"/>
    <w:rsid w:val="00B23318"/>
    <w:rsid w:val="00B245D8"/>
    <w:rsid w:val="00B256AA"/>
    <w:rsid w:val="00B3674C"/>
    <w:rsid w:val="00B369F5"/>
    <w:rsid w:val="00B37F21"/>
    <w:rsid w:val="00B4719E"/>
    <w:rsid w:val="00B520D7"/>
    <w:rsid w:val="00B52396"/>
    <w:rsid w:val="00B54B23"/>
    <w:rsid w:val="00B6181E"/>
    <w:rsid w:val="00B63452"/>
    <w:rsid w:val="00B63500"/>
    <w:rsid w:val="00B646FF"/>
    <w:rsid w:val="00B64C18"/>
    <w:rsid w:val="00B70175"/>
    <w:rsid w:val="00B71924"/>
    <w:rsid w:val="00B82C8C"/>
    <w:rsid w:val="00B83DEF"/>
    <w:rsid w:val="00B857AD"/>
    <w:rsid w:val="00B938FA"/>
    <w:rsid w:val="00BA4922"/>
    <w:rsid w:val="00BA6E6C"/>
    <w:rsid w:val="00BA7C33"/>
    <w:rsid w:val="00BB43AA"/>
    <w:rsid w:val="00BB6798"/>
    <w:rsid w:val="00BB6E0B"/>
    <w:rsid w:val="00BC07DF"/>
    <w:rsid w:val="00BC2CCC"/>
    <w:rsid w:val="00BC555E"/>
    <w:rsid w:val="00BD3D2D"/>
    <w:rsid w:val="00BE40F8"/>
    <w:rsid w:val="00BE4F40"/>
    <w:rsid w:val="00BE513E"/>
    <w:rsid w:val="00BF43D0"/>
    <w:rsid w:val="00BF518C"/>
    <w:rsid w:val="00BF5B74"/>
    <w:rsid w:val="00C01833"/>
    <w:rsid w:val="00C04BCA"/>
    <w:rsid w:val="00C1144A"/>
    <w:rsid w:val="00C229CD"/>
    <w:rsid w:val="00C22E54"/>
    <w:rsid w:val="00C27B34"/>
    <w:rsid w:val="00C30E17"/>
    <w:rsid w:val="00C41718"/>
    <w:rsid w:val="00C427B2"/>
    <w:rsid w:val="00C5265D"/>
    <w:rsid w:val="00C56FA6"/>
    <w:rsid w:val="00C6270B"/>
    <w:rsid w:val="00C743B6"/>
    <w:rsid w:val="00C74DF8"/>
    <w:rsid w:val="00C845B7"/>
    <w:rsid w:val="00C859E5"/>
    <w:rsid w:val="00C86340"/>
    <w:rsid w:val="00C97061"/>
    <w:rsid w:val="00CA0259"/>
    <w:rsid w:val="00CA5378"/>
    <w:rsid w:val="00CB0E38"/>
    <w:rsid w:val="00CB5B88"/>
    <w:rsid w:val="00CC6910"/>
    <w:rsid w:val="00CD34BC"/>
    <w:rsid w:val="00CD587F"/>
    <w:rsid w:val="00CE297D"/>
    <w:rsid w:val="00CE37AD"/>
    <w:rsid w:val="00CE66BB"/>
    <w:rsid w:val="00CF0C39"/>
    <w:rsid w:val="00CF135D"/>
    <w:rsid w:val="00CF1900"/>
    <w:rsid w:val="00CF4EAA"/>
    <w:rsid w:val="00D00280"/>
    <w:rsid w:val="00D03C4F"/>
    <w:rsid w:val="00D07B97"/>
    <w:rsid w:val="00D10E51"/>
    <w:rsid w:val="00D13529"/>
    <w:rsid w:val="00D21D0B"/>
    <w:rsid w:val="00D43424"/>
    <w:rsid w:val="00D450C4"/>
    <w:rsid w:val="00D45513"/>
    <w:rsid w:val="00D53D8C"/>
    <w:rsid w:val="00D60F26"/>
    <w:rsid w:val="00D719E3"/>
    <w:rsid w:val="00D720E2"/>
    <w:rsid w:val="00D76CD5"/>
    <w:rsid w:val="00D76CEC"/>
    <w:rsid w:val="00D80345"/>
    <w:rsid w:val="00D8562F"/>
    <w:rsid w:val="00D958D1"/>
    <w:rsid w:val="00D96C1E"/>
    <w:rsid w:val="00DA1E06"/>
    <w:rsid w:val="00DA33F8"/>
    <w:rsid w:val="00DA3732"/>
    <w:rsid w:val="00DA6012"/>
    <w:rsid w:val="00DC2378"/>
    <w:rsid w:val="00DC4BEB"/>
    <w:rsid w:val="00DC792E"/>
    <w:rsid w:val="00DD551D"/>
    <w:rsid w:val="00DD6350"/>
    <w:rsid w:val="00DE34CF"/>
    <w:rsid w:val="00DE4DF0"/>
    <w:rsid w:val="00DE5ED8"/>
    <w:rsid w:val="00E11B22"/>
    <w:rsid w:val="00E11CD3"/>
    <w:rsid w:val="00E125C6"/>
    <w:rsid w:val="00E224AE"/>
    <w:rsid w:val="00E239F6"/>
    <w:rsid w:val="00E27AF1"/>
    <w:rsid w:val="00E41AED"/>
    <w:rsid w:val="00E43D56"/>
    <w:rsid w:val="00E4469E"/>
    <w:rsid w:val="00E44BE0"/>
    <w:rsid w:val="00E453F3"/>
    <w:rsid w:val="00E50E16"/>
    <w:rsid w:val="00E60B6F"/>
    <w:rsid w:val="00E60EB7"/>
    <w:rsid w:val="00E6670D"/>
    <w:rsid w:val="00E66C38"/>
    <w:rsid w:val="00E71310"/>
    <w:rsid w:val="00E72094"/>
    <w:rsid w:val="00E73674"/>
    <w:rsid w:val="00E76177"/>
    <w:rsid w:val="00E8005B"/>
    <w:rsid w:val="00E810D9"/>
    <w:rsid w:val="00E875DD"/>
    <w:rsid w:val="00E8790A"/>
    <w:rsid w:val="00E919D3"/>
    <w:rsid w:val="00E91BB7"/>
    <w:rsid w:val="00E92DDA"/>
    <w:rsid w:val="00EA015B"/>
    <w:rsid w:val="00EA495A"/>
    <w:rsid w:val="00EB1A58"/>
    <w:rsid w:val="00EB2517"/>
    <w:rsid w:val="00EC2E71"/>
    <w:rsid w:val="00ED0D44"/>
    <w:rsid w:val="00ED2C8B"/>
    <w:rsid w:val="00ED3F7E"/>
    <w:rsid w:val="00EE0019"/>
    <w:rsid w:val="00EE0BD6"/>
    <w:rsid w:val="00EE148C"/>
    <w:rsid w:val="00EE46F5"/>
    <w:rsid w:val="00EF296A"/>
    <w:rsid w:val="00F01318"/>
    <w:rsid w:val="00F058D6"/>
    <w:rsid w:val="00F148E1"/>
    <w:rsid w:val="00F16E44"/>
    <w:rsid w:val="00F1714B"/>
    <w:rsid w:val="00F24855"/>
    <w:rsid w:val="00F26618"/>
    <w:rsid w:val="00F26E1B"/>
    <w:rsid w:val="00F27C53"/>
    <w:rsid w:val="00F3114B"/>
    <w:rsid w:val="00F3579A"/>
    <w:rsid w:val="00F37318"/>
    <w:rsid w:val="00F37E2E"/>
    <w:rsid w:val="00F41EB5"/>
    <w:rsid w:val="00F4522F"/>
    <w:rsid w:val="00F50466"/>
    <w:rsid w:val="00F50E28"/>
    <w:rsid w:val="00F51A60"/>
    <w:rsid w:val="00F5415E"/>
    <w:rsid w:val="00F57DE3"/>
    <w:rsid w:val="00F75CFC"/>
    <w:rsid w:val="00F76182"/>
    <w:rsid w:val="00F80579"/>
    <w:rsid w:val="00F806FC"/>
    <w:rsid w:val="00F82022"/>
    <w:rsid w:val="00F82D6A"/>
    <w:rsid w:val="00F839F7"/>
    <w:rsid w:val="00F87AFE"/>
    <w:rsid w:val="00F87EB2"/>
    <w:rsid w:val="00F92969"/>
    <w:rsid w:val="00F92B54"/>
    <w:rsid w:val="00F94FEB"/>
    <w:rsid w:val="00FB7CEC"/>
    <w:rsid w:val="00FC0A37"/>
    <w:rsid w:val="00FC0F7C"/>
    <w:rsid w:val="00FC31A2"/>
    <w:rsid w:val="00FD5569"/>
    <w:rsid w:val="00FD6416"/>
    <w:rsid w:val="00FE0DBD"/>
    <w:rsid w:val="00FE2CA0"/>
    <w:rsid w:val="00FE3534"/>
    <w:rsid w:val="00FE4D7F"/>
    <w:rsid w:val="00FE4E7A"/>
    <w:rsid w:val="00FE5420"/>
    <w:rsid w:val="00FF35BB"/>
    <w:rsid w:val="00FF3AA1"/>
    <w:rsid w:val="00FF703F"/>
    <w:rsid w:val="00FF7F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30EAA"/>
  <w15:docId w15:val="{A3B66050-B0C0-4E48-8DCC-22753D2D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089"/>
    <w:pPr>
      <w:widowControl w:val="0"/>
      <w:jc w:val="both"/>
    </w:pPr>
  </w:style>
  <w:style w:type="paragraph" w:styleId="1">
    <w:name w:val="heading 1"/>
    <w:basedOn w:val="a"/>
    <w:next w:val="a"/>
    <w:link w:val="10"/>
    <w:uiPriority w:val="9"/>
    <w:qFormat/>
    <w:rsid w:val="00C86340"/>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E44BE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246137"/>
    <w:pPr>
      <w:spacing w:line="360" w:lineRule="auto"/>
      <w:ind w:firstLineChars="200" w:firstLine="420"/>
    </w:pPr>
    <w:rPr>
      <w:rFonts w:ascii="Calibri" w:hAnsi="Calibri"/>
    </w:rPr>
  </w:style>
  <w:style w:type="paragraph" w:styleId="a3">
    <w:name w:val="Title"/>
    <w:basedOn w:val="a"/>
    <w:next w:val="a"/>
    <w:link w:val="a4"/>
    <w:uiPriority w:val="10"/>
    <w:qFormat/>
    <w:rsid w:val="00246137"/>
    <w:pPr>
      <w:spacing w:before="240" w:after="60"/>
      <w:jc w:val="center"/>
      <w:outlineLvl w:val="0"/>
    </w:pPr>
    <w:rPr>
      <w:rFonts w:asciiTheme="majorHAnsi" w:eastAsia="宋体" w:hAnsiTheme="majorHAnsi" w:cstheme="majorBidi"/>
      <w:b/>
      <w:bCs/>
      <w:sz w:val="32"/>
      <w:szCs w:val="32"/>
    </w:rPr>
  </w:style>
  <w:style w:type="character" w:customStyle="1" w:styleId="a4">
    <w:name w:val="标题 字符"/>
    <w:link w:val="a3"/>
    <w:uiPriority w:val="10"/>
    <w:rsid w:val="00246137"/>
    <w:rPr>
      <w:rFonts w:asciiTheme="majorHAnsi" w:eastAsia="宋体" w:hAnsiTheme="majorHAnsi" w:cstheme="majorBidi"/>
      <w:b/>
      <w:bCs/>
      <w:sz w:val="32"/>
      <w:szCs w:val="32"/>
    </w:rPr>
  </w:style>
  <w:style w:type="character" w:styleId="a5">
    <w:name w:val="Strong"/>
    <w:uiPriority w:val="22"/>
    <w:qFormat/>
    <w:rsid w:val="00246137"/>
    <w:rPr>
      <w:b/>
      <w:bCs/>
    </w:rPr>
  </w:style>
  <w:style w:type="character" w:customStyle="1" w:styleId="10">
    <w:name w:val="标题 1 字符"/>
    <w:basedOn w:val="a0"/>
    <w:link w:val="1"/>
    <w:uiPriority w:val="9"/>
    <w:rsid w:val="00C86340"/>
    <w:rPr>
      <w:b/>
      <w:bCs/>
      <w:kern w:val="44"/>
      <w:sz w:val="44"/>
      <w:szCs w:val="44"/>
    </w:rPr>
  </w:style>
  <w:style w:type="paragraph" w:styleId="a6">
    <w:name w:val="List Paragraph"/>
    <w:basedOn w:val="a"/>
    <w:uiPriority w:val="99"/>
    <w:qFormat/>
    <w:rsid w:val="00585089"/>
    <w:pPr>
      <w:ind w:firstLineChars="200" w:firstLine="420"/>
    </w:pPr>
  </w:style>
  <w:style w:type="paragraph" w:styleId="a7">
    <w:name w:val="endnote text"/>
    <w:basedOn w:val="a"/>
    <w:link w:val="a8"/>
    <w:rsid w:val="00140C2D"/>
    <w:pPr>
      <w:snapToGrid w:val="0"/>
      <w:jc w:val="left"/>
    </w:pPr>
    <w:rPr>
      <w:rFonts w:ascii="Times New Roman" w:eastAsia="宋体" w:hAnsi="Times New Roman" w:cs="Times New Roman"/>
      <w:szCs w:val="24"/>
    </w:rPr>
  </w:style>
  <w:style w:type="character" w:customStyle="1" w:styleId="a8">
    <w:name w:val="尾注文本 字符"/>
    <w:basedOn w:val="a0"/>
    <w:link w:val="a7"/>
    <w:rsid w:val="00140C2D"/>
    <w:rPr>
      <w:rFonts w:ascii="Times New Roman" w:eastAsia="宋体" w:hAnsi="Times New Roman" w:cs="Times New Roman"/>
      <w:szCs w:val="24"/>
    </w:rPr>
  </w:style>
  <w:style w:type="paragraph" w:styleId="a9">
    <w:name w:val="header"/>
    <w:basedOn w:val="a"/>
    <w:link w:val="aa"/>
    <w:uiPriority w:val="99"/>
    <w:unhideWhenUsed/>
    <w:rsid w:val="009F712A"/>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9F712A"/>
    <w:rPr>
      <w:sz w:val="18"/>
      <w:szCs w:val="18"/>
    </w:rPr>
  </w:style>
  <w:style w:type="paragraph" w:styleId="ab">
    <w:name w:val="footer"/>
    <w:basedOn w:val="a"/>
    <w:link w:val="ac"/>
    <w:uiPriority w:val="99"/>
    <w:unhideWhenUsed/>
    <w:rsid w:val="009F712A"/>
    <w:pPr>
      <w:tabs>
        <w:tab w:val="center" w:pos="4153"/>
        <w:tab w:val="right" w:pos="8306"/>
      </w:tabs>
      <w:snapToGrid w:val="0"/>
      <w:jc w:val="left"/>
    </w:pPr>
    <w:rPr>
      <w:sz w:val="18"/>
      <w:szCs w:val="18"/>
    </w:rPr>
  </w:style>
  <w:style w:type="character" w:customStyle="1" w:styleId="ac">
    <w:name w:val="页脚 字符"/>
    <w:basedOn w:val="a0"/>
    <w:link w:val="ab"/>
    <w:uiPriority w:val="99"/>
    <w:rsid w:val="009F712A"/>
    <w:rPr>
      <w:sz w:val="18"/>
      <w:szCs w:val="18"/>
    </w:rPr>
  </w:style>
  <w:style w:type="paragraph" w:styleId="ad">
    <w:name w:val="Balloon Text"/>
    <w:basedOn w:val="a"/>
    <w:link w:val="ae"/>
    <w:uiPriority w:val="99"/>
    <w:unhideWhenUsed/>
    <w:rsid w:val="00BE40F8"/>
    <w:rPr>
      <w:sz w:val="18"/>
      <w:szCs w:val="18"/>
    </w:rPr>
  </w:style>
  <w:style w:type="character" w:customStyle="1" w:styleId="ae">
    <w:name w:val="批注框文本 字符"/>
    <w:basedOn w:val="a0"/>
    <w:link w:val="ad"/>
    <w:uiPriority w:val="99"/>
    <w:rsid w:val="00BE40F8"/>
    <w:rPr>
      <w:sz w:val="18"/>
      <w:szCs w:val="18"/>
    </w:rPr>
  </w:style>
  <w:style w:type="table" w:styleId="af">
    <w:name w:val="Table Grid"/>
    <w:basedOn w:val="a1"/>
    <w:uiPriority w:val="59"/>
    <w:qFormat/>
    <w:rsid w:val="00FE2C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annotation reference"/>
    <w:basedOn w:val="a0"/>
    <w:uiPriority w:val="99"/>
    <w:semiHidden/>
    <w:unhideWhenUsed/>
    <w:rsid w:val="009D3BFF"/>
    <w:rPr>
      <w:sz w:val="21"/>
      <w:szCs w:val="21"/>
    </w:rPr>
  </w:style>
  <w:style w:type="paragraph" w:styleId="af1">
    <w:name w:val="annotation text"/>
    <w:basedOn w:val="a"/>
    <w:link w:val="af2"/>
    <w:uiPriority w:val="99"/>
    <w:semiHidden/>
    <w:unhideWhenUsed/>
    <w:rsid w:val="009D3BFF"/>
    <w:pPr>
      <w:jc w:val="left"/>
    </w:pPr>
  </w:style>
  <w:style w:type="character" w:customStyle="1" w:styleId="af2">
    <w:name w:val="批注文字 字符"/>
    <w:basedOn w:val="a0"/>
    <w:link w:val="af1"/>
    <w:uiPriority w:val="99"/>
    <w:semiHidden/>
    <w:rsid w:val="009D3BFF"/>
  </w:style>
  <w:style w:type="paragraph" w:styleId="af3">
    <w:name w:val="annotation subject"/>
    <w:basedOn w:val="af1"/>
    <w:next w:val="af1"/>
    <w:link w:val="af4"/>
    <w:uiPriority w:val="99"/>
    <w:semiHidden/>
    <w:unhideWhenUsed/>
    <w:rsid w:val="009D3BFF"/>
    <w:rPr>
      <w:b/>
      <w:bCs/>
    </w:rPr>
  </w:style>
  <w:style w:type="character" w:customStyle="1" w:styleId="af4">
    <w:name w:val="批注主题 字符"/>
    <w:basedOn w:val="af2"/>
    <w:link w:val="af3"/>
    <w:uiPriority w:val="99"/>
    <w:semiHidden/>
    <w:rsid w:val="009D3BFF"/>
    <w:rPr>
      <w:b/>
      <w:bCs/>
    </w:rPr>
  </w:style>
  <w:style w:type="paragraph" w:styleId="12">
    <w:name w:val="index 1"/>
    <w:basedOn w:val="a"/>
    <w:next w:val="a"/>
    <w:autoRedefine/>
    <w:semiHidden/>
    <w:rsid w:val="00E27AF1"/>
    <w:pPr>
      <w:ind w:left="210" w:hanging="210"/>
      <w:jc w:val="left"/>
    </w:pPr>
    <w:rPr>
      <w:rFonts w:ascii="Times New Roman" w:eastAsia="楷体_GB2312" w:hAnsi="Times New Roman" w:cs="Times New Roman"/>
      <w:color w:val="800000"/>
      <w:sz w:val="18"/>
      <w:szCs w:val="18"/>
    </w:rPr>
  </w:style>
  <w:style w:type="paragraph" w:customStyle="1" w:styleId="af5">
    <w:name w:val="样式  小五"/>
    <w:basedOn w:val="a"/>
    <w:link w:val="Char"/>
    <w:rsid w:val="00E27AF1"/>
    <w:pPr>
      <w:jc w:val="center"/>
    </w:pPr>
    <w:rPr>
      <w:rFonts w:ascii="宋体" w:eastAsia="宋体" w:hAnsi="宋体" w:cs="Times New Roman"/>
      <w:sz w:val="18"/>
      <w:szCs w:val="18"/>
    </w:rPr>
  </w:style>
  <w:style w:type="character" w:customStyle="1" w:styleId="Char">
    <w:name w:val="样式  小五 Char"/>
    <w:link w:val="af5"/>
    <w:rsid w:val="00E27AF1"/>
    <w:rPr>
      <w:rFonts w:ascii="宋体" w:eastAsia="宋体" w:hAnsi="宋体" w:cs="Times New Roman"/>
      <w:sz w:val="18"/>
      <w:szCs w:val="18"/>
    </w:rPr>
  </w:style>
  <w:style w:type="character" w:customStyle="1" w:styleId="Char0">
    <w:name w:val="批注框文本 Char"/>
    <w:rsid w:val="000B174F"/>
    <w:rPr>
      <w:kern w:val="2"/>
      <w:sz w:val="18"/>
      <w:szCs w:val="18"/>
    </w:rPr>
  </w:style>
  <w:style w:type="paragraph" w:styleId="af6">
    <w:name w:val="Normal (Web)"/>
    <w:basedOn w:val="a"/>
    <w:uiPriority w:val="99"/>
    <w:semiHidden/>
    <w:unhideWhenUsed/>
    <w:rsid w:val="00CE66BB"/>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semiHidden/>
    <w:rsid w:val="00E44BE0"/>
    <w:rPr>
      <w:b/>
      <w:bCs/>
      <w:sz w:val="32"/>
      <w:szCs w:val="32"/>
    </w:rPr>
  </w:style>
  <w:style w:type="paragraph" w:customStyle="1" w:styleId="Default">
    <w:name w:val="Default"/>
    <w:rsid w:val="009350A7"/>
    <w:pPr>
      <w:widowControl w:val="0"/>
      <w:autoSpaceDE w:val="0"/>
      <w:autoSpaceDN w:val="0"/>
      <w:adjustRightInd w:val="0"/>
    </w:pPr>
    <w:rPr>
      <w:rFonts w:ascii="FangSong" w:hAnsi="FangSong" w:cs="FangSong"/>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945523">
      <w:bodyDiv w:val="1"/>
      <w:marLeft w:val="0"/>
      <w:marRight w:val="0"/>
      <w:marTop w:val="0"/>
      <w:marBottom w:val="0"/>
      <w:divBdr>
        <w:top w:val="none" w:sz="0" w:space="0" w:color="auto"/>
        <w:left w:val="none" w:sz="0" w:space="0" w:color="auto"/>
        <w:bottom w:val="none" w:sz="0" w:space="0" w:color="auto"/>
        <w:right w:val="none" w:sz="0" w:space="0" w:color="auto"/>
      </w:divBdr>
    </w:div>
    <w:div w:id="1351952744">
      <w:bodyDiv w:val="1"/>
      <w:marLeft w:val="0"/>
      <w:marRight w:val="0"/>
      <w:marTop w:val="0"/>
      <w:marBottom w:val="0"/>
      <w:divBdr>
        <w:top w:val="none" w:sz="0" w:space="0" w:color="auto"/>
        <w:left w:val="none" w:sz="0" w:space="0" w:color="auto"/>
        <w:bottom w:val="none" w:sz="0" w:space="0" w:color="auto"/>
        <w:right w:val="none" w:sz="0" w:space="0" w:color="auto"/>
      </w:divBdr>
    </w:div>
    <w:div w:id="18464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769C4-B398-4C7C-A634-4F12684A0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3820</Words>
  <Characters>21778</Characters>
  <Application>Microsoft Office Word</Application>
  <DocSecurity>0</DocSecurity>
  <Lines>181</Lines>
  <Paragraphs>51</Paragraphs>
  <ScaleCrop>false</ScaleCrop>
  <Company>微软中国</Company>
  <LinksUpToDate>false</LinksUpToDate>
  <CharactersWithSpaces>25547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楼海凤</dc:creator>
  <cp:lastModifiedBy>lenovo</cp:lastModifiedBy>
  <cp:revision>3</cp:revision>
  <cp:lastPrinted>2019-10-23T02:49:00Z</cp:lastPrinted>
  <dcterms:created xsi:type="dcterms:W3CDTF">2019-10-23T02:51:00Z</dcterms:created>
  <dcterms:modified xsi:type="dcterms:W3CDTF">2019-10-23T02:51:00Z</dcterms:modified>
</cp:coreProperties>
</file>